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B32EC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 xml:space="preserve">demonstrar o programa desenvolvido durante as aulas da disciplina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B4546E" w:rsidRDefault="00193B0D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Durante a disciplina de Circuitos Elétricos II, estudamos a fundo, dentre outras coisas, diversos métodos de análise de circuitos, incluindo a modelagem para resolução dos mesmos em sistemas de computação, operando sobre </w:t>
      </w:r>
      <w:r w:rsidR="00E6466C">
        <w:rPr>
          <w:rFonts w:ascii="Times New Roman" w:hAnsi="Times New Roman" w:cs="Times New Roman"/>
          <w:sz w:val="20"/>
        </w:rPr>
        <w:t>suas</w:t>
      </w:r>
      <w:r>
        <w:rPr>
          <w:rFonts w:ascii="Times New Roman" w:hAnsi="Times New Roman" w:cs="Times New Roman"/>
          <w:sz w:val="20"/>
        </w:rPr>
        <w:t xml:space="preserve"> forma</w:t>
      </w:r>
      <w:r w:rsidR="00E6466C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matricia</w:t>
      </w:r>
      <w:r w:rsidR="00E6466C">
        <w:rPr>
          <w:rFonts w:ascii="Times New Roman" w:hAnsi="Times New Roman" w:cs="Times New Roman"/>
          <w:sz w:val="20"/>
        </w:rPr>
        <w:t>is</w:t>
      </w:r>
      <w:r>
        <w:rPr>
          <w:rFonts w:ascii="Times New Roman" w:hAnsi="Times New Roman" w:cs="Times New Roman"/>
          <w:sz w:val="20"/>
        </w:rPr>
        <w:t>. Desta</w:t>
      </w:r>
      <w:r w:rsidR="009070D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forma, o programa desenvolvido durante a disciplina aplica as técnicas de modelagem de circuitos no</w:t>
      </w:r>
      <w:r w:rsidR="00DD0C9F">
        <w:rPr>
          <w:rFonts w:ascii="Times New Roman" w:hAnsi="Times New Roman" w:cs="Times New Roman"/>
          <w:sz w:val="20"/>
        </w:rPr>
        <w:t xml:space="preserve"> domínio do tempo</w:t>
      </w:r>
      <w:r>
        <w:rPr>
          <w:rFonts w:ascii="Times New Roman" w:hAnsi="Times New Roman" w:cs="Times New Roman"/>
          <w:sz w:val="20"/>
        </w:rPr>
        <w:t xml:space="preserve"> para simulação de </w:t>
      </w:r>
      <w:r w:rsidR="00480991">
        <w:rPr>
          <w:rFonts w:ascii="Times New Roman" w:hAnsi="Times New Roman" w:cs="Times New Roman"/>
          <w:sz w:val="20"/>
        </w:rPr>
        <w:t>elementos lineares, reativos</w:t>
      </w:r>
      <w:r w:rsidR="00DD0C9F">
        <w:rPr>
          <w:rFonts w:ascii="Times New Roman" w:hAnsi="Times New Roman" w:cs="Times New Roman"/>
          <w:sz w:val="20"/>
        </w:rPr>
        <w:t>,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não lineares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DD0C9F">
        <w:rPr>
          <w:rFonts w:ascii="Times New Roman" w:hAnsi="Times New Roman" w:cs="Times New Roman"/>
          <w:sz w:val="20"/>
        </w:rPr>
        <w:t xml:space="preserve">e outros componentes ideais, </w:t>
      </w:r>
      <w:r w:rsidR="00480991">
        <w:rPr>
          <w:rFonts w:ascii="Times New Roman" w:hAnsi="Times New Roman" w:cs="Times New Roman"/>
          <w:sz w:val="20"/>
        </w:rPr>
        <w:t>utilizando o métod</w:t>
      </w:r>
      <w:r w:rsidR="00670801">
        <w:rPr>
          <w:rFonts w:ascii="Times New Roman" w:hAnsi="Times New Roman" w:cs="Times New Roman"/>
          <w:sz w:val="20"/>
        </w:rPr>
        <w:t>o</w:t>
      </w:r>
      <w:r w:rsidR="00B4546E">
        <w:rPr>
          <w:rFonts w:ascii="Times New Roman" w:hAnsi="Times New Roman" w:cs="Times New Roman"/>
          <w:sz w:val="20"/>
        </w:rPr>
        <w:t xml:space="preserve"> de integração por trapézios,</w:t>
      </w:r>
      <w:r w:rsidR="00DD0C9F">
        <w:rPr>
          <w:rFonts w:ascii="Times New Roman" w:hAnsi="Times New Roman" w:cs="Times New Roman"/>
          <w:sz w:val="20"/>
        </w:rPr>
        <w:t xml:space="preserve"> o método de </w:t>
      </w:r>
      <w:r w:rsidR="008F21DD">
        <w:rPr>
          <w:rFonts w:ascii="Times New Roman" w:hAnsi="Times New Roman" w:cs="Times New Roman"/>
          <w:sz w:val="20"/>
        </w:rPr>
        <w:t>convergência para elementos não lineares de</w:t>
      </w:r>
      <w:r w:rsidR="006230FC">
        <w:rPr>
          <w:rFonts w:ascii="Times New Roman" w:hAnsi="Times New Roman" w:cs="Times New Roman"/>
          <w:sz w:val="20"/>
        </w:rPr>
        <w:t xml:space="preserve"> Newton-Raphson</w:t>
      </w:r>
      <w:r w:rsidR="0024565D">
        <w:rPr>
          <w:rFonts w:ascii="Times New Roman" w:hAnsi="Times New Roman" w:cs="Times New Roman"/>
          <w:sz w:val="20"/>
        </w:rPr>
        <w:t>, a partir de uma análise de ponto de operação e</w:t>
      </w:r>
      <w:r w:rsidR="008F21DD">
        <w:rPr>
          <w:rFonts w:ascii="Times New Roman" w:hAnsi="Times New Roman" w:cs="Times New Roman"/>
          <w:sz w:val="20"/>
        </w:rPr>
        <w:t xml:space="preserve"> aplicando a técnica de </w:t>
      </w:r>
      <w:r w:rsidR="008F21DD">
        <w:rPr>
          <w:rFonts w:ascii="Times New Roman" w:hAnsi="Times New Roman" w:cs="Times New Roman"/>
          <w:i/>
          <w:sz w:val="20"/>
        </w:rPr>
        <w:t>gminstteping</w:t>
      </w:r>
      <w:r w:rsidR="00B4546E" w:rsidRPr="00B4546E">
        <w:rPr>
          <w:rFonts w:ascii="Times New Roman" w:hAnsi="Times New Roman" w:cs="Times New Roman"/>
          <w:sz w:val="20"/>
        </w:rPr>
        <w:t xml:space="preserve">, e </w:t>
      </w:r>
      <w:r w:rsidR="00B4546E">
        <w:rPr>
          <w:rFonts w:ascii="Times New Roman" w:hAnsi="Times New Roman" w:cs="Times New Roman"/>
          <w:sz w:val="20"/>
        </w:rPr>
        <w:t xml:space="preserve">algoritmo de resolução de sistemas lineares de </w:t>
      </w:r>
      <w:r w:rsidR="00670801" w:rsidRPr="00670801">
        <w:rPr>
          <w:rFonts w:ascii="Times New Roman" w:hAnsi="Times New Roman" w:cs="Times New Roman"/>
          <w:sz w:val="20"/>
        </w:rPr>
        <w:t xml:space="preserve">Gauss-Jordan </w:t>
      </w:r>
      <w:r w:rsidR="00670801">
        <w:rPr>
          <w:rFonts w:ascii="Times New Roman" w:hAnsi="Times New Roman" w:cs="Times New Roman"/>
          <w:sz w:val="20"/>
        </w:rPr>
        <w:t>com Condensação P</w:t>
      </w:r>
      <w:r w:rsidR="00670801" w:rsidRPr="00670801">
        <w:rPr>
          <w:rFonts w:ascii="Times New Roman" w:hAnsi="Times New Roman" w:cs="Times New Roman"/>
          <w:sz w:val="20"/>
        </w:rPr>
        <w:t>ivotal</w:t>
      </w:r>
      <w:r w:rsidR="008F21DD" w:rsidRPr="00B4546E">
        <w:rPr>
          <w:rFonts w:ascii="Times New Roman" w:hAnsi="Times New Roman" w:cs="Times New Roman"/>
          <w:sz w:val="20"/>
        </w:rPr>
        <w:t>.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B42AAC">
        <w:rPr>
          <w:rFonts w:ascii="Times New Roman" w:hAnsi="Times New Roman" w:cs="Times New Roman"/>
          <w:b/>
        </w:rPr>
        <w:t>Aspecto Geral</w:t>
      </w:r>
    </w:p>
    <w:p w:rsidR="00600EB3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 xml:space="preserve">ste trabalho tem </w:t>
      </w:r>
      <w:r w:rsidR="00C77DA3">
        <w:rPr>
          <w:rFonts w:ascii="Times New Roman" w:hAnsi="Times New Roman" w:cs="Times New Roman"/>
          <w:sz w:val="20"/>
        </w:rPr>
        <w:t xml:space="preserve">por objetivo o desenvolvimento de um programa, em linguagem C++, que seja capaz de ler um </w:t>
      </w:r>
      <w:r w:rsidR="00C77DA3" w:rsidRPr="009E0CCC">
        <w:rPr>
          <w:rFonts w:ascii="Times New Roman" w:hAnsi="Times New Roman" w:cs="Times New Roman"/>
          <w:i/>
          <w:sz w:val="20"/>
        </w:rPr>
        <w:t>netlist</w:t>
      </w:r>
      <w:r w:rsidR="00C77DA3">
        <w:rPr>
          <w:rFonts w:ascii="Times New Roman" w:hAnsi="Times New Roman" w:cs="Times New Roman"/>
          <w:sz w:val="20"/>
        </w:rPr>
        <w:t xml:space="preserve"> gerado pelo </w:t>
      </w:r>
      <w:r w:rsidR="00C77DA3" w:rsidRPr="002C2B30">
        <w:rPr>
          <w:rFonts w:ascii="Times New Roman" w:hAnsi="Times New Roman" w:cs="Times New Roman"/>
          <w:sz w:val="20"/>
        </w:rPr>
        <w:t>programa</w:t>
      </w:r>
      <w:r w:rsidR="00C77DA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2C2B30" w:rsidRPr="002C2B30">
        <w:rPr>
          <w:rFonts w:ascii="Times New Roman" w:hAnsi="Times New Roman" w:cs="Times New Roman"/>
          <w:i/>
          <w:sz w:val="20"/>
        </w:rPr>
        <w:t>Edfilw</w:t>
      </w:r>
      <w:proofErr w:type="spellEnd"/>
      <w:r w:rsidR="00C77DA3" w:rsidRPr="00C77DA3">
        <w:rPr>
          <w:rFonts w:ascii="Times New Roman" w:hAnsi="Times New Roman" w:cs="Times New Roman"/>
          <w:sz w:val="20"/>
          <w:vertAlign w:val="superscript"/>
        </w:rPr>
        <w:t>(</w:t>
      </w:r>
      <w:proofErr w:type="gramEnd"/>
      <w:r w:rsidR="00C77DA3" w:rsidRPr="00C77DA3">
        <w:rPr>
          <w:rFonts w:ascii="Times New Roman" w:hAnsi="Times New Roman" w:cs="Times New Roman"/>
          <w:sz w:val="20"/>
          <w:vertAlign w:val="superscript"/>
        </w:rPr>
        <w:t>1)</w:t>
      </w:r>
      <w:r w:rsidR="009E0CCC">
        <w:rPr>
          <w:rFonts w:ascii="Times New Roman" w:hAnsi="Times New Roman" w:cs="Times New Roman"/>
          <w:sz w:val="20"/>
        </w:rPr>
        <w:t xml:space="preserve">, </w:t>
      </w:r>
      <w:r w:rsidR="00C473BC">
        <w:rPr>
          <w:rFonts w:ascii="Times New Roman" w:hAnsi="Times New Roman" w:cs="Times New Roman"/>
          <w:sz w:val="20"/>
        </w:rPr>
        <w:t>analisa-lo e simula-lo, gerando por fim um arquivo</w:t>
      </w:r>
      <w:r w:rsidR="00B42AAC">
        <w:rPr>
          <w:rFonts w:ascii="Times New Roman" w:hAnsi="Times New Roman" w:cs="Times New Roman"/>
          <w:sz w:val="20"/>
        </w:rPr>
        <w:t xml:space="preserve"> de extensão</w:t>
      </w:r>
      <w:r w:rsidR="00C473BC">
        <w:rPr>
          <w:rFonts w:ascii="Times New Roman" w:hAnsi="Times New Roman" w:cs="Times New Roman"/>
          <w:sz w:val="20"/>
        </w:rPr>
        <w:t xml:space="preserve"> </w:t>
      </w:r>
      <w:r w:rsidR="00C473BC" w:rsidRPr="00C473BC">
        <w:rPr>
          <w:rFonts w:ascii="Times New Roman" w:hAnsi="Times New Roman" w:cs="Times New Roman"/>
          <w:i/>
          <w:sz w:val="20"/>
        </w:rPr>
        <w:t>.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tab</w:t>
      </w:r>
      <w:proofErr w:type="spellEnd"/>
      <w:r w:rsidR="00C473BC">
        <w:rPr>
          <w:rFonts w:ascii="Times New Roman" w:hAnsi="Times New Roman" w:cs="Times New Roman"/>
          <w:sz w:val="20"/>
        </w:rPr>
        <w:t xml:space="preserve"> que possa ser plotado, por exemplo, pelo programa 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mnae</w:t>
      </w:r>
      <w:proofErr w:type="spellEnd"/>
      <w:r w:rsidR="00E44B77" w:rsidRPr="00E44B77">
        <w:rPr>
          <w:rFonts w:ascii="Times New Roman" w:hAnsi="Times New Roman" w:cs="Times New Roman"/>
          <w:i/>
          <w:sz w:val="20"/>
          <w:vertAlign w:val="superscript"/>
        </w:rPr>
        <w:t>(2)</w:t>
      </w:r>
      <w:r w:rsidR="00B42AAC">
        <w:rPr>
          <w:rFonts w:ascii="Times New Roman" w:hAnsi="Times New Roman" w:cs="Times New Roman"/>
          <w:sz w:val="20"/>
        </w:rPr>
        <w:t xml:space="preserve"> de simulação de circuitos, ou por um programa nativo à interface.</w:t>
      </w:r>
    </w:p>
    <w:p w:rsidR="00B42AAC" w:rsidRDefault="00B42AAC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elementos que são aceitos pelo programa desenvolvido são como se seguem:</w:t>
      </w:r>
    </w:p>
    <w:p w:rsidR="004E6899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Resistor, Capacitor e Indutor.</w:t>
      </w:r>
    </w:p>
    <w:p w:rsidR="00B42AAC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Fontes de T</w:t>
      </w:r>
      <w:r w:rsidR="004E6899" w:rsidRPr="004E6899">
        <w:rPr>
          <w:rFonts w:ascii="Times New Roman" w:hAnsi="Times New Roman" w:cs="Times New Roman"/>
          <w:sz w:val="20"/>
        </w:rPr>
        <w:t xml:space="preserve">ensão e Corrente Independentes, </w:t>
      </w:r>
      <w:r w:rsidR="00A34587">
        <w:rPr>
          <w:rFonts w:ascii="Times New Roman" w:hAnsi="Times New Roman" w:cs="Times New Roman"/>
          <w:sz w:val="20"/>
        </w:rPr>
        <w:t xml:space="preserve">dos </w:t>
      </w:r>
      <w:r w:rsidR="00893B08">
        <w:rPr>
          <w:rFonts w:ascii="Times New Roman" w:hAnsi="Times New Roman" w:cs="Times New Roman"/>
          <w:sz w:val="20"/>
        </w:rPr>
        <w:t>tipo</w:t>
      </w:r>
      <w:r w:rsidR="00A34587">
        <w:rPr>
          <w:rFonts w:ascii="Times New Roman" w:hAnsi="Times New Roman" w:cs="Times New Roman"/>
          <w:sz w:val="20"/>
        </w:rPr>
        <w:t>s</w:t>
      </w:r>
      <w:r w:rsidR="00893B08">
        <w:rPr>
          <w:rFonts w:ascii="Times New Roman" w:hAnsi="Times New Roman" w:cs="Times New Roman"/>
          <w:sz w:val="20"/>
        </w:rPr>
        <w:t xml:space="preserve"> DC, PULSO &amp; SENO.</w:t>
      </w:r>
    </w:p>
    <w:p w:rsidR="00893B08" w:rsidRDefault="00893B08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Todas as Fontes Dependentes.</w:t>
      </w:r>
    </w:p>
    <w:p w:rsidR="00893B08" w:rsidRDefault="00733D1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Amplificador Operacional Ideal</w:t>
      </w:r>
      <w:r w:rsidR="007949BA">
        <w:rPr>
          <w:rFonts w:ascii="Times New Roman" w:hAnsi="Times New Roman" w:cs="Times New Roman"/>
          <w:sz w:val="20"/>
        </w:rPr>
        <w:t xml:space="preserve"> (quatro terminais)</w:t>
      </w:r>
      <w:r>
        <w:rPr>
          <w:rFonts w:ascii="Times New Roman" w:hAnsi="Times New Roman" w:cs="Times New Roman"/>
          <w:sz w:val="20"/>
        </w:rPr>
        <w:t>, Transformador Ideal</w:t>
      </w:r>
      <w:r w:rsidR="00D16A0D">
        <w:rPr>
          <w:rFonts w:ascii="Times New Roman" w:hAnsi="Times New Roman" w:cs="Times New Roman"/>
          <w:sz w:val="20"/>
        </w:rPr>
        <w:t>.</w:t>
      </w:r>
    </w:p>
    <w:p w:rsidR="00D16A0D" w:rsidRDefault="00A3458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Chaves Resistivas &amp;</w:t>
      </w:r>
      <w:r w:rsidR="00D16A0D">
        <w:rPr>
          <w:rFonts w:ascii="Times New Roman" w:hAnsi="Times New Roman" w:cs="Times New Roman"/>
          <w:sz w:val="20"/>
        </w:rPr>
        <w:t xml:space="preserve"> Resistor Linear por Partes.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="00E00715">
        <w:rPr>
          <w:rFonts w:ascii="Times New Roman" w:hAnsi="Times New Roman" w:cs="Times New Roman"/>
          <w:b/>
        </w:rPr>
        <w:t xml:space="preserve"> </w:t>
      </w:r>
      <w:r w:rsidR="00A136C6">
        <w:rPr>
          <w:rFonts w:ascii="Times New Roman" w:hAnsi="Times New Roman" w:cs="Times New Roman"/>
          <w:b/>
        </w:rPr>
        <w:t>Desenvolvimento do Programa</w:t>
      </w:r>
    </w:p>
    <w:p w:rsidR="00052708" w:rsidRDefault="00CF295C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35C82">
        <w:rPr>
          <w:rFonts w:ascii="Times New Roman" w:hAnsi="Times New Roman" w:cs="Times New Roman"/>
        </w:rPr>
        <w:tab/>
      </w:r>
      <w:r w:rsidR="00A136C6">
        <w:rPr>
          <w:rFonts w:ascii="Times New Roman" w:hAnsi="Times New Roman" w:cs="Times New Roman"/>
          <w:sz w:val="20"/>
        </w:rPr>
        <w:t xml:space="preserve">A primeira etapa do </w:t>
      </w:r>
      <w:r w:rsidR="0024565D">
        <w:rPr>
          <w:rFonts w:ascii="Times New Roman" w:hAnsi="Times New Roman" w:cs="Times New Roman"/>
          <w:sz w:val="20"/>
        </w:rPr>
        <w:t xml:space="preserve">desenvolvimento do trabalho consistiu na </w:t>
      </w:r>
      <w:proofErr w:type="gramStart"/>
      <w:r w:rsidR="0024565D">
        <w:rPr>
          <w:rFonts w:ascii="Times New Roman" w:hAnsi="Times New Roman" w:cs="Times New Roman"/>
          <w:sz w:val="20"/>
        </w:rPr>
        <w:t>implementação</w:t>
      </w:r>
      <w:proofErr w:type="gramEnd"/>
      <w:r w:rsidR="0024565D">
        <w:rPr>
          <w:rFonts w:ascii="Times New Roman" w:hAnsi="Times New Roman" w:cs="Times New Roman"/>
          <w:sz w:val="20"/>
        </w:rPr>
        <w:t xml:space="preserve"> da</w:t>
      </w:r>
      <w:r w:rsidR="002C347B">
        <w:rPr>
          <w:rFonts w:ascii="Times New Roman" w:hAnsi="Times New Roman" w:cs="Times New Roman"/>
          <w:sz w:val="20"/>
        </w:rPr>
        <w:t xml:space="preserve"> leitura correta do netlist</w:t>
      </w:r>
      <w:r w:rsidR="00052708">
        <w:rPr>
          <w:rFonts w:ascii="Times New Roman" w:hAnsi="Times New Roman" w:cs="Times New Roman"/>
          <w:sz w:val="20"/>
        </w:rPr>
        <w:t>,</w:t>
      </w:r>
    </w:p>
    <w:p w:rsidR="00052708" w:rsidRDefault="00052708" w:rsidP="00052708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B4546E">
        <w:rPr>
          <w:rFonts w:ascii="Times New Roman" w:hAnsi="Times New Roman" w:cs="Times New Roman"/>
          <w:sz w:val="20"/>
        </w:rPr>
        <w:t>m</w:t>
      </w:r>
      <w:r w:rsidR="002C347B">
        <w:rPr>
          <w:rFonts w:ascii="Times New Roman" w:hAnsi="Times New Roman" w:cs="Times New Roman"/>
          <w:sz w:val="20"/>
        </w:rPr>
        <w:t xml:space="preserve"> seguida</w:t>
      </w:r>
      <w:r>
        <w:rPr>
          <w:rFonts w:ascii="Times New Roman" w:hAnsi="Times New Roman" w:cs="Times New Roman"/>
          <w:sz w:val="20"/>
        </w:rPr>
        <w:t xml:space="preserve">, o desenvolvimento seguiu com </w:t>
      </w:r>
      <w:r w:rsidR="002C347B">
        <w:rPr>
          <w:rFonts w:ascii="Times New Roman" w:hAnsi="Times New Roman" w:cs="Times New Roman"/>
          <w:sz w:val="20"/>
        </w:rPr>
        <w:t xml:space="preserve">a </w:t>
      </w:r>
      <w:proofErr w:type="gramStart"/>
      <w:r w:rsidR="002C347B">
        <w:rPr>
          <w:rFonts w:ascii="Times New Roman" w:hAnsi="Times New Roman" w:cs="Times New Roman"/>
          <w:sz w:val="20"/>
        </w:rPr>
        <w:t>implem</w:t>
      </w:r>
      <w:r>
        <w:rPr>
          <w:rFonts w:ascii="Times New Roman" w:hAnsi="Times New Roman" w:cs="Times New Roman"/>
          <w:sz w:val="20"/>
        </w:rPr>
        <w:t>entação</w:t>
      </w:r>
      <w:proofErr w:type="gramEnd"/>
      <w:r>
        <w:rPr>
          <w:rFonts w:ascii="Times New Roman" w:hAnsi="Times New Roman" w:cs="Times New Roman"/>
          <w:sz w:val="20"/>
        </w:rPr>
        <w:t xml:space="preserve"> das fontes dependentes,</w:t>
      </w:r>
      <w:r w:rsidR="002C347B">
        <w:rPr>
          <w:rFonts w:ascii="Times New Roman" w:hAnsi="Times New Roman" w:cs="Times New Roman"/>
          <w:sz w:val="20"/>
        </w:rPr>
        <w:t xml:space="preserve"> independentes</w:t>
      </w:r>
      <w:r>
        <w:rPr>
          <w:rFonts w:ascii="Times New Roman" w:hAnsi="Times New Roman" w:cs="Times New Roman"/>
          <w:sz w:val="20"/>
        </w:rPr>
        <w:t xml:space="preserve">, resistores, amplificadores operacionais e transformador </w:t>
      </w:r>
      <w:r>
        <w:rPr>
          <w:rFonts w:ascii="Times New Roman" w:hAnsi="Times New Roman" w:cs="Times New Roman"/>
          <w:sz w:val="20"/>
        </w:rPr>
        <w:lastRenderedPageBreak/>
        <w:t>ideal</w:t>
      </w:r>
      <w:r w:rsidR="002C347B">
        <w:rPr>
          <w:rFonts w:ascii="Times New Roman" w:hAnsi="Times New Roman" w:cs="Times New Roman"/>
          <w:sz w:val="20"/>
        </w:rPr>
        <w:t xml:space="preserve">. Toda esta parte inicial foi baseada no programa exemplo </w:t>
      </w:r>
      <w:proofErr w:type="gramStart"/>
      <w:r w:rsidR="002C347B">
        <w:rPr>
          <w:rFonts w:ascii="Times New Roman" w:hAnsi="Times New Roman" w:cs="Times New Roman"/>
          <w:sz w:val="20"/>
        </w:rPr>
        <w:t>mna1.</w:t>
      </w:r>
      <w:proofErr w:type="gramEnd"/>
      <w:r w:rsidR="002C347B">
        <w:rPr>
          <w:rFonts w:ascii="Times New Roman" w:hAnsi="Times New Roman" w:cs="Times New Roman"/>
          <w:sz w:val="20"/>
        </w:rPr>
        <w:t xml:space="preserve">net, disponibilizado </w:t>
      </w:r>
      <w:r>
        <w:rPr>
          <w:rFonts w:ascii="Times New Roman" w:hAnsi="Times New Roman" w:cs="Times New Roman"/>
          <w:sz w:val="20"/>
        </w:rPr>
        <w:t>na página oficial da disciplina. Como esses elementos</w:t>
      </w:r>
      <w:r w:rsidR="00301D03">
        <w:rPr>
          <w:rFonts w:ascii="Times New Roman" w:hAnsi="Times New Roman" w:cs="Times New Roman"/>
          <w:sz w:val="20"/>
        </w:rPr>
        <w:t>, com exceção das f</w:t>
      </w:r>
      <w:r w:rsidR="00B4546E">
        <w:rPr>
          <w:rFonts w:ascii="Times New Roman" w:hAnsi="Times New Roman" w:cs="Times New Roman"/>
          <w:sz w:val="20"/>
        </w:rPr>
        <w:t>ontes independentes,</w:t>
      </w:r>
      <w:r>
        <w:rPr>
          <w:rFonts w:ascii="Times New Roman" w:hAnsi="Times New Roman" w:cs="Times New Roman"/>
          <w:sz w:val="20"/>
        </w:rPr>
        <w:t xml:space="preserve"> </w:t>
      </w:r>
      <w:r w:rsidR="00B4546E">
        <w:rPr>
          <w:rFonts w:ascii="Times New Roman" w:hAnsi="Times New Roman" w:cs="Times New Roman"/>
          <w:sz w:val="20"/>
        </w:rPr>
        <w:t xml:space="preserve">possuem </w:t>
      </w:r>
      <w:r w:rsidR="00B4546E" w:rsidRPr="00B4546E">
        <w:rPr>
          <w:rFonts w:ascii="Times New Roman" w:hAnsi="Times New Roman" w:cs="Times New Roman"/>
          <w:i/>
          <w:sz w:val="20"/>
        </w:rPr>
        <w:t>estampas</w:t>
      </w:r>
      <w:r w:rsidR="00B4546E">
        <w:rPr>
          <w:rFonts w:ascii="Times New Roman" w:hAnsi="Times New Roman" w:cs="Times New Roman"/>
          <w:sz w:val="20"/>
        </w:rPr>
        <w:t xml:space="preserve"> invariantes no tempo, a solução no tempo dada pelo programa nesses casos é exata, </w:t>
      </w:r>
      <w:r w:rsidR="00724DB8">
        <w:rPr>
          <w:rFonts w:ascii="Times New Roman" w:hAnsi="Times New Roman" w:cs="Times New Roman"/>
          <w:sz w:val="20"/>
        </w:rPr>
        <w:t>a menos de erros numéricos.</w:t>
      </w:r>
    </w:p>
    <w:p w:rsidR="00052708" w:rsidRPr="00EF0628" w:rsidRDefault="00052708" w:rsidP="00335C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  <w:t xml:space="preserve">Com as fontes </w:t>
      </w:r>
      <w:proofErr w:type="gramStart"/>
      <w:r w:rsidR="00724DB8">
        <w:rPr>
          <w:rFonts w:ascii="Times New Roman" w:hAnsi="Times New Roman" w:cs="Times New Roman"/>
          <w:sz w:val="20"/>
        </w:rPr>
        <w:t>implementadas</w:t>
      </w:r>
      <w:proofErr w:type="gramEnd"/>
      <w:r w:rsidR="00724DB8">
        <w:rPr>
          <w:rFonts w:ascii="Times New Roman" w:hAnsi="Times New Roman" w:cs="Times New Roman"/>
          <w:sz w:val="20"/>
        </w:rPr>
        <w:t xml:space="preserve">, seguimos </w:t>
      </w:r>
      <w:r w:rsidR="00670801">
        <w:rPr>
          <w:rFonts w:ascii="Times New Roman" w:hAnsi="Times New Roman" w:cs="Times New Roman"/>
          <w:sz w:val="20"/>
        </w:rPr>
        <w:t>para o código dos elementos reativos, capacitores e indutores</w:t>
      </w:r>
      <w:r w:rsidR="00301D03">
        <w:rPr>
          <w:rFonts w:ascii="Times New Roman" w:hAnsi="Times New Roman" w:cs="Times New Roman"/>
          <w:sz w:val="20"/>
        </w:rPr>
        <w:t>. Para os mesmos, foi utilizada</w:t>
      </w:r>
      <w:r w:rsidR="00670801">
        <w:rPr>
          <w:rFonts w:ascii="Times New Roman" w:hAnsi="Times New Roman" w:cs="Times New Roman"/>
          <w:sz w:val="20"/>
        </w:rPr>
        <w:t xml:space="preserve"> a aproximação integral dos trapézios, como especificado. Desta forma, as estampas desses elementos dependem não apenas do valor dos elementos, mas também do</w:t>
      </w:r>
      <w:r w:rsidR="00301D03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“passo de integração”</w:t>
      </w:r>
      <w:r w:rsidR="008B39D5">
        <w:rPr>
          <w:rFonts w:ascii="Times New Roman" w:hAnsi="Times New Roman" w:cs="Times New Roman"/>
          <w:sz w:val="20"/>
        </w:rPr>
        <w:t xml:space="preserve">, este lido diretamente do arquivo </w:t>
      </w:r>
      <w:r w:rsidR="008B39D5">
        <w:rPr>
          <w:rFonts w:ascii="Times New Roman" w:hAnsi="Times New Roman" w:cs="Times New Roman"/>
          <w:i/>
          <w:sz w:val="20"/>
        </w:rPr>
        <w:t>netlist</w:t>
      </w:r>
      <w:r w:rsidR="00EF0628">
        <w:rPr>
          <w:rFonts w:ascii="Times New Roman" w:hAnsi="Times New Roman" w:cs="Times New Roman"/>
          <w:i/>
          <w:sz w:val="20"/>
        </w:rPr>
        <w:t>.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D60A28" w:rsidTr="00D60A28">
        <w:tc>
          <w:tcPr>
            <w:tcW w:w="4659" w:type="dxa"/>
          </w:tcPr>
          <w:p w:rsidR="00D60A28" w:rsidRDefault="00D60A28" w:rsidP="00335C8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D24E572" wp14:editId="2B830308">
                      <wp:simplePos x="0" y="0"/>
                      <wp:positionH relativeFrom="column">
                        <wp:posOffset>371212</wp:posOffset>
                      </wp:positionH>
                      <wp:positionV relativeFrom="paragraph">
                        <wp:posOffset>17780</wp:posOffset>
                      </wp:positionV>
                      <wp:extent cx="2313701" cy="641076"/>
                      <wp:effectExtent l="0" t="0" r="10795" b="26035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701" cy="641076"/>
                                <a:chOff x="0" y="0"/>
                                <a:chExt cx="2313701" cy="64107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523270"/>
                                  <a:ext cx="228277" cy="117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2034936" y="0"/>
                                  <a:ext cx="278765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8" o:spid="_x0000_s1026" style="position:absolute;margin-left:29.25pt;margin-top:1.4pt;width:182.2pt;height:50.5pt;z-index:251662336" coordsize="23137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N9OwMAAAELAAAOAAAAZHJzL2Uyb0RvYy54bWzsVttO3DAQfa/Uf7D8XnLZS3YjAkJQVpVQ&#10;QUDFs3Gci+TYru3d7PZz+iv9sY6dCxS2tKJSn+DB2PHM8czxzFkfHm8bjjZMm1qKDEcHIUZMUJnX&#10;oszwl9vzDwuMjCUiJ1wKluEdM/j46P27w1alLJaV5DnTCECESVuV4cpalQaBoRVriDmQignYLKRu&#10;iIWlLoNckxbQGx7EYTgPWqlzpSVlxsDXs24TH3n8omDUXhaFYRbxDENs1o/aj/duDI4OSVpqoqqa&#10;9mGQV0TRkFrAoSPUGbEErXX9DKqpqZZGFvaAyiaQRVFT5nOAbKLwSTYrLdfK51KmbalGmoDaJzy9&#10;GpZ+3lxpVOcZhosSpIErWum1kmjhqGlVmYLFSqsbdaX7D2W3ctluC924/5AH2npSdyOpbGsRhY/x&#10;JJokYYQRhb35NAqTecc6reBqnrnR6uPLjsFwbOCiG4NpFRSQeeDI/BtHNxVRzFNvHAM9R9OBo2tm&#10;f3wX5ZpLNO2I8mYjSyY1QNhvKZrFkzjpi2/kKV7ESdLRFEXJIvQ0jdmSVGljV0w2yE0yrKG2fcmR&#10;zYWxcDdgOpi4g43kdX5ec+4Xrp/YKddoQ6AT7svIRQ0ev1hx8SpHgHGecB9D2n5md5w5PC6uWQEl&#10;5mrBB+yb+yEYQikTNuq2KpKzLsZZCH9DlEP4PmYP6JALyG7E7gEGyw5kwO6S7e2dK/PaMDqHLwXW&#10;OY8e/mQp7Ojc1ELqfQAcsupP7uwHkjpqHEv3Mt9BcWnZKZNR9LyG670gxl4RDVIEogXyai9hKLhs&#10;Myz7GUaV1N/2fXf2UP2wi1EL0pZh83VNNMOIfxLQF8toOnVa6BfTWRLDQj/euX+8I9bNqYSagQ6G&#10;6PzU2Vs+TAstmztQ4RN3KmwRQeHsDFOrh8Wp7SQXdJyykxNvBvqniL0QN4o6cMeqK9/b7R3Rqq9x&#10;C83xWQ69SNInpd7ZOk8hT9ZWFrXvgwdee75BF5yW/QeBmO8RCN/H7nTQkT8LRBxOpssJ4OxR0mSR&#10;zGedQsST5WQ566trkOGh/d8UwkmO79M3hXhTCGj+v1II/6CAd5b/kenfhO4h93jtFeXh5Xr0EwAA&#10;//8DAFBLAwQUAAYACAAAACEANb00Nd8AAAAIAQAADwAAAGRycy9kb3ducmV2LnhtbEyPQUvDQBCF&#10;74L/YRnBm90kNRJjNqUU9VSEtoJ422anSWh2NmS3SfrvHU96HN7Hm+8Vq9l2YsTBt44UxIsIBFLl&#10;TEu1gs/D20MGwgdNRneOUMEVPazK25tC58ZNtMNxH2rBJeRzraAJoc+l9FWDVvuF65E4O7nB6sDn&#10;UEsz6InLbSeTKHqSVrfEHxrd46bB6ry/WAXvk57Wy/h13J5Pm+v3If342sao1P3dvH4BEXAOfzD8&#10;6rM6lOx0dBcyXnQK0ixlUkHCAzh+TJJnEEfmomUGsizk/wHlDwAAAP//AwBQSwECLQAUAAYACAAA&#10;ACEAtoM4kv4AAADhAQAAEwAAAAAAAAAAAAAAAAAAAAAAW0NvbnRlbnRfVHlwZXNdLnhtbFBLAQIt&#10;ABQABgAIAAAAIQA4/SH/1gAAAJQBAAALAAAAAAAAAAAAAAAAAC8BAABfcmVscy8ucmVsc1BLAQIt&#10;ABQABgAIAAAAIQBahjN9OwMAAAELAAAOAAAAAAAAAAAAAAAAAC4CAABkcnMvZTJvRG9jLnhtbFBL&#10;AQItABQABgAIAAAAIQA1vTQ13wAAAAgBAAAPAAAAAAAAAAAAAAAAAJUFAABkcnMvZG93bnJldi54&#10;bWxQSwUGAAAAAAQABADzAAAAoQYAAAAA&#10;">
                      <v:rect id="Retângulo 4" o:spid="_x0000_s1027" style="position:absolute;top:5232;width:2282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      <v:rect id="Retângulo 6" o:spid="_x0000_s1028" style="position:absolute;left:20349;width:278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1821B9" wp14:editId="24D28B8D">
                  <wp:extent cx="456199" cy="621792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6" t="32668" r="60078" b="32646"/>
                          <a:stretch/>
                        </pic:blipFill>
                        <pic:spPr bwMode="auto">
                          <a:xfrm>
                            <a:off x="0" y="0"/>
                            <a:ext cx="463247" cy="63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F70D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4075CB" wp14:editId="0FF3B0DC">
                  <wp:extent cx="836788" cy="709574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4800" t="28976" r="23838" b="38803"/>
                          <a:stretch/>
                        </pic:blipFill>
                        <pic:spPr bwMode="auto">
                          <a:xfrm>
                            <a:off x="0" y="0"/>
                            <a:ext cx="846538" cy="71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84752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49FAC" wp14:editId="01FE425C">
                  <wp:extent cx="1300669" cy="716889"/>
                  <wp:effectExtent l="0" t="0" r="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5811" t="32950" r="39177" b="32727"/>
                          <a:stretch/>
                        </pic:blipFill>
                        <pic:spPr bwMode="auto">
                          <a:xfrm>
                            <a:off x="0" y="0"/>
                            <a:ext cx="1313029" cy="72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28" w:rsidTr="00D60A28">
        <w:tc>
          <w:tcPr>
            <w:tcW w:w="4659" w:type="dxa"/>
          </w:tcPr>
          <w:p w:rsidR="00D60A28" w:rsidRPr="00D60A28" w:rsidRDefault="000D7B41" w:rsidP="00D60A2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Figura 1 - </w:t>
            </w:r>
            <w:r w:rsidR="00D60A28" w:rsidRPr="00D60A28">
              <w:rPr>
                <w:rFonts w:ascii="Times New Roman" w:hAnsi="Times New Roman" w:cs="Times New Roman"/>
                <w:i/>
                <w:sz w:val="16"/>
                <w:szCs w:val="16"/>
              </w:rPr>
              <w:t>Modelagem dos Capacitores e Indutores</w:t>
            </w:r>
          </w:p>
        </w:tc>
      </w:tr>
    </w:tbl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46B8" w:rsidRDefault="008046B8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Em conjunto com os capacitores e indutores, criamos as funções responsáveis pela análise do ponto de operação, e por atualizar as memórias de tensão nos capacitores e corrente nos indutores. Para a análise do ponto de operação, consideramos os capacitores como resistores de valor alto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 e os indutores como resistores de valores baixos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-8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Ω), e fazemos uma simples de circuito resistivo.</w:t>
      </w:r>
    </w:p>
    <w:p w:rsidR="003417F6" w:rsidRDefault="00B51BCF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Como o decorrer do trabalho, foram programados os elementos não lineares utilizando a o algoritmo de Newton-Raphson. As estampas desses elementos variam de acordo com </w:t>
      </w:r>
      <w:r w:rsidR="00EE7FA8">
        <w:rPr>
          <w:rFonts w:ascii="Times New Roman" w:hAnsi="Times New Roman" w:cs="Times New Roman"/>
          <w:sz w:val="20"/>
          <w:szCs w:val="20"/>
        </w:rPr>
        <w:t>o a tensão calculada na interação anterior do algorit</w:t>
      </w:r>
      <w:r w:rsidR="00E76D51">
        <w:rPr>
          <w:rFonts w:ascii="Times New Roman" w:hAnsi="Times New Roman" w:cs="Times New Roman"/>
          <w:sz w:val="20"/>
          <w:szCs w:val="20"/>
        </w:rPr>
        <w:t>mo.</w:t>
      </w:r>
      <w:r w:rsidR="00614358">
        <w:rPr>
          <w:rFonts w:ascii="Times New Roman" w:hAnsi="Times New Roman" w:cs="Times New Roman"/>
          <w:sz w:val="20"/>
          <w:szCs w:val="20"/>
        </w:rPr>
        <w:t xml:space="preserve"> </w:t>
      </w:r>
      <w:r w:rsidR="00EE7FA8">
        <w:rPr>
          <w:rFonts w:ascii="Times New Roman" w:hAnsi="Times New Roman" w:cs="Times New Roman"/>
          <w:sz w:val="20"/>
          <w:szCs w:val="20"/>
        </w:rPr>
        <w:t xml:space="preserve">Em especial, foi feito um tratamento no resistor linear por partes para o caso da resistência ser </w:t>
      </w:r>
      <w:r w:rsidR="00614358">
        <w:rPr>
          <w:rFonts w:ascii="Times New Roman" w:hAnsi="Times New Roman" w:cs="Times New Roman"/>
          <w:sz w:val="20"/>
          <w:szCs w:val="20"/>
        </w:rPr>
        <w:t>zero</w:t>
      </w:r>
      <w:r w:rsidR="00EE7FA8">
        <w:rPr>
          <w:rFonts w:ascii="Times New Roman" w:hAnsi="Times New Roman" w:cs="Times New Roman"/>
          <w:sz w:val="20"/>
          <w:szCs w:val="20"/>
        </w:rPr>
        <w:t xml:space="preserve"> (G</w:t>
      </w:r>
      <w:r w:rsidR="00EE7FA8" w:rsidRPr="00EE7FA8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41853" w:rsidRPr="00D41853">
        <w:rPr>
          <w:rFonts w:ascii="Times New Roman" w:hAnsi="Times New Roman" w:cs="Times New Roman"/>
          <w:sz w:val="20"/>
          <w:szCs w:val="20"/>
        </w:rPr>
        <w:t>-&gt;</w:t>
      </w:r>
      <w:r w:rsidR="00EE7FA8">
        <w:rPr>
          <w:rFonts w:ascii="Times New Roman" w:hAnsi="Times New Roman" w:cs="Times New Roman"/>
          <w:sz w:val="20"/>
          <w:szCs w:val="20"/>
        </w:rPr>
        <w:t>0), onde atribuímos apenas uma constante de valor alto.</w:t>
      </w:r>
      <w:r w:rsidR="008046B8">
        <w:rPr>
          <w:rFonts w:ascii="Times New Roman" w:hAnsi="Times New Roman" w:cs="Times New Roman"/>
          <w:sz w:val="20"/>
          <w:szCs w:val="20"/>
        </w:rPr>
        <w:t xml:space="preserve"> </w:t>
      </w:r>
      <w:r w:rsidR="00945F06">
        <w:rPr>
          <w:rFonts w:ascii="Times New Roman" w:hAnsi="Times New Roman" w:cs="Times New Roman"/>
          <w:sz w:val="20"/>
          <w:szCs w:val="20"/>
        </w:rPr>
        <w:t xml:space="preserve">O Algoritmo </w:t>
      </w:r>
      <w:proofErr w:type="gramStart"/>
      <w:r w:rsidR="00945F06">
        <w:rPr>
          <w:rFonts w:ascii="Times New Roman" w:hAnsi="Times New Roman" w:cs="Times New Roman"/>
          <w:sz w:val="20"/>
          <w:szCs w:val="20"/>
        </w:rPr>
        <w:t>implementado</w:t>
      </w:r>
      <w:proofErr w:type="gramEnd"/>
      <w:r w:rsidR="00945F06">
        <w:rPr>
          <w:rFonts w:ascii="Times New Roman" w:hAnsi="Times New Roman" w:cs="Times New Roman"/>
          <w:sz w:val="20"/>
          <w:szCs w:val="20"/>
        </w:rPr>
        <w:t xml:space="preserve"> considera que o mesmo convergiu quando a variação </w:t>
      </w:r>
      <w:r w:rsidR="00116B6E">
        <w:rPr>
          <w:rFonts w:ascii="Times New Roman" w:hAnsi="Times New Roman" w:cs="Times New Roman"/>
          <w:sz w:val="20"/>
          <w:szCs w:val="20"/>
        </w:rPr>
        <w:t xml:space="preserve">de tensão </w:t>
      </w:r>
      <w:r w:rsidR="00945F06">
        <w:rPr>
          <w:rFonts w:ascii="Times New Roman" w:hAnsi="Times New Roman" w:cs="Times New Roman"/>
          <w:sz w:val="20"/>
          <w:szCs w:val="20"/>
        </w:rPr>
        <w:t xml:space="preserve">em todos os nós do circuito é menor que </w:t>
      </w:r>
      <w:r w:rsidR="00116B6E">
        <w:rPr>
          <w:rFonts w:ascii="Times New Roman" w:hAnsi="Times New Roman" w:cs="Times New Roman"/>
          <w:sz w:val="20"/>
          <w:szCs w:val="20"/>
        </w:rPr>
        <w:t xml:space="preserve">um dado valor especificado, a partir do qual </w:t>
      </w:r>
      <w:r w:rsidR="005D383B">
        <w:rPr>
          <w:rFonts w:ascii="Times New Roman" w:hAnsi="Times New Roman" w:cs="Times New Roman"/>
          <w:sz w:val="20"/>
          <w:szCs w:val="20"/>
        </w:rPr>
        <w:t>a análise no tempo pode prosseguir</w:t>
      </w:r>
      <w:r w:rsidR="00C52F36">
        <w:rPr>
          <w:rFonts w:ascii="Times New Roman" w:hAnsi="Times New Roman" w:cs="Times New Roman"/>
          <w:sz w:val="20"/>
          <w:szCs w:val="20"/>
        </w:rPr>
        <w:t xml:space="preserve"> como normalmente</w:t>
      </w:r>
      <w:r w:rsidR="005D383B">
        <w:rPr>
          <w:rFonts w:ascii="Times New Roman" w:hAnsi="Times New Roman" w:cs="Times New Roman"/>
          <w:sz w:val="20"/>
          <w:szCs w:val="20"/>
        </w:rPr>
        <w:t>.</w:t>
      </w:r>
      <w:r w:rsidR="00C52F36">
        <w:rPr>
          <w:rFonts w:ascii="Times New Roman" w:hAnsi="Times New Roman" w:cs="Times New Roman"/>
          <w:sz w:val="20"/>
          <w:szCs w:val="20"/>
        </w:rPr>
        <w:t xml:space="preserve"> Caso o algoritmo não convirja em um </w:t>
      </w:r>
      <w:r w:rsidR="003417F6">
        <w:rPr>
          <w:rFonts w:ascii="Times New Roman" w:hAnsi="Times New Roman" w:cs="Times New Roman"/>
          <w:sz w:val="20"/>
          <w:szCs w:val="20"/>
        </w:rPr>
        <w:t>dado</w:t>
      </w:r>
      <w:r w:rsidR="00C52F36">
        <w:rPr>
          <w:rFonts w:ascii="Times New Roman" w:hAnsi="Times New Roman" w:cs="Times New Roman"/>
          <w:sz w:val="20"/>
          <w:szCs w:val="20"/>
        </w:rPr>
        <w:t xml:space="preserve"> número de passos de interação, é acionada a função responsável p</w:t>
      </w:r>
      <w:r w:rsidR="003417F6">
        <w:rPr>
          <w:rFonts w:ascii="Times New Roman" w:hAnsi="Times New Roman" w:cs="Times New Roman"/>
          <w:sz w:val="20"/>
          <w:szCs w:val="20"/>
        </w:rPr>
        <w:t xml:space="preserve">elo procedimento de </w:t>
      </w:r>
      <w:r w:rsidR="003417F6" w:rsidRPr="003417F6">
        <w:rPr>
          <w:rFonts w:ascii="Times New Roman" w:hAnsi="Times New Roman" w:cs="Times New Roman"/>
          <w:i/>
          <w:sz w:val="20"/>
          <w:szCs w:val="20"/>
        </w:rPr>
        <w:t>gminstteping</w:t>
      </w:r>
      <w:r w:rsidR="003417F6">
        <w:rPr>
          <w:rFonts w:ascii="Times New Roman" w:hAnsi="Times New Roman" w:cs="Times New Roman"/>
          <w:sz w:val="20"/>
          <w:szCs w:val="20"/>
        </w:rPr>
        <w:t>.</w:t>
      </w:r>
    </w:p>
    <w:p w:rsidR="00335C82" w:rsidRDefault="003417F6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 procedimento de </w:t>
      </w:r>
      <w:r w:rsidRPr="003417F6">
        <w:rPr>
          <w:rFonts w:ascii="Times New Roman" w:hAnsi="Times New Roman" w:cs="Times New Roman"/>
          <w:i/>
          <w:sz w:val="20"/>
          <w:szCs w:val="20"/>
        </w:rPr>
        <w:t>gminstteping</w:t>
      </w:r>
      <w:r>
        <w:rPr>
          <w:rFonts w:ascii="Times New Roman" w:hAnsi="Times New Roman" w:cs="Times New Roman"/>
          <w:sz w:val="20"/>
          <w:szCs w:val="20"/>
        </w:rPr>
        <w:t xml:space="preserve"> consiste em adicionar um resistor </w:t>
      </w:r>
      <w:r w:rsidR="004E6BDC">
        <w:rPr>
          <w:rFonts w:ascii="Times New Roman" w:hAnsi="Times New Roman" w:cs="Times New Roman"/>
          <w:sz w:val="20"/>
          <w:szCs w:val="20"/>
        </w:rPr>
        <w:t xml:space="preserve">de resistência baixa em paralelo com cada nó que não esteja convergindo, de maneira a aumentar a linearidade do sistema e ajudar a forçar o Newton-Raphson a convergir. </w:t>
      </w:r>
      <w:r w:rsidR="00D01C14">
        <w:rPr>
          <w:rFonts w:ascii="Times New Roman" w:hAnsi="Times New Roman" w:cs="Times New Roman"/>
          <w:sz w:val="20"/>
          <w:szCs w:val="20"/>
        </w:rPr>
        <w:t xml:space="preserve">Caso o Newton-Raphson </w:t>
      </w:r>
      <w:r w:rsidR="00D01C14">
        <w:rPr>
          <w:rFonts w:ascii="Times New Roman" w:hAnsi="Times New Roman" w:cs="Times New Roman"/>
          <w:sz w:val="20"/>
          <w:szCs w:val="20"/>
        </w:rPr>
        <w:lastRenderedPageBreak/>
        <w:t xml:space="preserve">convirja, se aumenta o valor desta resistência gradativamente (multiplicando-a por fatores de 10), até ela assumir um valor tão alto quanto suficiente para podermos despreza-la, ponto este em que o algoritmo converge. </w:t>
      </w:r>
      <w:r w:rsidR="00D75BD7">
        <w:rPr>
          <w:rFonts w:ascii="Times New Roman" w:hAnsi="Times New Roman" w:cs="Times New Roman"/>
          <w:sz w:val="20"/>
          <w:szCs w:val="20"/>
        </w:rPr>
        <w:t xml:space="preserve">Caso o algoritmo não convirja, diminui-se novamente o valor do resistor, e aumentamo-lo a passos menores. </w:t>
      </w:r>
      <w:r w:rsidR="002F78FC">
        <w:rPr>
          <w:rFonts w:ascii="Times New Roman" w:hAnsi="Times New Roman" w:cs="Times New Roman"/>
          <w:sz w:val="20"/>
          <w:szCs w:val="20"/>
        </w:rPr>
        <w:t>Vale notar que a</w:t>
      </w:r>
      <w:r w:rsidR="00D01C14">
        <w:rPr>
          <w:rFonts w:ascii="Times New Roman" w:hAnsi="Times New Roman" w:cs="Times New Roman"/>
          <w:sz w:val="20"/>
          <w:szCs w:val="20"/>
        </w:rPr>
        <w:t>lém d</w:t>
      </w:r>
      <w:r w:rsidR="00992BD8">
        <w:rPr>
          <w:rFonts w:ascii="Times New Roman" w:hAnsi="Times New Roman" w:cs="Times New Roman"/>
          <w:sz w:val="20"/>
          <w:szCs w:val="20"/>
        </w:rPr>
        <w:t>este resistor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 xml:space="preserve">também </w:t>
      </w:r>
      <w:r w:rsidR="00D01C14">
        <w:rPr>
          <w:rFonts w:ascii="Times New Roman" w:hAnsi="Times New Roman" w:cs="Times New Roman"/>
          <w:sz w:val="20"/>
          <w:szCs w:val="20"/>
        </w:rPr>
        <w:t xml:space="preserve">adicionamos uma fonte de corrente em paralelo com </w:t>
      </w:r>
      <w:r w:rsidR="00992BD8">
        <w:rPr>
          <w:rFonts w:ascii="Times New Roman" w:hAnsi="Times New Roman" w:cs="Times New Roman"/>
          <w:sz w:val="20"/>
          <w:szCs w:val="20"/>
        </w:rPr>
        <w:t>estes</w:t>
      </w:r>
      <w:r w:rsidR="00D01C14">
        <w:rPr>
          <w:rFonts w:ascii="Times New Roman" w:hAnsi="Times New Roman" w:cs="Times New Roman"/>
          <w:sz w:val="20"/>
          <w:szCs w:val="20"/>
        </w:rPr>
        <w:t xml:space="preserve"> </w:t>
      </w:r>
      <w:r w:rsidR="00992BD8">
        <w:rPr>
          <w:rFonts w:ascii="Times New Roman" w:hAnsi="Times New Roman" w:cs="Times New Roman"/>
          <w:sz w:val="20"/>
          <w:szCs w:val="20"/>
        </w:rPr>
        <w:t>nós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>de maneira que forçamos com que a reta equivalente resistor-fonte não necessariamente convirja apenas próximo do zero, generalizando a solução para uma variedade maior de resistores não lineares.</w:t>
      </w:r>
    </w:p>
    <w:p w:rsidR="00D5789E" w:rsidRPr="003417F6" w:rsidRDefault="00D5789E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2B30">
        <w:rPr>
          <w:rFonts w:ascii="Times New Roman" w:hAnsi="Times New Roman" w:cs="Times New Roman"/>
          <w:sz w:val="20"/>
          <w:szCs w:val="20"/>
        </w:rPr>
        <w:t>Durante o desenvolvimento</w:t>
      </w:r>
      <w:r>
        <w:rPr>
          <w:rFonts w:ascii="Times New Roman" w:hAnsi="Times New Roman" w:cs="Times New Roman"/>
          <w:sz w:val="20"/>
          <w:szCs w:val="20"/>
        </w:rPr>
        <w:t xml:space="preserve"> do trabalho</w:t>
      </w:r>
      <w:r w:rsidR="002C2B30">
        <w:rPr>
          <w:rFonts w:ascii="Times New Roman" w:hAnsi="Times New Roman" w:cs="Times New Roman"/>
          <w:sz w:val="20"/>
          <w:szCs w:val="20"/>
        </w:rPr>
        <w:t>, desenvolvemos também um script em linguagem Python capaz de plotar os gráficos da</w:t>
      </w:r>
      <w:r w:rsidR="00B714BD">
        <w:rPr>
          <w:rFonts w:ascii="Times New Roman" w:hAnsi="Times New Roman" w:cs="Times New Roman"/>
          <w:sz w:val="20"/>
          <w:szCs w:val="20"/>
        </w:rPr>
        <w:t>s varáveis ao final da análise.</w:t>
      </w:r>
    </w:p>
    <w:p w:rsidR="00630047" w:rsidRDefault="00A24B73" w:rsidP="0031283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  <w:r w:rsidR="00312834">
        <w:rPr>
          <w:rFonts w:ascii="Times New Roman" w:hAnsi="Times New Roman" w:cs="Times New Roman"/>
          <w:b/>
        </w:rPr>
        <w:t xml:space="preserve"> &amp; Exemplos</w:t>
      </w:r>
    </w:p>
    <w:p w:rsidR="00312834" w:rsidRDefault="00312834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 w:rsidRPr="00312834">
        <w:rPr>
          <w:rFonts w:ascii="Times New Roman" w:hAnsi="Times New Roman" w:cs="Times New Roman"/>
          <w:sz w:val="20"/>
        </w:rPr>
        <w:t xml:space="preserve">A seguir, </w:t>
      </w:r>
      <w:r w:rsidR="00224D92">
        <w:rPr>
          <w:rFonts w:ascii="Times New Roman" w:hAnsi="Times New Roman" w:cs="Times New Roman"/>
          <w:sz w:val="20"/>
        </w:rPr>
        <w:t>apresentamos os resultados de algumas simulações, tanto de circuitos próprios, quanto de exemplos disponibilizados no site da disciplina.</w:t>
      </w:r>
    </w:p>
    <w:p w:rsidR="00177A18" w:rsidRDefault="00177A18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81DBAFB" wp14:editId="036425D4">
            <wp:extent cx="1690778" cy="1306509"/>
            <wp:effectExtent l="0" t="0" r="508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916" t="28929" r="37952" b="25534"/>
                    <a:stretch/>
                  </pic:blipFill>
                  <pic:spPr bwMode="auto">
                    <a:xfrm>
                      <a:off x="0" y="0"/>
                      <a:ext cx="1694082" cy="130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096219" cy="10873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len-ke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27" cy="10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177A18" w:rsidRDefault="00177A18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224D92" w:rsidRPr="00312834" w:rsidRDefault="00224D92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A24B73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</w:p>
    <w:p w:rsidR="009E2FE3" w:rsidRDefault="009070D4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2469E6">
        <w:rPr>
          <w:rFonts w:ascii="Times New Roman" w:hAnsi="Times New Roman" w:cs="Times New Roman"/>
          <w:sz w:val="20"/>
          <w:szCs w:val="20"/>
        </w:rPr>
        <w:t xml:space="preserve"> circuito proposto apresenta uma curva de resposta transiente com eficiência ótima </w:t>
      </w:r>
      <w:r>
        <w:rPr>
          <w:rFonts w:ascii="Times New Roman" w:hAnsi="Times New Roman" w:cs="Times New Roman"/>
          <w:sz w:val="20"/>
          <w:szCs w:val="20"/>
        </w:rPr>
        <w:t xml:space="preserve">de quase </w:t>
      </w:r>
      <w:r w:rsidR="002469E6">
        <w:rPr>
          <w:rFonts w:ascii="Times New Roman" w:hAnsi="Times New Roman" w:cs="Times New Roman"/>
          <w:sz w:val="20"/>
          <w:szCs w:val="20"/>
        </w:rPr>
        <w:t xml:space="preserve">90%, o que </w:t>
      </w:r>
      <w:r>
        <w:rPr>
          <w:rFonts w:ascii="Times New Roman" w:hAnsi="Times New Roman" w:cs="Times New Roman"/>
          <w:sz w:val="20"/>
          <w:szCs w:val="20"/>
        </w:rPr>
        <w:t xml:space="preserve">pode ser considerado um bom desempenho. Entretanto, apresenta </w:t>
      </w:r>
      <w:r w:rsidR="00304B76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grave problema de perder eficiência conforme a maior disponib</w:t>
      </w:r>
      <w:r w:rsidR="00304B76">
        <w:rPr>
          <w:rFonts w:ascii="Times New Roman" w:hAnsi="Times New Roman" w:cs="Times New Roman"/>
          <w:sz w:val="20"/>
          <w:szCs w:val="20"/>
        </w:rPr>
        <w:t>ilidade de energia.</w:t>
      </w:r>
    </w:p>
    <w:p w:rsidR="00304B76" w:rsidRPr="00DD1937" w:rsidRDefault="00304B76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fim, o circuito se mostra capaz de</w:t>
      </w:r>
      <w:r w:rsidR="003D3ED7">
        <w:rPr>
          <w:rFonts w:ascii="Times New Roman" w:hAnsi="Times New Roman" w:cs="Times New Roman"/>
          <w:sz w:val="20"/>
          <w:szCs w:val="20"/>
        </w:rPr>
        <w:t xml:space="preserve"> converter a tensão CA em CC satisfatoriamente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0AA">
        <w:rPr>
          <w:rFonts w:ascii="Times New Roman" w:hAnsi="Times New Roman" w:cs="Times New Roman"/>
          <w:sz w:val="20"/>
          <w:szCs w:val="20"/>
        </w:rPr>
        <w:t xml:space="preserve">de maneira que mostra ser possível a alimentação de um </w:t>
      </w:r>
      <w:r w:rsidR="007A00AA">
        <w:rPr>
          <w:rFonts w:ascii="Times New Roman" w:hAnsi="Times New Roman" w:cs="Times New Roman"/>
          <w:sz w:val="20"/>
          <w:szCs w:val="20"/>
        </w:rPr>
        <w:lastRenderedPageBreak/>
        <w:t>circuito integrado de baixa potência sem a utilização de pilhas ou baterias.</w:t>
      </w:r>
    </w:p>
    <w:sectPr w:rsidR="00304B76" w:rsidRPr="00DD1937" w:rsidSect="00B32ECF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6C70"/>
    <w:multiLevelType w:val="hybridMultilevel"/>
    <w:tmpl w:val="B51A3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834"/>
    <w:rsid w:val="00052708"/>
    <w:rsid w:val="000D7B41"/>
    <w:rsid w:val="00116B6E"/>
    <w:rsid w:val="00177A18"/>
    <w:rsid w:val="001831FF"/>
    <w:rsid w:val="00193B0D"/>
    <w:rsid w:val="001A1F2A"/>
    <w:rsid w:val="001B78EB"/>
    <w:rsid w:val="00224D92"/>
    <w:rsid w:val="00233CDE"/>
    <w:rsid w:val="00233D48"/>
    <w:rsid w:val="0024565D"/>
    <w:rsid w:val="002469E6"/>
    <w:rsid w:val="002B049A"/>
    <w:rsid w:val="002B3F3B"/>
    <w:rsid w:val="002C2B30"/>
    <w:rsid w:val="002C347B"/>
    <w:rsid w:val="002D72FC"/>
    <w:rsid w:val="002E7134"/>
    <w:rsid w:val="002F78FC"/>
    <w:rsid w:val="00301D03"/>
    <w:rsid w:val="00303D7B"/>
    <w:rsid w:val="00304B76"/>
    <w:rsid w:val="00312834"/>
    <w:rsid w:val="00317DB6"/>
    <w:rsid w:val="003276F6"/>
    <w:rsid w:val="00335C82"/>
    <w:rsid w:val="00336136"/>
    <w:rsid w:val="003417F6"/>
    <w:rsid w:val="003421C2"/>
    <w:rsid w:val="00352507"/>
    <w:rsid w:val="003A2488"/>
    <w:rsid w:val="003A59B9"/>
    <w:rsid w:val="003C3406"/>
    <w:rsid w:val="003D3ED7"/>
    <w:rsid w:val="003E25EF"/>
    <w:rsid w:val="00417FBE"/>
    <w:rsid w:val="00470A73"/>
    <w:rsid w:val="00480991"/>
    <w:rsid w:val="00487927"/>
    <w:rsid w:val="00487A00"/>
    <w:rsid w:val="004E6899"/>
    <w:rsid w:val="004E6BDC"/>
    <w:rsid w:val="00530F5A"/>
    <w:rsid w:val="005A135A"/>
    <w:rsid w:val="005A4122"/>
    <w:rsid w:val="005C4A48"/>
    <w:rsid w:val="005D383B"/>
    <w:rsid w:val="005E7011"/>
    <w:rsid w:val="00600EB3"/>
    <w:rsid w:val="00614358"/>
    <w:rsid w:val="00614DC5"/>
    <w:rsid w:val="0061530C"/>
    <w:rsid w:val="006230FC"/>
    <w:rsid w:val="00630047"/>
    <w:rsid w:val="00634496"/>
    <w:rsid w:val="006414AB"/>
    <w:rsid w:val="006453E9"/>
    <w:rsid w:val="006629F5"/>
    <w:rsid w:val="00670801"/>
    <w:rsid w:val="00693799"/>
    <w:rsid w:val="006A7C7C"/>
    <w:rsid w:val="006C6259"/>
    <w:rsid w:val="006D3DC9"/>
    <w:rsid w:val="006E1413"/>
    <w:rsid w:val="00701DF4"/>
    <w:rsid w:val="00702B05"/>
    <w:rsid w:val="00704E24"/>
    <w:rsid w:val="00724DB8"/>
    <w:rsid w:val="00733D17"/>
    <w:rsid w:val="007702D0"/>
    <w:rsid w:val="007949BA"/>
    <w:rsid w:val="007A00AA"/>
    <w:rsid w:val="008046B8"/>
    <w:rsid w:val="00830E3E"/>
    <w:rsid w:val="00893B08"/>
    <w:rsid w:val="008B39D5"/>
    <w:rsid w:val="008F1BFE"/>
    <w:rsid w:val="008F21DD"/>
    <w:rsid w:val="00901CEB"/>
    <w:rsid w:val="009070D4"/>
    <w:rsid w:val="00945F06"/>
    <w:rsid w:val="00984752"/>
    <w:rsid w:val="00992BD8"/>
    <w:rsid w:val="009B1DA9"/>
    <w:rsid w:val="009B6CBC"/>
    <w:rsid w:val="009E0CCC"/>
    <w:rsid w:val="009E2FE3"/>
    <w:rsid w:val="00A136C6"/>
    <w:rsid w:val="00A24B73"/>
    <w:rsid w:val="00A34587"/>
    <w:rsid w:val="00A37B24"/>
    <w:rsid w:val="00A95324"/>
    <w:rsid w:val="00AF6778"/>
    <w:rsid w:val="00AF70D3"/>
    <w:rsid w:val="00B04885"/>
    <w:rsid w:val="00B32ECF"/>
    <w:rsid w:val="00B42AAC"/>
    <w:rsid w:val="00B4546E"/>
    <w:rsid w:val="00B51BCF"/>
    <w:rsid w:val="00B52E80"/>
    <w:rsid w:val="00B714BD"/>
    <w:rsid w:val="00B74EEE"/>
    <w:rsid w:val="00B972EC"/>
    <w:rsid w:val="00BA3DAA"/>
    <w:rsid w:val="00C0009C"/>
    <w:rsid w:val="00C473BC"/>
    <w:rsid w:val="00C52F36"/>
    <w:rsid w:val="00C74F87"/>
    <w:rsid w:val="00C77DA3"/>
    <w:rsid w:val="00CD798F"/>
    <w:rsid w:val="00CE4F59"/>
    <w:rsid w:val="00CF295C"/>
    <w:rsid w:val="00D01C14"/>
    <w:rsid w:val="00D16A0D"/>
    <w:rsid w:val="00D203BE"/>
    <w:rsid w:val="00D41853"/>
    <w:rsid w:val="00D5789E"/>
    <w:rsid w:val="00D60A28"/>
    <w:rsid w:val="00D676C9"/>
    <w:rsid w:val="00D75BD7"/>
    <w:rsid w:val="00D83ED4"/>
    <w:rsid w:val="00D91F02"/>
    <w:rsid w:val="00D971C5"/>
    <w:rsid w:val="00DC1470"/>
    <w:rsid w:val="00DD0C9F"/>
    <w:rsid w:val="00DD1937"/>
    <w:rsid w:val="00DF61E6"/>
    <w:rsid w:val="00E00715"/>
    <w:rsid w:val="00E37815"/>
    <w:rsid w:val="00E44B77"/>
    <w:rsid w:val="00E6091C"/>
    <w:rsid w:val="00E6466C"/>
    <w:rsid w:val="00E665AD"/>
    <w:rsid w:val="00E76D51"/>
    <w:rsid w:val="00E80B17"/>
    <w:rsid w:val="00E95409"/>
    <w:rsid w:val="00EE7FA8"/>
    <w:rsid w:val="00EF0628"/>
    <w:rsid w:val="00EF1565"/>
    <w:rsid w:val="00F0458F"/>
    <w:rsid w:val="00F34310"/>
    <w:rsid w:val="00F517B1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AA66-B831-4C75-B2D2-F996D20F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2</cp:revision>
  <cp:lastPrinted>2017-10-30T22:07:00Z</cp:lastPrinted>
  <dcterms:created xsi:type="dcterms:W3CDTF">2017-11-17T03:38:00Z</dcterms:created>
  <dcterms:modified xsi:type="dcterms:W3CDTF">2017-11-17T03:38:00Z</dcterms:modified>
</cp:coreProperties>
</file>