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4022" w14:textId="307BCD27" w:rsidR="00916682" w:rsidRDefault="00DD2233" w:rsidP="00DD223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bookmarkStart w:id="0" w:name="_GoBack"/>
      <w:bookmarkEnd w:id="0"/>
      <w:r>
        <w:rPr>
          <w:rFonts w:ascii="Helvetica" w:eastAsia="SimSun" w:hAnsi="Helvetica" w:cs="Times New Roman"/>
          <w:color w:val="24292E"/>
          <w:kern w:val="0"/>
        </w:rPr>
        <w:t xml:space="preserve">Name: </w:t>
      </w:r>
      <w:r w:rsidR="0015140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al</w:t>
      </w:r>
      <w:r w:rsidR="00151406">
        <w:rPr>
          <w:rFonts w:ascii="Menlo Regular" w:hAnsi="Menlo Regular" w:cs="Menlo Regular"/>
          <w:color w:val="000000"/>
          <w:kern w:val="0"/>
          <w:sz w:val="22"/>
          <w:szCs w:val="22"/>
        </w:rPr>
        <w:t>j81</w:t>
      </w:r>
    </w:p>
    <w:p w14:paraId="0C4218A5" w14:textId="77777777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 xml:space="preserve">DLB </w:t>
      </w:r>
      <w:proofErr w:type="spellStart"/>
      <w:r w:rsidRPr="00DD2233">
        <w:rPr>
          <w:rFonts w:ascii="Helvetica" w:eastAsia="SimSun" w:hAnsi="Helvetica" w:cs="Times New Roman"/>
          <w:color w:val="24292E"/>
          <w:kern w:val="0"/>
        </w:rPr>
        <w:t>trie</w:t>
      </w:r>
      <w:proofErr w:type="spellEnd"/>
      <w:r w:rsidRPr="00DD2233">
        <w:rPr>
          <w:rFonts w:ascii="Helvetica" w:eastAsia="SimSun" w:hAnsi="Helvetica" w:cs="Times New Roman"/>
          <w:color w:val="24292E"/>
          <w:kern w:val="0"/>
        </w:rPr>
        <w:t xml:space="preserve"> implemented as described in class: 20</w:t>
      </w:r>
    </w:p>
    <w:p w14:paraId="5EB81F92" w14:textId="15D307DB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Dictionary predict</w:t>
      </w:r>
      <w:r w:rsidR="00341820">
        <w:rPr>
          <w:rFonts w:ascii="Helvetica" w:eastAsia="SimSun" w:hAnsi="Helvetica" w:cs="Times New Roman"/>
          <w:color w:val="24292E"/>
          <w:kern w:val="0"/>
        </w:rPr>
        <w:t>ions are correctly populated: 2</w:t>
      </w:r>
      <w:r>
        <w:rPr>
          <w:rFonts w:ascii="Helvetica" w:eastAsia="SimSun" w:hAnsi="Helvetica" w:cs="Times New Roman"/>
          <w:color w:val="24292E"/>
          <w:kern w:val="0"/>
        </w:rPr>
        <w:t>5</w:t>
      </w:r>
    </w:p>
    <w:p w14:paraId="58A015A1" w14:textId="5BE12769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User history predict</w:t>
      </w:r>
      <w:r w:rsidR="00E21A51">
        <w:rPr>
          <w:rFonts w:ascii="Helvetica" w:eastAsia="SimSun" w:hAnsi="Helvetica" w:cs="Times New Roman"/>
          <w:color w:val="24292E"/>
          <w:kern w:val="0"/>
        </w:rPr>
        <w:t xml:space="preserve">ions are correctly populated: </w:t>
      </w:r>
      <w:r w:rsidR="00341820">
        <w:rPr>
          <w:rFonts w:ascii="Helvetica" w:eastAsia="SimSun" w:hAnsi="Helvetica" w:cs="Times New Roman"/>
          <w:color w:val="24292E"/>
          <w:kern w:val="0"/>
        </w:rPr>
        <w:t>3</w:t>
      </w:r>
      <w:r w:rsidR="00E21A51">
        <w:rPr>
          <w:rFonts w:ascii="Helvetica" w:eastAsia="SimSun" w:hAnsi="Helvetica" w:cs="Times New Roman" w:hint="eastAsia"/>
          <w:color w:val="24292E"/>
          <w:kern w:val="0"/>
        </w:rPr>
        <w:t>0</w:t>
      </w:r>
    </w:p>
    <w:p w14:paraId="106AA96B" w14:textId="77777777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Sufficient justification of user history approach: 10</w:t>
      </w:r>
    </w:p>
    <w:p w14:paraId="66F21EDF" w14:textId="77777777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User interaction works as specified: 5</w:t>
      </w:r>
    </w:p>
    <w:p w14:paraId="71974945" w14:textId="77777777" w:rsidR="00DD2233" w:rsidRP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Timing data presented: 5</w:t>
      </w:r>
    </w:p>
    <w:p w14:paraId="53E2CA5C" w14:textId="77777777" w:rsidR="00DD2233" w:rsidRDefault="00DD2233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 w:rsidRPr="00DD2233">
        <w:rPr>
          <w:rFonts w:ascii="Helvetica" w:eastAsia="SimSun" w:hAnsi="Helvetica" w:cs="Times New Roman"/>
          <w:color w:val="24292E"/>
          <w:kern w:val="0"/>
        </w:rPr>
        <w:t>Assignment info sheet/submission: 5</w:t>
      </w:r>
    </w:p>
    <w:p w14:paraId="3E7A13A6" w14:textId="1E86530B" w:rsidR="00DD2233" w:rsidRDefault="002725A0" w:rsidP="00DD22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SimSun" w:hAnsi="Helvetica" w:cs="Times New Roman"/>
          <w:color w:val="24292E"/>
          <w:kern w:val="0"/>
        </w:rPr>
      </w:pPr>
      <w:r>
        <w:rPr>
          <w:rFonts w:ascii="Helvetica" w:eastAsia="SimSun" w:hAnsi="Helvetica" w:cs="Times New Roman"/>
          <w:color w:val="24292E"/>
          <w:kern w:val="0"/>
        </w:rPr>
        <w:t xml:space="preserve">Total: </w:t>
      </w:r>
      <w:r w:rsidR="00341820">
        <w:rPr>
          <w:rFonts w:ascii="Helvetica" w:eastAsia="SimSun" w:hAnsi="Helvetica" w:cs="Times New Roman" w:hint="eastAsia"/>
          <w:color w:val="24292E"/>
          <w:kern w:val="0"/>
        </w:rPr>
        <w:t>100</w:t>
      </w:r>
    </w:p>
    <w:p w14:paraId="6A51907C" w14:textId="67B1D297" w:rsidR="00D03909" w:rsidRPr="00DD2233" w:rsidRDefault="00D03909" w:rsidP="00E10608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Helvetica" w:eastAsia="SimSun" w:hAnsi="Helvetica" w:cs="Times New Roman"/>
          <w:color w:val="24292E"/>
          <w:kern w:val="0"/>
        </w:rPr>
      </w:pPr>
    </w:p>
    <w:sectPr w:rsidR="00D03909" w:rsidRPr="00DD2233" w:rsidSect="00D039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0BFE"/>
    <w:multiLevelType w:val="multilevel"/>
    <w:tmpl w:val="7F1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33"/>
    <w:rsid w:val="000842B8"/>
    <w:rsid w:val="00151406"/>
    <w:rsid w:val="001B0295"/>
    <w:rsid w:val="002725A0"/>
    <w:rsid w:val="00341820"/>
    <w:rsid w:val="004A7751"/>
    <w:rsid w:val="00916682"/>
    <w:rsid w:val="00921C97"/>
    <w:rsid w:val="009653ED"/>
    <w:rsid w:val="009D16B5"/>
    <w:rsid w:val="009E0696"/>
    <w:rsid w:val="00AD582F"/>
    <w:rsid w:val="00B8430F"/>
    <w:rsid w:val="00CA17A3"/>
    <w:rsid w:val="00D03909"/>
    <w:rsid w:val="00DD2233"/>
    <w:rsid w:val="00E10608"/>
    <w:rsid w:val="00E21A51"/>
    <w:rsid w:val="00ED0812"/>
    <w:rsid w:val="00F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F69A5"/>
  <w14:defaultImageDpi w14:val="300"/>
  <w15:docId w15:val="{F0DDE302-F5D6-6040-8830-1653F99D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23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3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>University of Pittsburgh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Hanzhong</dc:creator>
  <cp:keywords/>
  <dc:description/>
  <cp:lastModifiedBy>Alyssa Jordan</cp:lastModifiedBy>
  <cp:revision>2</cp:revision>
  <dcterms:created xsi:type="dcterms:W3CDTF">2019-10-06T15:12:00Z</dcterms:created>
  <dcterms:modified xsi:type="dcterms:W3CDTF">2019-10-06T15:12:00Z</dcterms:modified>
</cp:coreProperties>
</file>