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w:t>
      </w:r>
      <w:proofErr w:type="gramStart"/>
      <w:r w:rsidR="007B2FC1" w:rsidRPr="00EF2681">
        <w:rPr>
          <w:rFonts w:ascii="Arial" w:hAnsi="Arial" w:cs="Arial"/>
          <w:sz w:val="24"/>
          <w:szCs w:val="24"/>
        </w:rPr>
        <w:t>and also</w:t>
      </w:r>
      <w:proofErr w:type="gramEnd"/>
      <w:r w:rsidR="007B2FC1" w:rsidRPr="00EF2681">
        <w:rPr>
          <w:rFonts w:ascii="Arial" w:hAnsi="Arial" w:cs="Arial"/>
          <w:sz w:val="24"/>
          <w:szCs w:val="24"/>
        </w:rPr>
        <w:t xml:space="preserve"> principles of psychoacoustics and sound spatialization. Students are encouraged to bring in their own instruments </w:t>
      </w:r>
      <w:proofErr w:type="gramStart"/>
      <w:r w:rsidR="007B2FC1" w:rsidRPr="00EF2681">
        <w:rPr>
          <w:rFonts w:ascii="Arial" w:hAnsi="Arial" w:cs="Arial"/>
          <w:sz w:val="24"/>
          <w:szCs w:val="24"/>
        </w:rPr>
        <w:t>in order to</w:t>
      </w:r>
      <w:proofErr w:type="gramEnd"/>
      <w:r w:rsidR="007B2FC1" w:rsidRPr="00EF2681">
        <w:rPr>
          <w:rFonts w:ascii="Arial" w:hAnsi="Arial" w:cs="Arial"/>
          <w:sz w:val="24"/>
          <w:szCs w:val="24"/>
        </w:rPr>
        <w:t xml:space="preserve">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Extremely powerful </w:t>
      </w:r>
      <w:proofErr w:type="gramStart"/>
      <w:r w:rsidRPr="00EF2681">
        <w:rPr>
          <w:rFonts w:ascii="Arial" w:eastAsia="Times New Roman" w:hAnsi="Arial" w:cs="Arial"/>
          <w:color w:val="000000" w:themeColor="text1"/>
          <w:sz w:val="24"/>
          <w:szCs w:val="24"/>
        </w:rPr>
        <w:t>code based</w:t>
      </w:r>
      <w:proofErr w:type="gramEnd"/>
      <w:r w:rsidRPr="00EF2681">
        <w:rPr>
          <w:rFonts w:ascii="Arial" w:eastAsia="Times New Roman" w:hAnsi="Arial" w:cs="Arial"/>
          <w:color w:val="000000" w:themeColor="text1"/>
          <w:sz w:val="24"/>
          <w:szCs w:val="24"/>
        </w:rPr>
        <w:t xml:space="preserve">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proofErr w:type="spellStart"/>
      <w:r w:rsidRPr="00EF2681">
        <w:rPr>
          <w:rFonts w:ascii="Arial" w:eastAsia="Times New Roman" w:hAnsi="Arial" w:cs="Arial"/>
          <w:b/>
          <w:bCs/>
          <w:color w:val="000000" w:themeColor="text1"/>
          <w:sz w:val="24"/>
          <w:szCs w:val="24"/>
        </w:rPr>
        <w:t>Csound</w:t>
      </w:r>
      <w:proofErr w:type="spellEnd"/>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xml:space="preserve">, which was a </w:t>
      </w:r>
      <w:proofErr w:type="gramStart"/>
      <w:r w:rsidR="00B65EAD" w:rsidRPr="00EF2681">
        <w:rPr>
          <w:rFonts w:ascii="Arial" w:eastAsia="Times New Roman" w:hAnsi="Arial" w:cs="Arial"/>
          <w:color w:val="000000" w:themeColor="text1"/>
          <w:sz w:val="24"/>
          <w:szCs w:val="24"/>
        </w:rPr>
        <w:t>java based</w:t>
      </w:r>
      <w:proofErr w:type="gramEnd"/>
      <w:r w:rsidR="00B65EAD" w:rsidRPr="00EF2681">
        <w:rPr>
          <w:rFonts w:ascii="Arial" w:eastAsia="Times New Roman" w:hAnsi="Arial" w:cs="Arial"/>
          <w:color w:val="000000" w:themeColor="text1"/>
          <w:sz w:val="24"/>
          <w:szCs w:val="24"/>
        </w:rPr>
        <w:t xml:space="preserve">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 xml:space="preserve">P5 sound library extends p5.js with Web Audio functionality including audio input, playback, </w:t>
      </w:r>
      <w:proofErr w:type="gramStart"/>
      <w:r w:rsidRPr="00EF2681">
        <w:rPr>
          <w:rFonts w:ascii="Arial" w:eastAsia="Times New Roman" w:hAnsi="Arial" w:cs="Arial"/>
          <w:color w:val="000000" w:themeColor="text1"/>
          <w:sz w:val="24"/>
          <w:szCs w:val="24"/>
        </w:rPr>
        <w:t>analysis</w:t>
      </w:r>
      <w:proofErr w:type="gramEnd"/>
      <w:r w:rsidRPr="00EF2681">
        <w:rPr>
          <w:rFonts w:ascii="Arial" w:eastAsia="Times New Roman" w:hAnsi="Arial" w:cs="Arial"/>
          <w:color w:val="000000" w:themeColor="text1"/>
          <w:sz w:val="24"/>
          <w:szCs w:val="24"/>
        </w:rPr>
        <w:t xml:space="preserve">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proofErr w:type="spellStart"/>
      <w:r w:rsidRPr="00EF2681">
        <w:rPr>
          <w:rFonts w:ascii="Arial" w:hAnsi="Arial" w:cs="Arial"/>
          <w:b/>
          <w:bCs/>
          <w:iCs/>
          <w:color w:val="000000" w:themeColor="text1"/>
          <w:sz w:val="24"/>
          <w:szCs w:val="24"/>
        </w:rPr>
        <w:t>Github</w:t>
      </w:r>
      <w:proofErr w:type="spellEnd"/>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w:t>
      </w:r>
      <w:proofErr w:type="spellStart"/>
      <w:r w:rsidR="009B7B7C" w:rsidRPr="00EF2681">
        <w:rPr>
          <w:rFonts w:ascii="Arial" w:hAnsi="Arial" w:cs="Arial"/>
          <w:iCs/>
          <w:color w:val="000000" w:themeColor="text1"/>
          <w:sz w:val="24"/>
          <w:szCs w:val="24"/>
        </w:rPr>
        <w:t>etc</w:t>
      </w:r>
      <w:proofErr w:type="spellEnd"/>
      <w:r w:rsidR="009B7B7C" w:rsidRPr="00EF2681">
        <w:rPr>
          <w:rFonts w:ascii="Arial" w:hAnsi="Arial" w:cs="Arial"/>
          <w:iCs/>
          <w:color w:val="000000" w:themeColor="text1"/>
          <w:sz w:val="24"/>
          <w:szCs w:val="24"/>
        </w:rPr>
        <w:t xml:space="preserve"> will be on </w:t>
      </w:r>
      <w:proofErr w:type="spellStart"/>
      <w:r w:rsidR="009B7B7C" w:rsidRPr="00EF2681">
        <w:rPr>
          <w:rFonts w:ascii="Arial" w:hAnsi="Arial" w:cs="Arial"/>
          <w:iCs/>
          <w:color w:val="000000" w:themeColor="text1"/>
          <w:sz w:val="24"/>
          <w:szCs w:val="24"/>
        </w:rPr>
        <w:t>github</w:t>
      </w:r>
      <w:proofErr w:type="spellEnd"/>
      <w:r w:rsidR="009B7B7C" w:rsidRPr="00EF2681">
        <w:rPr>
          <w:rFonts w:ascii="Arial" w:hAnsi="Arial" w:cs="Arial"/>
          <w:iCs/>
          <w:color w:val="000000" w:themeColor="text1"/>
          <w:sz w:val="24"/>
          <w:szCs w:val="24"/>
        </w:rPr>
        <w:t xml:space="preserve">!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 xml:space="preserve">We won’t use </w:t>
      </w:r>
      <w:proofErr w:type="spellStart"/>
      <w:r w:rsidRPr="00EF2681">
        <w:rPr>
          <w:rFonts w:ascii="Arial" w:hAnsi="Arial" w:cs="Arial"/>
          <w:iCs/>
          <w:color w:val="000000" w:themeColor="text1"/>
          <w:sz w:val="24"/>
          <w:szCs w:val="24"/>
        </w:rPr>
        <w:t>instructure</w:t>
      </w:r>
      <w:proofErr w:type="spellEnd"/>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 xml:space="preserve">recommended: set up your system with </w:t>
      </w:r>
      <w:proofErr w:type="spellStart"/>
      <w:r w:rsidRPr="00EF2681">
        <w:rPr>
          <w:rFonts w:ascii="Arial" w:hAnsi="Arial" w:cs="Arial"/>
          <w:iCs/>
          <w:color w:val="000000" w:themeColor="text1"/>
          <w:sz w:val="24"/>
          <w:szCs w:val="24"/>
        </w:rPr>
        <w:t>github</w:t>
      </w:r>
      <w:proofErr w:type="spellEnd"/>
      <w:r w:rsidRPr="00EF2681">
        <w:rPr>
          <w:rFonts w:ascii="Arial" w:hAnsi="Arial" w:cs="Arial"/>
          <w:iCs/>
          <w:color w:val="000000" w:themeColor="text1"/>
          <w:sz w:val="24"/>
          <w:szCs w:val="24"/>
        </w:rPr>
        <w:t xml:space="preserve">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w:t>
      </w:r>
      <w:proofErr w:type="gramStart"/>
      <w:r w:rsidR="007D0B54" w:rsidRPr="00EF2681">
        <w:rPr>
          <w:rFonts w:ascii="Arial" w:hAnsi="Arial" w:cs="Arial"/>
          <w:b/>
          <w:bCs/>
          <w:iCs/>
          <w:color w:val="000000" w:themeColor="text1"/>
          <w:sz w:val="24"/>
          <w:szCs w:val="24"/>
        </w:rPr>
        <w:t>homework</w:t>
      </w:r>
      <w:proofErr w:type="gramEnd"/>
      <w:r w:rsidR="007D0B54" w:rsidRPr="00EF2681">
        <w:rPr>
          <w:rFonts w:ascii="Arial" w:hAnsi="Arial" w:cs="Arial"/>
          <w:b/>
          <w:bCs/>
          <w:iCs/>
          <w:color w:val="000000" w:themeColor="text1"/>
          <w:sz w:val="24"/>
          <w:szCs w:val="24"/>
        </w:rPr>
        <w:t xml:space="preserve">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EF2681">
        <w:rPr>
          <w:color w:val="000000" w:themeColor="text1"/>
          <w:sz w:val="24"/>
          <w:szCs w:val="24"/>
        </w:rPr>
        <w:t>In order to</w:t>
      </w:r>
      <w:proofErr w:type="gramEnd"/>
      <w:r w:rsidRPr="00EF2681">
        <w:rPr>
          <w:color w:val="000000" w:themeColor="text1"/>
          <w:sz w:val="24"/>
          <w:szCs w:val="24"/>
        </w:rPr>
        <w:t xml:space="preserve">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w:t>
      </w:r>
      <w:proofErr w:type="gramStart"/>
      <w:r w:rsidR="00EF4769" w:rsidRPr="00EF2681">
        <w:rPr>
          <w:bCs/>
          <w:color w:val="000000" w:themeColor="text1"/>
          <w:sz w:val="24"/>
          <w:szCs w:val="24"/>
        </w:rPr>
        <w:t>Or,</w:t>
      </w:r>
      <w:proofErr w:type="gramEnd"/>
      <w:r w:rsidR="00EF4769" w:rsidRPr="00EF2681">
        <w:rPr>
          <w:bCs/>
          <w:color w:val="000000" w:themeColor="text1"/>
          <w:sz w:val="24"/>
          <w:szCs w:val="24"/>
        </w:rPr>
        <w:t xml:space="preserve">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Claude are permitted, generally. In some </w:t>
      </w:r>
      <w:proofErr w:type="gramStart"/>
      <w:r w:rsidRPr="00EF2681">
        <w:rPr>
          <w:rFonts w:ascii="Arial" w:hAnsi="Arial" w:cs="Arial"/>
          <w:sz w:val="24"/>
          <w:szCs w:val="24"/>
        </w:rPr>
        <w:t>cases</w:t>
      </w:r>
      <w:proofErr w:type="gramEnd"/>
      <w:r w:rsidRPr="00EF2681">
        <w:rPr>
          <w:rFonts w:ascii="Arial" w:hAnsi="Arial" w:cs="Arial"/>
          <w:sz w:val="24"/>
          <w:szCs w:val="24"/>
        </w:rPr>
        <w:t xml:space="preserve"> we will explore them deliberately. In some </w:t>
      </w:r>
      <w:proofErr w:type="gramStart"/>
      <w:r w:rsidRPr="00EF2681">
        <w:rPr>
          <w:rFonts w:ascii="Arial" w:hAnsi="Arial" w:cs="Arial"/>
          <w:sz w:val="24"/>
          <w:szCs w:val="24"/>
        </w:rPr>
        <w:t>instances</w:t>
      </w:r>
      <w:proofErr w:type="gramEnd"/>
      <w:r w:rsidRPr="00EF2681">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w:t>
      </w:r>
      <w:proofErr w:type="spellStart"/>
      <w:r w:rsidRPr="00EF2681">
        <w:rPr>
          <w:rFonts w:ascii="Arial" w:hAnsi="Arial" w:cs="Arial"/>
          <w:sz w:val="24"/>
          <w:szCs w:val="24"/>
        </w:rPr>
        <w:t>ChatGPT</w:t>
      </w:r>
      <w:proofErr w:type="spellEnd"/>
      <w:r w:rsidRPr="00EF268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EF2681">
        <w:rPr>
          <w:rFonts w:ascii="Arial" w:hAnsi="Arial" w:cs="Arial"/>
          <w:sz w:val="24"/>
          <w:szCs w:val="24"/>
        </w:rPr>
        <w:t>in order to</w:t>
      </w:r>
      <w:proofErr w:type="gramEnd"/>
      <w:r w:rsidRPr="00EF2681">
        <w:rPr>
          <w:rFonts w:ascii="Arial" w:hAnsi="Arial" w:cs="Arial"/>
          <w:sz w:val="24"/>
          <w:szCs w:val="24"/>
        </w:rPr>
        <w:t xml:space="preserve">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proofErr w:type="spellStart"/>
      <w:r w:rsidRPr="00CF55BC">
        <w:rPr>
          <w:rFonts w:ascii="Arial" w:hAnsi="Arial" w:cs="Arial"/>
          <w:b/>
          <w:bCs/>
          <w:iCs/>
          <w:color w:val="000000" w:themeColor="text1"/>
          <w:sz w:val="24"/>
          <w:szCs w:val="24"/>
        </w:rPr>
        <w:t>Repetoire</w:t>
      </w:r>
      <w:proofErr w:type="spellEnd"/>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67372A" w:rsidP="00BA67D8">
      <w:pPr>
        <w:pStyle w:val="Normal1"/>
        <w:rPr>
          <w:i/>
          <w:color w:val="000000" w:themeColor="text1"/>
          <w:sz w:val="24"/>
          <w:szCs w:val="24"/>
        </w:rPr>
      </w:pPr>
      <w:r w:rsidRPr="0067372A">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w:t>
      </w:r>
      <w:proofErr w:type="spellStart"/>
      <w:r w:rsidR="00C72EF5">
        <w:rPr>
          <w:rStyle w:val="Hyperlink"/>
          <w:iCs/>
          <w:color w:val="000000" w:themeColor="text1"/>
          <w:sz w:val="24"/>
          <w:szCs w:val="24"/>
          <w:u w:val="none"/>
        </w:rPr>
        <w:t>Trueman</w:t>
      </w:r>
      <w:proofErr w:type="spellEnd"/>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133575E7"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Homework: Prepare a “rig” for next week</w:t>
      </w:r>
    </w:p>
    <w:p w14:paraId="04F8D8FE"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7FE1C452" w14:textId="77777777" w:rsidR="00FE3111" w:rsidRDefault="00FE3111"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67372A" w:rsidP="003C534C">
      <w:pPr>
        <w:pStyle w:val="Normal1"/>
        <w:spacing w:line="240" w:lineRule="auto"/>
        <w:rPr>
          <w:b/>
          <w:color w:val="000000" w:themeColor="text1"/>
          <w:sz w:val="24"/>
          <w:szCs w:val="24"/>
        </w:rPr>
      </w:pPr>
      <w:r w:rsidRPr="0067372A">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 xml:space="preserve">Playing Language Music on </w:t>
      </w:r>
      <w:proofErr w:type="spellStart"/>
      <w:r w:rsidRPr="00B6776F">
        <w:rPr>
          <w:rFonts w:ascii="Arial" w:hAnsi="Arial" w:cs="Arial"/>
          <w:b/>
          <w:bCs/>
          <w:iCs/>
          <w:color w:val="000000" w:themeColor="text1"/>
          <w:sz w:val="24"/>
          <w:szCs w:val="24"/>
        </w:rPr>
        <w:t>Tocante</w:t>
      </w:r>
      <w:proofErr w:type="spellEnd"/>
      <w:r w:rsidRPr="00B6776F">
        <w:rPr>
          <w:rFonts w:ascii="Arial" w:hAnsi="Arial" w:cs="Arial"/>
          <w:b/>
          <w:bCs/>
          <w:iCs/>
          <w:color w:val="000000" w:themeColor="text1"/>
          <w:sz w:val="24"/>
          <w:szCs w:val="24"/>
        </w:rPr>
        <w:t xml:space="preserv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2E3BC70C" w14:textId="5C8B45FE" w:rsidR="00261CD5" w:rsidRDefault="00261CD5" w:rsidP="003C534C">
      <w:pPr>
        <w:pStyle w:val="noformatting"/>
        <w:rPr>
          <w:rFonts w:ascii="Arial" w:hAnsi="Arial" w:cs="Arial"/>
          <w:iCs/>
          <w:color w:val="000000" w:themeColor="text1"/>
          <w:sz w:val="24"/>
          <w:szCs w:val="24"/>
        </w:rPr>
      </w:pPr>
    </w:p>
    <w:p w14:paraId="529627C9" w14:textId="298CC39D" w:rsidR="00F35346" w:rsidRPr="00F35346" w:rsidRDefault="00F35346" w:rsidP="003C534C">
      <w:pPr>
        <w:pStyle w:val="noformatting"/>
        <w:rPr>
          <w:rFonts w:ascii="Arial" w:hAnsi="Arial" w:cs="Arial"/>
          <w:b/>
          <w:bCs/>
          <w:iCs/>
          <w:color w:val="000000" w:themeColor="text1"/>
          <w:sz w:val="24"/>
          <w:szCs w:val="24"/>
        </w:rPr>
      </w:pPr>
      <w:r w:rsidRPr="00F35346">
        <w:rPr>
          <w:rFonts w:ascii="Arial" w:hAnsi="Arial" w:cs="Arial"/>
          <w:b/>
          <w:bCs/>
          <w:iCs/>
          <w:color w:val="000000" w:themeColor="text1"/>
          <w:sz w:val="24"/>
          <w:szCs w:val="24"/>
        </w:rPr>
        <w:t>Exploring Opposite Earth (Jeff Snyder)</w:t>
      </w:r>
    </w:p>
    <w:p w14:paraId="1ADCF417" w14:textId="77777777" w:rsidR="00F35346" w:rsidRDefault="00F35346" w:rsidP="003C534C">
      <w:pPr>
        <w:pStyle w:val="noformatting"/>
        <w:rPr>
          <w:rFonts w:ascii="Arial" w:hAnsi="Arial" w:cs="Arial"/>
          <w:iCs/>
          <w:color w:val="000000" w:themeColor="text1"/>
          <w:sz w:val="24"/>
          <w:szCs w:val="24"/>
        </w:rPr>
      </w:pPr>
    </w:p>
    <w:p w14:paraId="725F905F" w14:textId="77777777" w:rsidR="00BA1FB5" w:rsidRDefault="00D8489A"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Homework prompt: </w:t>
      </w:r>
    </w:p>
    <w:p w14:paraId="6E0F44DE" w14:textId="087B0445" w:rsidR="00D8489A" w:rsidRDefault="00D8489A" w:rsidP="003C534C">
      <w:pPr>
        <w:pStyle w:val="noformatting"/>
        <w:rPr>
          <w:rFonts w:ascii="Arial" w:hAnsi="Arial" w:cs="Arial"/>
          <w:b/>
          <w:bCs/>
          <w:iCs/>
          <w:color w:val="000000" w:themeColor="text1"/>
          <w:sz w:val="24"/>
          <w:szCs w:val="24"/>
        </w:rPr>
      </w:pPr>
      <w:r w:rsidRPr="00BA1FB5">
        <w:rPr>
          <w:rFonts w:ascii="Arial" w:hAnsi="Arial" w:cs="Arial"/>
          <w:iCs/>
          <w:color w:val="000000" w:themeColor="text1"/>
          <w:sz w:val="24"/>
          <w:szCs w:val="24"/>
        </w:rPr>
        <w:t>research and bring “heterogeneous instrument” (personal percussion sound) to class next week.</w:t>
      </w:r>
    </w:p>
    <w:p w14:paraId="5D90E07F" w14:textId="77777777" w:rsidR="00D8489A" w:rsidRDefault="00D8489A" w:rsidP="003C534C">
      <w:pPr>
        <w:pStyle w:val="noformatting"/>
        <w:rPr>
          <w:rFonts w:ascii="Arial" w:hAnsi="Arial" w:cs="Arial"/>
          <w:b/>
          <w:bCs/>
          <w:iCs/>
          <w:color w:val="000000" w:themeColor="text1"/>
          <w:sz w:val="24"/>
          <w:szCs w:val="24"/>
        </w:rPr>
      </w:pPr>
    </w:p>
    <w:p w14:paraId="01BFFBE8" w14:textId="7AC837BD" w:rsidR="00261CD5" w:rsidRDefault="0084517E" w:rsidP="003C534C">
      <w:pPr>
        <w:pStyle w:val="noformatting"/>
        <w:rPr>
          <w:rFonts w:ascii="Arial" w:hAnsi="Arial" w:cs="Arial"/>
          <w:b/>
          <w:bCs/>
          <w:iCs/>
          <w:color w:val="000000" w:themeColor="text1"/>
          <w:sz w:val="24"/>
          <w:szCs w:val="24"/>
        </w:rPr>
      </w:pPr>
      <w:proofErr w:type="spellStart"/>
      <w:r w:rsidRPr="00261CD5">
        <w:rPr>
          <w:rFonts w:ascii="Arial" w:hAnsi="Arial" w:cs="Arial"/>
          <w:b/>
          <w:bCs/>
          <w:iCs/>
          <w:color w:val="000000" w:themeColor="text1"/>
          <w:sz w:val="24"/>
          <w:szCs w:val="24"/>
        </w:rPr>
        <w:t>Joo</w:t>
      </w:r>
      <w:proofErr w:type="spellEnd"/>
      <w:r w:rsidRPr="00261CD5">
        <w:rPr>
          <w:rFonts w:ascii="Arial" w:hAnsi="Arial" w:cs="Arial"/>
          <w:b/>
          <w:bCs/>
          <w:iCs/>
          <w:color w:val="000000" w:themeColor="text1"/>
          <w:sz w:val="24"/>
          <w:szCs w:val="24"/>
        </w:rPr>
        <w:t xml:space="preserve">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w:t>
      </w:r>
      <w:proofErr w:type="gramStart"/>
      <w:r w:rsidRPr="00261CD5">
        <w:rPr>
          <w:rFonts w:ascii="Arial" w:hAnsi="Arial" w:cs="Arial"/>
          <w:iCs/>
          <w:color w:val="000000" w:themeColor="text1"/>
          <w:sz w:val="24"/>
          <w:szCs w:val="24"/>
        </w:rPr>
        <w:t>for</w:t>
      </w:r>
      <w:proofErr w:type="gramEnd"/>
      <w:r w:rsidRPr="00261CD5">
        <w:rPr>
          <w:rFonts w:ascii="Arial" w:hAnsi="Arial" w:cs="Arial"/>
          <w:iCs/>
          <w:color w:val="000000" w:themeColor="text1"/>
          <w:sz w:val="24"/>
          <w:szCs w:val="24"/>
        </w:rPr>
        <w:t xml:space="preserve">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67372A" w:rsidP="00941083">
      <w:pPr>
        <w:pStyle w:val="Normal1"/>
        <w:rPr>
          <w:i/>
          <w:color w:val="000000" w:themeColor="text1"/>
          <w:sz w:val="24"/>
          <w:szCs w:val="24"/>
        </w:rPr>
      </w:pPr>
      <w:r w:rsidRPr="0067372A">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67372A" w:rsidP="00941083">
      <w:pPr>
        <w:pStyle w:val="Normal1"/>
        <w:spacing w:line="240" w:lineRule="auto"/>
        <w:rPr>
          <w:b/>
          <w:color w:val="000000" w:themeColor="text1"/>
          <w:sz w:val="24"/>
          <w:szCs w:val="24"/>
        </w:rPr>
      </w:pPr>
      <w:r w:rsidRPr="0067372A">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 xml:space="preserve">No class </w:t>
      </w:r>
      <w:proofErr w:type="gramStart"/>
      <w:r w:rsidRPr="00B262C4">
        <w:rPr>
          <w:rFonts w:ascii="Arial" w:hAnsi="Arial" w:cs="Arial"/>
          <w:b/>
          <w:bCs/>
          <w:i/>
          <w:color w:val="000000" w:themeColor="text1"/>
          <w:sz w:val="24"/>
          <w:szCs w:val="24"/>
        </w:rPr>
        <w:t>presidents</w:t>
      </w:r>
      <w:proofErr w:type="gramEnd"/>
      <w:r w:rsidRPr="00B262C4">
        <w:rPr>
          <w:rFonts w:ascii="Arial" w:hAnsi="Arial" w:cs="Arial"/>
          <w:b/>
          <w:bCs/>
          <w:i/>
          <w:color w:val="000000" w:themeColor="text1"/>
          <w:sz w:val="24"/>
          <w:szCs w:val="24"/>
        </w:rPr>
        <w:t xml:space="preserve">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67372A" w:rsidP="00385E69">
      <w:pPr>
        <w:pStyle w:val="Normal1"/>
        <w:rPr>
          <w:i/>
          <w:color w:val="000000" w:themeColor="text1"/>
          <w:sz w:val="24"/>
          <w:szCs w:val="24"/>
        </w:rPr>
      </w:pPr>
      <w:r w:rsidRPr="0067372A">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67372A" w:rsidP="00385E69">
      <w:pPr>
        <w:pStyle w:val="Normal1"/>
        <w:spacing w:line="240" w:lineRule="auto"/>
        <w:rPr>
          <w:b/>
          <w:color w:val="000000" w:themeColor="text1"/>
          <w:sz w:val="24"/>
          <w:szCs w:val="24"/>
        </w:rPr>
      </w:pPr>
      <w:r w:rsidRPr="0067372A">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67372A" w:rsidP="00385E69">
      <w:pPr>
        <w:pStyle w:val="Normal1"/>
        <w:rPr>
          <w:i/>
          <w:color w:val="000000" w:themeColor="text1"/>
          <w:sz w:val="24"/>
          <w:szCs w:val="24"/>
        </w:rPr>
      </w:pPr>
      <w:r w:rsidRPr="0067372A">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67372A" w:rsidP="00385E69">
      <w:pPr>
        <w:pStyle w:val="Normal1"/>
        <w:spacing w:line="240" w:lineRule="auto"/>
        <w:rPr>
          <w:b/>
          <w:color w:val="000000" w:themeColor="text1"/>
          <w:sz w:val="24"/>
          <w:szCs w:val="24"/>
        </w:rPr>
      </w:pPr>
      <w:r w:rsidRPr="0067372A">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7450FD4E" w14:textId="77777777" w:rsidR="00DD029D" w:rsidRPr="00EF2681" w:rsidRDefault="0067372A" w:rsidP="00DD029D">
      <w:pPr>
        <w:pStyle w:val="Normal1"/>
        <w:spacing w:line="240" w:lineRule="auto"/>
        <w:rPr>
          <w:b/>
          <w:color w:val="000000" w:themeColor="text1"/>
          <w:sz w:val="24"/>
          <w:szCs w:val="24"/>
        </w:rPr>
      </w:pPr>
      <w:r w:rsidRPr="0067372A">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w:t>
      </w:r>
      <w:proofErr w:type="spellStart"/>
      <w:r w:rsidRPr="00EF2681">
        <w:rPr>
          <w:b/>
          <w:color w:val="000000" w:themeColor="text1"/>
          <w:sz w:val="24"/>
          <w:szCs w:val="24"/>
        </w:rPr>
        <w:t>SpRING</w:t>
      </w:r>
      <w:proofErr w:type="spellEnd"/>
      <w:r w:rsidRPr="00EF2681">
        <w:rPr>
          <w:b/>
          <w:color w:val="000000" w:themeColor="text1"/>
          <w:sz w:val="24"/>
          <w:szCs w:val="24"/>
        </w:rPr>
        <w:t xml:space="preserve">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w:t>
      </w:r>
      <w:proofErr w:type="gramStart"/>
      <w:r w:rsidRPr="00EF2681">
        <w:rPr>
          <w:b/>
          <w:color w:val="000000" w:themeColor="text1"/>
          <w:sz w:val="24"/>
          <w:szCs w:val="24"/>
        </w:rPr>
        <w:t xml:space="preserve">class </w:t>
      </w:r>
      <w:r w:rsidR="00351724" w:rsidRPr="00EF2681">
        <w:rPr>
          <w:b/>
          <w:color w:val="000000" w:themeColor="text1"/>
          <w:sz w:val="24"/>
          <w:szCs w:val="24"/>
        </w:rPr>
        <w:t xml:space="preserve"> </w:t>
      </w:r>
      <w:r w:rsidRPr="00EF2681">
        <w:rPr>
          <w:b/>
          <w:color w:val="000000" w:themeColor="text1"/>
          <w:sz w:val="24"/>
          <w:szCs w:val="24"/>
        </w:rPr>
        <w:t>(</w:t>
      </w:r>
      <w:proofErr w:type="gramEnd"/>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67372A" w:rsidP="009F64C6">
      <w:pPr>
        <w:pStyle w:val="Normal1"/>
        <w:rPr>
          <w:i/>
          <w:color w:val="000000" w:themeColor="text1"/>
          <w:sz w:val="24"/>
          <w:szCs w:val="24"/>
        </w:rPr>
      </w:pPr>
      <w:r w:rsidRPr="0067372A">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67372A" w:rsidP="00385E69">
      <w:pPr>
        <w:pStyle w:val="Normal1"/>
        <w:rPr>
          <w:i/>
          <w:color w:val="000000" w:themeColor="text1"/>
          <w:sz w:val="24"/>
          <w:szCs w:val="24"/>
        </w:rPr>
      </w:pPr>
      <w:r w:rsidRPr="0067372A">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67372A" w:rsidP="00A05291">
      <w:pPr>
        <w:pStyle w:val="Normal1"/>
        <w:rPr>
          <w:i/>
          <w:color w:val="000000" w:themeColor="text1"/>
          <w:sz w:val="24"/>
          <w:szCs w:val="24"/>
        </w:rPr>
      </w:pPr>
      <w:r w:rsidRPr="0067372A">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67372A" w:rsidP="00A05291">
      <w:pPr>
        <w:pStyle w:val="Normal1"/>
        <w:rPr>
          <w:i/>
          <w:color w:val="000000" w:themeColor="text1"/>
          <w:sz w:val="24"/>
          <w:szCs w:val="24"/>
        </w:rPr>
      </w:pPr>
      <w:r w:rsidRPr="0067372A">
        <w:rPr>
          <w:noProof/>
          <w:color w:val="000000" w:themeColor="text1"/>
          <w:sz w:val="24"/>
          <w:szCs w:val="24"/>
        </w:rPr>
        <w:lastRenderedPageBreak/>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67372A" w:rsidP="00A05291">
      <w:pPr>
        <w:pStyle w:val="Normal1"/>
        <w:rPr>
          <w:i/>
          <w:color w:val="000000" w:themeColor="text1"/>
          <w:sz w:val="24"/>
          <w:szCs w:val="24"/>
        </w:rPr>
      </w:pPr>
      <w:r w:rsidRPr="0067372A">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67372A" w:rsidP="00A05291">
      <w:pPr>
        <w:pStyle w:val="Normal1"/>
        <w:rPr>
          <w:i/>
          <w:color w:val="000000" w:themeColor="text1"/>
          <w:sz w:val="24"/>
          <w:szCs w:val="24"/>
        </w:rPr>
      </w:pPr>
      <w:r w:rsidRPr="0067372A">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67372A" w:rsidP="00385E69">
      <w:pPr>
        <w:pStyle w:val="Normal1"/>
        <w:rPr>
          <w:i/>
          <w:color w:val="000000" w:themeColor="text1"/>
          <w:sz w:val="24"/>
          <w:szCs w:val="24"/>
        </w:rPr>
      </w:pPr>
      <w:r w:rsidRPr="0067372A">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5524" w14:textId="77777777" w:rsidR="0067372A" w:rsidRDefault="0067372A" w:rsidP="00871CCC">
      <w:pPr>
        <w:spacing w:line="240" w:lineRule="auto"/>
      </w:pPr>
      <w:r>
        <w:separator/>
      </w:r>
    </w:p>
  </w:endnote>
  <w:endnote w:type="continuationSeparator" w:id="0">
    <w:p w14:paraId="4D0DDB0B" w14:textId="77777777" w:rsidR="0067372A" w:rsidRDefault="0067372A"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619D" w14:textId="77777777" w:rsidR="0067372A" w:rsidRDefault="0067372A" w:rsidP="00871CCC">
      <w:pPr>
        <w:spacing w:line="240" w:lineRule="auto"/>
      </w:pPr>
      <w:r>
        <w:separator/>
      </w:r>
    </w:p>
  </w:footnote>
  <w:footnote w:type="continuationSeparator" w:id="0">
    <w:p w14:paraId="2645E527" w14:textId="77777777" w:rsidR="0067372A" w:rsidRDefault="0067372A"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5AF1"/>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72A"/>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5"/>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89A"/>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5346"/>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3111"/>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3.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81</cp:revision>
  <dcterms:created xsi:type="dcterms:W3CDTF">2025-01-21T02:43:00Z</dcterms:created>
  <dcterms:modified xsi:type="dcterms:W3CDTF">2025-02-03T18:54:00Z</dcterms:modified>
</cp:coreProperties>
</file>