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624" w:rsidRDefault="00D66291">
      <w:bookmarkStart w:id="0" w:name="OLE_LINK1"/>
      <w:bookmarkStart w:id="1" w:name="OLE_LINK2"/>
      <w:bookmarkStart w:id="2" w:name="_GoBack"/>
      <w:r>
        <w:t xml:space="preserve">Based on the collected data, my inner2 function </w:t>
      </w:r>
      <w:r w:rsidR="000C4B63">
        <w:t xml:space="preserve">is sustainably more optimized </w:t>
      </w:r>
      <w:r>
        <w:t>compare</w:t>
      </w:r>
      <w:r w:rsidR="000C4B63">
        <w:t>d</w:t>
      </w:r>
      <w:r>
        <w:t xml:space="preserve"> to inner. As the length of the array </w:t>
      </w:r>
      <w:r w:rsidR="00275624">
        <w:t xml:space="preserve">increases, you can see the difference grows exponentially between the time difference of the two functions. When the length of the array is smaller, it does not show how the optimization really is working, since the execution time isn’t long for either of the functions. However, as the array because really large, you can see the change in time grows and grows and the inner function takes longer and longer, whereas the inner2 function execution time does not grow as rapidly. This concludes that the optimizations included in inner2 do, in fact, make a difference in the time it takes to run the functions. </w:t>
      </w:r>
      <w:bookmarkEnd w:id="0"/>
      <w:bookmarkEnd w:id="1"/>
      <w:bookmarkEnd w:id="2"/>
    </w:p>
    <w:sectPr w:rsidR="00275624" w:rsidSect="0086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91"/>
    <w:rsid w:val="000C4B63"/>
    <w:rsid w:val="00275624"/>
    <w:rsid w:val="008629AF"/>
    <w:rsid w:val="009E109F"/>
    <w:rsid w:val="00D6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768D5"/>
  <w15:chartTrackingRefBased/>
  <w15:docId w15:val="{8EFDD840-8ED3-DD4B-825F-02963C14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2018-11-21T18:42:00Z</dcterms:created>
  <dcterms:modified xsi:type="dcterms:W3CDTF">2018-11-21T19:19:00Z</dcterms:modified>
</cp:coreProperties>
</file>