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E81FCD" w14:paraId="051E517C" w14:textId="77777777">
        <w:trPr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19339" w14:textId="64AF95A9" w:rsidR="00E81FCD" w:rsidRDefault="00E81FCD">
            <w:pPr>
              <w:jc w:val="center"/>
            </w:pP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9C819" w14:textId="0D753644" w:rsidR="00E81FCD" w:rsidRDefault="00E81FCD">
            <w:pPr>
              <w:jc w:val="center"/>
            </w:pPr>
          </w:p>
        </w:tc>
      </w:tr>
    </w:tbl>
    <w:p w14:paraId="7728B2D2" w14:textId="77777777" w:rsidR="00E81FCD" w:rsidRDefault="00EE6007">
      <w:pPr>
        <w:spacing w:before="320"/>
        <w:jc w:val="center"/>
      </w:pPr>
      <w:r>
        <w:rPr>
          <w:b/>
          <w:color w:val="1F4E79"/>
          <w:sz w:val="44"/>
        </w:rPr>
        <w:t>ESTIMATIVA SFP DE ESFORÇO E VALOR</w:t>
      </w:r>
    </w:p>
    <w:p w14:paraId="6F612C01" w14:textId="77777777" w:rsidR="00E81FCD" w:rsidRDefault="00EE6007">
      <w:pPr>
        <w:jc w:val="center"/>
      </w:pPr>
      <w:r>
        <w:rPr>
          <w:b/>
          <w:sz w:val="30"/>
        </w:rPr>
        <w:t>Sistema de Gestão para MK Barbearia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917"/>
      </w:tblGrid>
      <w:tr w:rsidR="00E81FCD" w14:paraId="3B4AD58A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21D2B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Contratante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5EFBB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MK Barbearia</w:t>
            </w:r>
          </w:p>
        </w:tc>
      </w:tr>
      <w:tr w:rsidR="00E81FCD" w14:paraId="75D0C78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EEB98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Contratada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1059B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Nossyla Consultoria e Desenvolvimento de Software</w:t>
            </w:r>
          </w:p>
        </w:tc>
      </w:tr>
      <w:tr w:rsidR="00E81FCD" w14:paraId="65DC851E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4478F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Documento base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A22FA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Escopo.docx, versão 1.0</w:t>
            </w:r>
          </w:p>
        </w:tc>
      </w:tr>
      <w:tr w:rsidR="00E81FCD" w14:paraId="59C2A350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BC7DC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Data-base do projeto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F1559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05/04/2026</w:t>
            </w:r>
          </w:p>
        </w:tc>
      </w:tr>
      <w:tr w:rsidR="00E81FCD" w14:paraId="5F39F55D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025CE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 xml:space="preserve">Data da </w:t>
            </w:r>
            <w:r>
              <w:rPr>
                <w:b/>
                <w:color w:val="FFFFFF"/>
                <w:sz w:val="19"/>
              </w:rPr>
              <w:t>estimativa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71F55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03/05/2026</w:t>
            </w:r>
          </w:p>
        </w:tc>
      </w:tr>
      <w:tr w:rsidR="00E81FCD" w14:paraId="380DD704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6E9CB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Responsável pelo projeto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3F7FF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Alysson Arcas - Coordenador do Projeto</w:t>
            </w:r>
          </w:p>
        </w:tc>
      </w:tr>
    </w:tbl>
    <w:p w14:paraId="05FE8514" w14:textId="77777777" w:rsidR="00E81FCD" w:rsidRDefault="00E81FC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E81FCD" w14:paraId="09771221" w14:textId="77777777">
        <w:trPr>
          <w:jc w:val="center"/>
        </w:trPr>
        <w:tc>
          <w:tcPr>
            <w:tcW w:w="1031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F7F0D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4414D4" w14:textId="77777777" w:rsidR="00E81FCD" w:rsidRDefault="00EE6007">
            <w:r>
              <w:rPr>
                <w:b/>
                <w:color w:val="1F4E79"/>
              </w:rPr>
              <w:t>Valor estimado do projeto</w:t>
            </w:r>
          </w:p>
          <w:p w14:paraId="1EDFC436" w14:textId="77777777" w:rsidR="00E81FCD" w:rsidRDefault="00EE6007">
            <w:pPr>
              <w:spacing w:after="0"/>
            </w:pPr>
            <w:r>
              <w:rPr>
                <w:sz w:val="20"/>
              </w:rPr>
              <w:t>Total planejado: 790 horas. Custo hora considerado: R$ 250,00. Valor estimado: R$ 197.500,00.</w:t>
            </w:r>
          </w:p>
        </w:tc>
      </w:tr>
    </w:tbl>
    <w:p w14:paraId="37FF2C8B" w14:textId="77777777" w:rsidR="00E81FCD" w:rsidRDefault="00E81FCD"/>
    <w:p w14:paraId="535C9EF2" w14:textId="77777777" w:rsidR="00E81FCD" w:rsidRDefault="00EE6007">
      <w:pPr>
        <w:spacing w:after="100" w:line="259" w:lineRule="auto"/>
      </w:pPr>
      <w:r>
        <w:t xml:space="preserve">Esta estimativa consolida o esforço </w:t>
      </w:r>
      <w:r>
        <w:t>necessário para entregar o sistema web da MK Barbearia conforme o escopo aprovado. O nível de detalhe é propositalmente superficial: descreve pacotes de requisitos, protótipos conceituais e volume estimado, sem detalhar regras de negócio internas.</w:t>
      </w:r>
    </w:p>
    <w:p w14:paraId="234A8A93" w14:textId="77777777" w:rsidR="00E81FCD" w:rsidRDefault="00EE6007">
      <w:r>
        <w:br w:type="page"/>
      </w:r>
    </w:p>
    <w:p w14:paraId="7DB2E903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lastRenderedPageBreak/>
        <w:t>1. Dad</w:t>
      </w:r>
      <w:r>
        <w:rPr>
          <w:b/>
          <w:color w:val="1F4E79"/>
          <w:sz w:val="32"/>
        </w:rPr>
        <w:t>os das Partes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917"/>
      </w:tblGrid>
      <w:tr w:rsidR="00E81FCD" w14:paraId="36F914D8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22075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Nossyla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418D3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Consultoria e Desenvolvimento de Software; empresa responsável pela análise, desenvolvimento, testes e coordenação técnica.</w:t>
            </w:r>
          </w:p>
        </w:tc>
      </w:tr>
      <w:tr w:rsidR="00E81FCD" w14:paraId="35C8033E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1732C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Representantes Nossyla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C0427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 xml:space="preserve">João Carlos Pereira - Presidente; Maria de Azevedo Neto - Patrocinadora; Marcos </w:t>
            </w:r>
            <w:r>
              <w:rPr>
                <w:sz w:val="19"/>
              </w:rPr>
              <w:t>Kawasaki - Diretor de Infra e Sistemas.</w:t>
            </w:r>
          </w:p>
        </w:tc>
      </w:tr>
      <w:tr w:rsidR="00E81FCD" w14:paraId="321C2B8F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12868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Contato Nossyla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7F12D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contato@nossyla.com.br | São Paulo/SP | Cadastro interno: NOS-2026-MK.</w:t>
            </w:r>
          </w:p>
        </w:tc>
      </w:tr>
      <w:tr w:rsidR="00E81FCD" w14:paraId="4CAE16E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FC91D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MK Barbearia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35845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Contratante do projeto e responsável pela validação do sistema em homologação.</w:t>
            </w:r>
          </w:p>
        </w:tc>
      </w:tr>
      <w:tr w:rsidR="00E81FCD" w14:paraId="65361777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23CFE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Representante MK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AAD45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 xml:space="preserve">Murilo da </w:t>
            </w:r>
            <w:r>
              <w:rPr>
                <w:sz w:val="19"/>
              </w:rPr>
              <w:t>Silva Nascimento - CEO e aprovador do aceite do projeto.</w:t>
            </w:r>
          </w:p>
        </w:tc>
      </w:tr>
      <w:tr w:rsidR="00E81FCD" w14:paraId="672561D4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F238B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Contato MK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37A3E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atendimento@mkbarbearia.com.br | São Paulo/SP | Cadastro interno: MKB-2026-001.</w:t>
            </w:r>
          </w:p>
        </w:tc>
      </w:tr>
    </w:tbl>
    <w:p w14:paraId="202702E5" w14:textId="77777777" w:rsidR="00E81FCD" w:rsidRDefault="00E81FCD"/>
    <w:p w14:paraId="13A6CEDB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t>2. Requisitos em Nível Estimativo</w:t>
      </w:r>
    </w:p>
    <w:p w14:paraId="015A5BDD" w14:textId="77777777" w:rsidR="00E81FCD" w:rsidRDefault="00EE6007">
      <w:pPr>
        <w:spacing w:after="100" w:line="259" w:lineRule="auto"/>
      </w:pPr>
      <w:r>
        <w:t xml:space="preserve">Os requisitos abaixo foram derivados do Escopo.docx e </w:t>
      </w:r>
      <w:r>
        <w:t>agrupados para fins de orçamento. Eles não substituem histórias de usuário, critérios de aceite ou regras detalhadas de validação.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154"/>
        <w:gridCol w:w="4535"/>
        <w:gridCol w:w="2268"/>
      </w:tblGrid>
      <w:tr w:rsidR="00E81FCD" w14:paraId="5A272E29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2D886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938BC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Pacote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28882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Descrição superficial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BA64A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Entrega esperada</w:t>
            </w:r>
          </w:p>
        </w:tc>
      </w:tr>
      <w:tr w:rsidR="00E81FCD" w14:paraId="40371FF3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2CD7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REQ-01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0F74A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Página inicial pública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BC06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 xml:space="preserve">Apresentar galeria, história da </w:t>
            </w:r>
            <w:r>
              <w:rPr>
                <w:sz w:val="17"/>
              </w:rPr>
              <w:t>barbearia, diferenciais, serviços, preços e canais de contato.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1062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Site institucional responsivo</w:t>
            </w:r>
          </w:p>
        </w:tc>
      </w:tr>
      <w:tr w:rsidR="00E81FCD" w14:paraId="3CC9C95C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1962E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REQ-02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B2194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Autenticação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3ED7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Permitir cadastro, login, recuperação de senha e acesso à área restrita do cliente.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947F0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Fluxo de acesso do cliente</w:t>
            </w:r>
          </w:p>
        </w:tc>
      </w:tr>
      <w:tr w:rsidR="00E81FCD" w14:paraId="2004A9E2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E9BFA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REQ-03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27939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Área logada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14A69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Exibir preços atualizados e promoções do dia para clientes autenticados.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07BA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Dashboard simples do cliente</w:t>
            </w:r>
          </w:p>
        </w:tc>
      </w:tr>
      <w:tr w:rsidR="00E81FCD" w14:paraId="6236B150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61260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REQ-04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BCD76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Agendamento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5E09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Permitir consulta de disponibilidade, seleção de data/horário e confirmação com protocolo.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5C79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Agendamento online</w:t>
            </w:r>
          </w:p>
        </w:tc>
      </w:tr>
      <w:tr w:rsidR="00E81FCD" w14:paraId="27949C3E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D328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REQ-05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7AD5F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Histórico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2F0E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Permitir consulta de agendamentos anteriores e filtros simples por período e status.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17EA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Histórico do cliente</w:t>
            </w:r>
          </w:p>
        </w:tc>
      </w:tr>
      <w:tr w:rsidR="00E81FCD" w14:paraId="1BE3C52D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ACC9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REQ-06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897EC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Contato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9205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Disponibilizar formulário para envio de mensagens ao atendimento da MK Barbearia.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B4B4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Canal de atendimento</w:t>
            </w:r>
          </w:p>
        </w:tc>
      </w:tr>
      <w:tr w:rsidR="00E81FCD" w14:paraId="09FF31B0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015D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REQ-07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34979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Administração de agenda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69BC5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Permitir configuração de horários, disponibilidade em lote e manutenção de slots.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2B53A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Painel de agenda</w:t>
            </w:r>
          </w:p>
        </w:tc>
      </w:tr>
      <w:tr w:rsidR="00E81FCD" w14:paraId="6002DE88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1E895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REQ-08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46616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Administração de serviços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D182E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Permitir cadastro, edição e remoção de serviços e preços exibidos no sistema.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593C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 xml:space="preserve">Gestão de </w:t>
            </w:r>
            <w:r>
              <w:rPr>
                <w:sz w:val="17"/>
              </w:rPr>
              <w:t>tabela de preços</w:t>
            </w:r>
          </w:p>
        </w:tc>
      </w:tr>
      <w:tr w:rsidR="00E81FCD" w14:paraId="1CF22B3D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FEBC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REQ-09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64D54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Administração de usuários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13CE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Permitir localização de usuários e concessão ou remoção de perfil administrador.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B066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Gestão de administradores</w:t>
            </w:r>
          </w:p>
        </w:tc>
      </w:tr>
      <w:tr w:rsidR="00E81FCD" w14:paraId="1CD79A61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17A0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REQ-10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27711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Qualidade e entrega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EA6E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 xml:space="preserve">Realizar ajustes de responsividade, testes, homologação, </w:t>
            </w:r>
            <w:r>
              <w:rPr>
                <w:sz w:val="17"/>
              </w:rPr>
              <w:t>documentação e apoio ao encerramento.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6FDE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Pacote transversal</w:t>
            </w:r>
          </w:p>
        </w:tc>
      </w:tr>
    </w:tbl>
    <w:p w14:paraId="164A40B3" w14:textId="77777777" w:rsidR="00E81FCD" w:rsidRDefault="00E81FCD"/>
    <w:p w14:paraId="39A0D51D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t>3. Protótipos Conceituais</w:t>
      </w:r>
    </w:p>
    <w:p w14:paraId="6A1C9B50" w14:textId="77777777" w:rsidR="00E81FCD" w:rsidRDefault="00EE6007">
      <w:pPr>
        <w:spacing w:after="100" w:line="259" w:lineRule="auto"/>
      </w:pPr>
      <w:r>
        <w:t>Para manter o documento objetivo, foram incluídos somente três protótipos de baixa fidelidade, cobrindo os principais grupos de navegação.</w:t>
      </w:r>
    </w:p>
    <w:p w14:paraId="667F4DD6" w14:textId="77777777" w:rsidR="00E81FCD" w:rsidRDefault="00EE6007">
      <w:pPr>
        <w:keepNext/>
        <w:spacing w:after="80"/>
      </w:pPr>
      <w:r>
        <w:rPr>
          <w:b/>
          <w:color w:val="1F4E79"/>
        </w:rPr>
        <w:t xml:space="preserve">Protótipo 1/3 - Página </w:t>
      </w:r>
      <w:r>
        <w:rPr>
          <w:b/>
          <w:color w:val="1F4E79"/>
        </w:rPr>
        <w:t>pública e acesso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E81FCD" w14:paraId="1BA298F7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FBA9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Logo MK + menu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851F9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Serviços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D6D30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Entrar</w:t>
            </w:r>
          </w:p>
        </w:tc>
      </w:tr>
      <w:tr w:rsidR="00E81FCD" w14:paraId="0BB5F4F3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2FCFE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Banner institucional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07E22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História da barbearia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39A5F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Galeria de cortes</w:t>
            </w:r>
          </w:p>
        </w:tc>
      </w:tr>
      <w:tr w:rsidR="00E81FCD" w14:paraId="60D3719A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2B7DC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Tabela de preços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46BDB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Endereço e contato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A90D8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Login / cadastro</w:t>
            </w:r>
          </w:p>
        </w:tc>
      </w:tr>
    </w:tbl>
    <w:p w14:paraId="2ABA178F" w14:textId="77777777" w:rsidR="00E81FCD" w:rsidRDefault="00E81FCD"/>
    <w:p w14:paraId="40269108" w14:textId="77777777" w:rsidR="00E81FCD" w:rsidRDefault="00EE6007">
      <w:pPr>
        <w:keepNext/>
        <w:spacing w:after="80"/>
      </w:pPr>
      <w:r>
        <w:rPr>
          <w:b/>
          <w:color w:val="1F4E79"/>
        </w:rPr>
        <w:t>Protótipo 2/3 - Área do cliente e agendamento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E81FCD" w14:paraId="16B7192A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6AFB5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Cabeçalho do cliente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F7764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Promoções do dia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3F97D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Tabela de preços</w:t>
            </w:r>
          </w:p>
        </w:tc>
      </w:tr>
      <w:tr w:rsidR="00E81FCD" w14:paraId="5FEAD774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D1131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Selecionar serviço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9295D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Escolher data e horário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4C733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Confirmar agendamento</w:t>
            </w:r>
          </w:p>
        </w:tc>
      </w:tr>
      <w:tr w:rsidR="00E81FCD" w14:paraId="6EE5AFCF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85482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Protocolo gerado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ED120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Histórico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9808E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Filtros por período/status</w:t>
            </w:r>
          </w:p>
        </w:tc>
      </w:tr>
    </w:tbl>
    <w:p w14:paraId="7C968B83" w14:textId="77777777" w:rsidR="00E81FCD" w:rsidRDefault="00E81FCD"/>
    <w:p w14:paraId="36730F69" w14:textId="77777777" w:rsidR="00E81FCD" w:rsidRDefault="00EE6007">
      <w:pPr>
        <w:keepNext/>
        <w:spacing w:after="80"/>
      </w:pPr>
      <w:r>
        <w:rPr>
          <w:b/>
          <w:color w:val="1F4E79"/>
        </w:rPr>
        <w:t>Protótipo 3/3 - Painel administrativo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E81FCD" w14:paraId="6EF2A3C3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2FB7E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Menu admin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71480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Agenda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A3290" w14:textId="77777777" w:rsidR="00E81FCD" w:rsidRDefault="00EE6007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Serviços e preços</w:t>
            </w:r>
          </w:p>
        </w:tc>
      </w:tr>
      <w:tr w:rsidR="00E81FCD" w14:paraId="01A5E77F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16DCB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Calendário de slots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DEBA0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Criação em lote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51BBD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Edição / exclusão</w:t>
            </w:r>
          </w:p>
        </w:tc>
      </w:tr>
      <w:tr w:rsidR="00E81FCD" w14:paraId="08FE4EE5" w14:textId="77777777">
        <w:trPr>
          <w:cantSplit/>
          <w:jc w:val="center"/>
        </w:trPr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EB1B3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Usuários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41391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Perfis administradores</w:t>
            </w:r>
          </w:p>
        </w:tc>
        <w:tc>
          <w:tcPr>
            <w:tcW w:w="323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F8A6C" w14:textId="77777777" w:rsidR="00E81FCD" w:rsidRDefault="00EE6007">
            <w:pPr>
              <w:spacing w:after="0" w:line="252" w:lineRule="auto"/>
              <w:jc w:val="center"/>
            </w:pPr>
            <w:r>
              <w:rPr>
                <w:sz w:val="17"/>
              </w:rPr>
              <w:t>Acompanhamento de contatos</w:t>
            </w:r>
          </w:p>
        </w:tc>
      </w:tr>
    </w:tbl>
    <w:p w14:paraId="1F254BC2" w14:textId="77777777" w:rsidR="00E81FCD" w:rsidRDefault="00E81FCD"/>
    <w:p w14:paraId="74D81D87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t>4. Estimativa em SFP e Horas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E81FCD" w14:paraId="212C769E" w14:textId="77777777">
        <w:trPr>
          <w:jc w:val="center"/>
        </w:trPr>
        <w:tc>
          <w:tcPr>
            <w:tcW w:w="10312" w:type="dxa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F1ABE5" w14:textId="77777777" w:rsidR="00E81FCD" w:rsidRDefault="00EE6007">
            <w:r>
              <w:rPr>
                <w:b/>
                <w:color w:val="1F4E79"/>
              </w:rPr>
              <w:t>Critério de contagem SFP adotado</w:t>
            </w:r>
          </w:p>
          <w:p w14:paraId="4F5C40BD" w14:textId="77777777" w:rsidR="00E81FCD" w:rsidRDefault="00EE6007">
            <w:pPr>
              <w:spacing w:after="0"/>
            </w:pPr>
            <w:r>
              <w:rPr>
                <w:sz w:val="20"/>
              </w:rPr>
              <w:t xml:space="preserve">UGEP representa processo elementar genérico e UGDG representa grupo de dados genérico. Fórmula usada: SFP = </w:t>
            </w:r>
            <w:r>
              <w:rPr>
                <w:sz w:val="20"/>
              </w:rPr>
              <w:t>(UGEP x 4,6) + (UGDG x 7,0). As horas já incluem análise, UX, desenvolvimento, testes, correções e estabilização associados aos pacotes.</w:t>
            </w:r>
          </w:p>
        </w:tc>
      </w:tr>
    </w:tbl>
    <w:p w14:paraId="41CF4AB7" w14:textId="77777777" w:rsidR="00E81FCD" w:rsidRDefault="00E81FC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948"/>
        <w:gridCol w:w="737"/>
        <w:gridCol w:w="737"/>
        <w:gridCol w:w="794"/>
        <w:gridCol w:w="850"/>
        <w:gridCol w:w="2721"/>
      </w:tblGrid>
      <w:tr w:rsidR="00E81FCD" w14:paraId="33A4235B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2149D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DA579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Pacote funcional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1F603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UGEP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7AFE0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UGDG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2F599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SFP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4C487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42FA1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Ciclo principal</w:t>
            </w:r>
          </w:p>
        </w:tc>
      </w:tr>
      <w:tr w:rsidR="00E81FCD" w14:paraId="1C59EED1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D3B2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SFP-01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3A3AF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Página inicial pública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B39D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752C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ED244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30,0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542D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2C8B1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1</w:t>
            </w:r>
          </w:p>
        </w:tc>
      </w:tr>
      <w:tr w:rsidR="00E81FCD" w14:paraId="3F64DB66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B8A7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SFP-02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BB619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Autenticação e cadastro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59FC5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F155E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397F5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25,4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95F8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3A45A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1</w:t>
            </w:r>
          </w:p>
        </w:tc>
      </w:tr>
      <w:tr w:rsidR="00E81FCD" w14:paraId="5E1B18C8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1C112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SFP-03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885A3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Área logada do cliente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B9D9A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9D930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DE1C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16,2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B52E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75595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2</w:t>
            </w:r>
          </w:p>
        </w:tc>
      </w:tr>
      <w:tr w:rsidR="00E81FCD" w14:paraId="2C0AA651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2A0D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SFP-04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09545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Agendamento e protocolo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B510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F848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B2D7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37,0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D127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141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94075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2</w:t>
            </w:r>
          </w:p>
        </w:tc>
      </w:tr>
      <w:tr w:rsidR="00E81FCD" w14:paraId="44298892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B34CA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SFP-05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4E82C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Histórico de agendamentos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BC21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0D72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B9A6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20,8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E94EA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3C3C1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3</w:t>
            </w:r>
          </w:p>
        </w:tc>
      </w:tr>
      <w:tr w:rsidR="00E81FCD" w14:paraId="1456EAF7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9317E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SFP-06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C6A31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Contato e envio de mensagem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2B53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EC98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65C6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16,2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4520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E81A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3</w:t>
            </w:r>
          </w:p>
        </w:tc>
      </w:tr>
      <w:tr w:rsidR="00E81FCD" w14:paraId="0D21A1C2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0BE1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SFP-07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8CF86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Administração de agenda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DFB6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19ED0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684F4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25,4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753FE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DF876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3 / 4</w:t>
            </w:r>
          </w:p>
        </w:tc>
      </w:tr>
      <w:tr w:rsidR="00E81FCD" w14:paraId="3F591E5E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74F9D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SFP-08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62674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Administração de serviços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E29F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D1CC9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6111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20,8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9FFBD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4B679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4</w:t>
            </w:r>
          </w:p>
        </w:tc>
      </w:tr>
      <w:tr w:rsidR="00E81FCD" w14:paraId="6CE6DF63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ED0E4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SFP-09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0A560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Administração de usuários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538F4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6C3C2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09829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16,2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A169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17372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Sprint 4</w:t>
            </w:r>
          </w:p>
        </w:tc>
      </w:tr>
      <w:tr w:rsidR="00E81FCD" w14:paraId="56A985AB" w14:textId="77777777">
        <w:trPr>
          <w:cantSplit/>
          <w:jc w:val="center"/>
        </w:trPr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4C64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TOTAL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7B8F5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Contagem estimativa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F722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73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A681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8A0E9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208,0</w:t>
            </w:r>
          </w:p>
        </w:tc>
        <w:tc>
          <w:tcPr>
            <w:tcW w:w="8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1E0F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790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037CD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Projeto</w:t>
            </w:r>
          </w:p>
        </w:tc>
      </w:tr>
    </w:tbl>
    <w:p w14:paraId="4079D4ED" w14:textId="77777777" w:rsidR="00E81FCD" w:rsidRDefault="00E81FCD"/>
    <w:p w14:paraId="1CEA5FD7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t xml:space="preserve">5. </w:t>
      </w:r>
      <w:r>
        <w:rPr>
          <w:b/>
          <w:color w:val="1F4E79"/>
          <w:sz w:val="32"/>
        </w:rPr>
        <w:t>Distribuição Conforme Detalhamento dos Ciclos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2154"/>
        <w:gridCol w:w="3685"/>
        <w:gridCol w:w="964"/>
        <w:gridCol w:w="1757"/>
      </w:tblGrid>
      <w:tr w:rsidR="00E81FCD" w14:paraId="19B4945C" w14:textId="77777777">
        <w:trPr>
          <w:cantSplit/>
          <w:tblHeader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B897A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Ciclo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60D5F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Período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BDF9D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Objetivo macro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E454F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58ED0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7"/>
              </w:rPr>
              <w:t>Custo estimado</w:t>
            </w:r>
          </w:p>
        </w:tc>
      </w:tr>
      <w:tr w:rsidR="00E81FCD" w14:paraId="0B9E56CA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C5C3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Sprint 0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BBA06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05/04/2026 a 18/04/2026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C498E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Setup, arquitetura e wireframes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E8A1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4E62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R$ 26.000,00</w:t>
            </w:r>
          </w:p>
        </w:tc>
      </w:tr>
      <w:tr w:rsidR="00E81FCD" w14:paraId="2C5D5A4E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4372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Sprint 1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4E714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19/04/2026 a 02/05/2026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1B32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Página inicial e autenticação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36EB5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AF9C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 xml:space="preserve">R$ </w:t>
            </w:r>
            <w:r>
              <w:rPr>
                <w:sz w:val="17"/>
              </w:rPr>
              <w:t>30.500,00</w:t>
            </w:r>
          </w:p>
        </w:tc>
      </w:tr>
      <w:tr w:rsidR="00E81FCD" w14:paraId="3FA00475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E245A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Sprint 2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54524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03/05/2026 a 16/05/2026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A7BFA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Tela inicial logada e agendamento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2F012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0E2F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R$ 31.500,00</w:t>
            </w:r>
          </w:p>
        </w:tc>
      </w:tr>
      <w:tr w:rsidR="00E81FCD" w14:paraId="07B04047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7D77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Sprint 3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1DDB4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17/05/2026 a 30/05/2026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3046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Histórico, contato e painel admin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CBE3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ABCF8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R$ 33.000,00</w:t>
            </w:r>
          </w:p>
        </w:tc>
      </w:tr>
      <w:tr w:rsidR="00E81FCD" w14:paraId="2C37264E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E9087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Sprint 4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B4F60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31/05/2026 a 13/06/2026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108E4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Admins, ajustes e integração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EE5B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ED9D2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 xml:space="preserve">R$ </w:t>
            </w:r>
            <w:r>
              <w:rPr>
                <w:sz w:val="17"/>
              </w:rPr>
              <w:t>29.500,00</w:t>
            </w:r>
          </w:p>
        </w:tc>
      </w:tr>
      <w:tr w:rsidR="00E81FCD" w14:paraId="234168C5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55015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Sprint 5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E15FC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14/06/2026 a 27/06/2026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E5503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Testes, homologação e correções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04695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08A9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R$ 28.000,00</w:t>
            </w:r>
          </w:p>
        </w:tc>
      </w:tr>
      <w:tr w:rsidR="00E81FCD" w14:paraId="7DD9CAA9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D23F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Sprint 6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95867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28/06/2026 a 11/07/2026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13E8F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Deploy, documentação e encerramento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9D74D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59FA1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R$ 19.000,00</w:t>
            </w:r>
          </w:p>
        </w:tc>
      </w:tr>
      <w:tr w:rsidR="00E81FCD" w14:paraId="1D8934BA" w14:textId="77777777">
        <w:trPr>
          <w:cantSplit/>
          <w:jc w:val="center"/>
        </w:trPr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0BA2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TOTAL</w:t>
            </w:r>
          </w:p>
        </w:tc>
        <w:tc>
          <w:tcPr>
            <w:tcW w:w="215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2D85D" w14:textId="77777777" w:rsidR="00E81FCD" w:rsidRDefault="00EE6007">
            <w:pPr>
              <w:spacing w:after="80" w:line="252" w:lineRule="auto"/>
            </w:pPr>
            <w:r>
              <w:rPr>
                <w:sz w:val="17"/>
              </w:rPr>
              <w:t>05/04/2026 a 11/07/2026</w:t>
            </w:r>
          </w:p>
        </w:tc>
        <w:tc>
          <w:tcPr>
            <w:tcW w:w="368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3525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Projeto completo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A6C1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790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230DC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7"/>
              </w:rPr>
              <w:t>R$ 197.500,00</w:t>
            </w:r>
          </w:p>
        </w:tc>
      </w:tr>
    </w:tbl>
    <w:p w14:paraId="33B87E04" w14:textId="77777777" w:rsidR="00E81FCD" w:rsidRDefault="00E81FCD"/>
    <w:p w14:paraId="47C72D01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t xml:space="preserve">6. </w:t>
      </w:r>
      <w:r>
        <w:rPr>
          <w:b/>
          <w:color w:val="1F4E79"/>
          <w:sz w:val="32"/>
        </w:rPr>
        <w:t>Valor e Condições da Estimativa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917"/>
      </w:tblGrid>
      <w:tr w:rsidR="00E81FCD" w14:paraId="01C190D1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65921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Total de horas estimadas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611B1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790 horas</w:t>
            </w:r>
          </w:p>
        </w:tc>
      </w:tr>
      <w:tr w:rsidR="00E81FCD" w14:paraId="3B808E51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D4969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Custo hora considerado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636C9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R$ 250,00</w:t>
            </w:r>
          </w:p>
        </w:tc>
      </w:tr>
      <w:tr w:rsidR="00E81FCD" w14:paraId="24E456C9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09656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Valor estimado do projeto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44413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R$ 197.500,00</w:t>
            </w:r>
          </w:p>
        </w:tc>
      </w:tr>
      <w:tr w:rsidR="00E81FCD" w14:paraId="5702F21F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2143D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Itens incluídos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F6359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 xml:space="preserve">Análise, prototipação, desenvolvimento web, testes funcionais, homologação, </w:t>
            </w:r>
            <w:r>
              <w:rPr>
                <w:sz w:val="19"/>
              </w:rPr>
              <w:t>documentação e apoio ao deploy.</w:t>
            </w:r>
          </w:p>
        </w:tc>
      </w:tr>
      <w:tr w:rsidR="00E81FCD" w14:paraId="3A0D8FE7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F7039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Itens não incluídos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0EFD6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>Hospedagem, domínio, licenças de terceiros, serviços pagos de e-mail, meios de pagamento e integrações externas não previstas no escopo.</w:t>
            </w:r>
          </w:p>
        </w:tc>
      </w:tr>
      <w:tr w:rsidR="00E81FCD" w14:paraId="3F6E2E30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65C5F" w14:textId="77777777" w:rsidR="00E81FCD" w:rsidRDefault="00EE6007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Controle de mudanças</w:t>
            </w:r>
          </w:p>
        </w:tc>
        <w:tc>
          <w:tcPr>
            <w:tcW w:w="69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27EFA" w14:textId="77777777" w:rsidR="00E81FCD" w:rsidRDefault="00EE6007">
            <w:pPr>
              <w:spacing w:after="0" w:line="252" w:lineRule="auto"/>
            </w:pPr>
            <w:r>
              <w:rPr>
                <w:sz w:val="19"/>
              </w:rPr>
              <w:t xml:space="preserve">Solicitações adicionais serão </w:t>
            </w:r>
            <w:r>
              <w:rPr>
                <w:sz w:val="19"/>
              </w:rPr>
              <w:t>tratadas como mudança de escopo, com avaliação de impacto em prazo e valor.</w:t>
            </w:r>
          </w:p>
        </w:tc>
      </w:tr>
    </w:tbl>
    <w:p w14:paraId="00EEBA76" w14:textId="77777777" w:rsidR="00E81FCD" w:rsidRDefault="00E81FCD"/>
    <w:p w14:paraId="6173FE3B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t>7. Premissas de Estimativa</w:t>
      </w:r>
    </w:p>
    <w:p w14:paraId="39ED1492" w14:textId="77777777" w:rsidR="00E81FCD" w:rsidRDefault="00EE6007">
      <w:pPr>
        <w:pStyle w:val="Commarcadores"/>
        <w:spacing w:after="40"/>
      </w:pPr>
      <w:r>
        <w:rPr>
          <w:sz w:val="20"/>
        </w:rPr>
        <w:t>A MK Barbearia fornecerá imagens, textos institucionais, contatos e conta de e-mail para recebimento das mensagens.</w:t>
      </w:r>
    </w:p>
    <w:p w14:paraId="573B0300" w14:textId="77777777" w:rsidR="00E81FCD" w:rsidRDefault="00EE6007">
      <w:pPr>
        <w:pStyle w:val="Commarcadores"/>
        <w:spacing w:after="40"/>
      </w:pPr>
      <w:r>
        <w:rPr>
          <w:sz w:val="20"/>
        </w:rPr>
        <w:t>O sistema será uma aplicação web re</w:t>
      </w:r>
      <w:r>
        <w:rPr>
          <w:sz w:val="20"/>
        </w:rPr>
        <w:t>sponsiva, compatível com navegadores atuais.</w:t>
      </w:r>
    </w:p>
    <w:p w14:paraId="0DEEE84D" w14:textId="77777777" w:rsidR="00E81FCD" w:rsidRDefault="00EE6007">
      <w:pPr>
        <w:pStyle w:val="Commarcadores"/>
        <w:spacing w:after="40"/>
      </w:pPr>
      <w:r>
        <w:rPr>
          <w:sz w:val="20"/>
        </w:rPr>
        <w:t>A estimativa usa os módulos do Escopo.docx e a distribuição de horas do detalhamento dos ciclos do projeto.</w:t>
      </w:r>
    </w:p>
    <w:p w14:paraId="21528886" w14:textId="77777777" w:rsidR="00E81FCD" w:rsidRDefault="00EE6007">
      <w:pPr>
        <w:pStyle w:val="Commarcadores"/>
        <w:spacing w:after="40"/>
      </w:pPr>
      <w:r>
        <w:rPr>
          <w:sz w:val="20"/>
        </w:rPr>
        <w:t>Os protótipos são conceituais e servem apenas para orientar escopo visual e navegação inicial.</w:t>
      </w:r>
    </w:p>
    <w:p w14:paraId="764C3925" w14:textId="77777777" w:rsidR="00E81FCD" w:rsidRDefault="00EE6007">
      <w:pPr>
        <w:pStyle w:val="Commarcadores"/>
        <w:spacing w:after="40"/>
      </w:pPr>
      <w:r>
        <w:rPr>
          <w:sz w:val="20"/>
        </w:rPr>
        <w:t>Não há i</w:t>
      </w:r>
      <w:r>
        <w:rPr>
          <w:sz w:val="20"/>
        </w:rPr>
        <w:t>ntegração com pagamento online, aplicativo móvel nativo, login social, relatórios gerenciais avançados ou múltiplas unidades.</w:t>
      </w:r>
    </w:p>
    <w:p w14:paraId="653930AF" w14:textId="77777777" w:rsidR="00E81FCD" w:rsidRDefault="00EE6007">
      <w:pPr>
        <w:spacing w:before="240" w:after="100"/>
      </w:pPr>
      <w:r>
        <w:rPr>
          <w:b/>
          <w:color w:val="1F4E79"/>
          <w:sz w:val="32"/>
        </w:rPr>
        <w:t>8. Aprovação Indicativa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2608"/>
        <w:gridCol w:w="2835"/>
      </w:tblGrid>
      <w:tr w:rsidR="00E81FCD" w14:paraId="4427FD6D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D874F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w="24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CC474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8"/>
              </w:rPr>
              <w:t>Representante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97F6B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8"/>
              </w:rPr>
              <w:t>Papel no projeto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9E737" w14:textId="77777777" w:rsidR="00E81FCD" w:rsidRDefault="00EE6007">
            <w:pPr>
              <w:spacing w:after="80" w:line="252" w:lineRule="auto"/>
              <w:jc w:val="center"/>
            </w:pPr>
            <w:r>
              <w:rPr>
                <w:b/>
                <w:color w:val="FFFFFF"/>
                <w:sz w:val="18"/>
              </w:rPr>
              <w:t>Assinatura / Data</w:t>
            </w:r>
          </w:p>
        </w:tc>
      </w:tr>
      <w:tr w:rsidR="00E81FCD" w14:paraId="3871F82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20D46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8"/>
              </w:rPr>
              <w:t>Nossyla</w:t>
            </w:r>
          </w:p>
        </w:tc>
        <w:tc>
          <w:tcPr>
            <w:tcW w:w="24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405A2" w14:textId="77777777" w:rsidR="00E81FCD" w:rsidRDefault="00EE6007">
            <w:pPr>
              <w:spacing w:after="80" w:line="252" w:lineRule="auto"/>
            </w:pPr>
            <w:r>
              <w:rPr>
                <w:sz w:val="18"/>
              </w:rPr>
              <w:t>Alysson Arcas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8CB1B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8"/>
              </w:rPr>
              <w:t xml:space="preserve">Coordenador do </w:t>
            </w:r>
            <w:r>
              <w:rPr>
                <w:sz w:val="18"/>
              </w:rPr>
              <w:t>Projeto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48793" w14:textId="77777777" w:rsidR="00E81FCD" w:rsidRDefault="00E81FCD">
            <w:pPr>
              <w:spacing w:after="80" w:line="252" w:lineRule="auto"/>
              <w:jc w:val="center"/>
            </w:pPr>
          </w:p>
        </w:tc>
      </w:tr>
      <w:tr w:rsidR="00E81FCD" w14:paraId="1D3A6F45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9E3C9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8"/>
              </w:rPr>
              <w:t>MK Barbearia</w:t>
            </w:r>
          </w:p>
        </w:tc>
        <w:tc>
          <w:tcPr>
            <w:tcW w:w="24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453E9" w14:textId="77777777" w:rsidR="00E81FCD" w:rsidRDefault="00EE6007">
            <w:pPr>
              <w:spacing w:after="80" w:line="252" w:lineRule="auto"/>
            </w:pPr>
            <w:r>
              <w:rPr>
                <w:sz w:val="18"/>
              </w:rPr>
              <w:t>Murilo da Silva Nascimento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3ECD4" w14:textId="77777777" w:rsidR="00E81FCD" w:rsidRDefault="00EE6007">
            <w:pPr>
              <w:spacing w:after="80" w:line="252" w:lineRule="auto"/>
              <w:jc w:val="center"/>
            </w:pPr>
            <w:r>
              <w:rPr>
                <w:sz w:val="18"/>
              </w:rPr>
              <w:t>Aprovador do cliente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18365" w14:textId="77777777" w:rsidR="00E81FCD" w:rsidRDefault="00E81FCD">
            <w:pPr>
              <w:spacing w:after="80" w:line="252" w:lineRule="auto"/>
              <w:jc w:val="center"/>
            </w:pPr>
          </w:p>
        </w:tc>
      </w:tr>
    </w:tbl>
    <w:p w14:paraId="65CB58AB" w14:textId="77777777" w:rsidR="00E81FCD" w:rsidRDefault="00E81FCD"/>
    <w:sectPr w:rsidR="00E81FCD" w:rsidSect="00034616">
      <w:headerReference w:type="default" r:id="rId8"/>
      <w:footerReference w:type="default" r:id="rId9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FB947" w14:textId="77777777" w:rsidR="00EE6007" w:rsidRDefault="00EE6007">
      <w:pPr>
        <w:spacing w:after="0" w:line="240" w:lineRule="auto"/>
      </w:pPr>
      <w:r>
        <w:separator/>
      </w:r>
    </w:p>
  </w:endnote>
  <w:endnote w:type="continuationSeparator" w:id="0">
    <w:p w14:paraId="21039C05" w14:textId="77777777" w:rsidR="00EE6007" w:rsidRDefault="00EE6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1DD5C" w14:textId="77777777" w:rsidR="00E81FCD" w:rsidRDefault="00EE6007">
    <w:pPr>
      <w:pStyle w:val="Rodap"/>
      <w:jc w:val="center"/>
    </w:pPr>
    <w:r>
      <w:rPr>
        <w:color w:val="6B7280"/>
        <w:sz w:val="16"/>
      </w:rPr>
      <w:t>Documento de estimativa para portfólio acadêmico -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FE3F8" w14:textId="77777777" w:rsidR="00EE6007" w:rsidRDefault="00EE6007">
      <w:pPr>
        <w:spacing w:after="0" w:line="240" w:lineRule="auto"/>
      </w:pPr>
      <w:r>
        <w:separator/>
      </w:r>
    </w:p>
  </w:footnote>
  <w:footnote w:type="continuationSeparator" w:id="0">
    <w:p w14:paraId="162933AB" w14:textId="77777777" w:rsidR="00EE6007" w:rsidRDefault="00EE6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8CD70" w14:textId="77777777" w:rsidR="00E81FCD" w:rsidRDefault="00E81FCD">
    <w:pPr>
      <w:pStyle w:val="Cabealh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814"/>
      <w:gridCol w:w="6123"/>
      <w:gridCol w:w="1814"/>
    </w:tblGrid>
    <w:tr w:rsidR="00E81FCD" w14:paraId="4888889C" w14:textId="77777777">
      <w:tc>
        <w:tcPr>
          <w:tcW w:w="1814" w:type="dxa"/>
          <w:tcBorders>
            <w:top w:val="nil"/>
            <w:left w:val="nil"/>
            <w:bottom w:val="nil"/>
            <w:right w:val="nil"/>
          </w:tcBorders>
        </w:tcPr>
        <w:p w14:paraId="3BDE25A4" w14:textId="77777777" w:rsidR="00E81FCD" w:rsidRDefault="00EE6007">
          <w:r>
            <w:rPr>
              <w:noProof/>
            </w:rPr>
            <w:drawing>
              <wp:inline distT="0" distB="0" distL="0" distR="0" wp14:anchorId="3FE02B09" wp14:editId="15DFC1C7">
                <wp:extent cx="720000" cy="54000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nossyla_estimativ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3" w:type="dxa"/>
          <w:tcBorders>
            <w:top w:val="nil"/>
            <w:left w:val="nil"/>
            <w:bottom w:val="nil"/>
            <w:right w:val="nil"/>
          </w:tcBorders>
        </w:tcPr>
        <w:p w14:paraId="5456EA41" w14:textId="77777777" w:rsidR="00E81FCD" w:rsidRDefault="00EE6007">
          <w:pPr>
            <w:jc w:val="center"/>
          </w:pPr>
          <w:r>
            <w:rPr>
              <w:b/>
              <w:color w:val="1F4E79"/>
              <w:sz w:val="17"/>
            </w:rPr>
            <w:t>Estimativa SFP | Sistema MK Barbearia</w:t>
          </w:r>
        </w:p>
      </w:tc>
      <w:tc>
        <w:tcPr>
          <w:tcW w:w="1814" w:type="dxa"/>
          <w:tcBorders>
            <w:top w:val="nil"/>
            <w:left w:val="nil"/>
            <w:bottom w:val="nil"/>
            <w:right w:val="nil"/>
          </w:tcBorders>
        </w:tcPr>
        <w:p w14:paraId="2565AC1D" w14:textId="77777777" w:rsidR="00E81FCD" w:rsidRDefault="00EE6007">
          <w:pPr>
            <w:jc w:val="right"/>
          </w:pPr>
          <w:r>
            <w:rPr>
              <w:noProof/>
            </w:rPr>
            <w:drawing>
              <wp:inline distT="0" distB="0" distL="0" distR="0" wp14:anchorId="4419AA09" wp14:editId="279D04B2">
                <wp:extent cx="720000" cy="540000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mk_estimativ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6D9F"/>
    <w:rsid w:val="009E2FD2"/>
    <w:rsid w:val="00AA1D8D"/>
    <w:rsid w:val="00B47730"/>
    <w:rsid w:val="00CB0664"/>
    <w:rsid w:val="00E81FCD"/>
    <w:rsid w:val="00EE6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20B51D"/>
  <w14:defaultImageDpi w14:val="300"/>
  <w15:docId w15:val="{14623389-A157-4586-B25F-DF67D636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1053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Estimativa SFP de Esforço e Valor - Sistema de Gestão para MK Barbearia</dc:title>
  <dc:subject>Estimativa em SFP, horas e valor</dc:subject>
  <dc:creator>Alysson Arcas</dc:creator>
  <cp:keywords>Nossyla Consultoria e Desenvolvimento de Software</cp:keywords>
  <dc:description>Documento fictício para portfólio acadêmico.</dc:description>
  <cp:lastModifiedBy>Cache Windows</cp:lastModifiedBy>
  <cp:revision>2</cp:revision>
  <dcterms:created xsi:type="dcterms:W3CDTF">2026-05-03T21:56:00Z</dcterms:created>
  <dcterms:modified xsi:type="dcterms:W3CDTF">2026-05-03T21:56:00Z</dcterms:modified>
  <cp:category/>
</cp:coreProperties>
</file>