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A776AE" w14:paraId="66B870C5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4808BA9" w14:textId="77777777" w:rsidR="00A776AE" w:rsidRDefault="00CD76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8C495F" wp14:editId="7CE77343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27AA929" w14:textId="77777777" w:rsidR="00A776AE" w:rsidRDefault="00CD76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3DC28E" wp14:editId="1A5DAD1C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B1E8A" w14:textId="77777777" w:rsidR="00A776AE" w:rsidRDefault="00A776AE"/>
    <w:p w14:paraId="275F8055" w14:textId="77777777" w:rsidR="00A776AE" w:rsidRDefault="00CD7650">
      <w:pPr>
        <w:jc w:val="center"/>
      </w:pPr>
      <w:r>
        <w:rPr>
          <w:b/>
          <w:color w:val="1F4E79"/>
          <w:sz w:val="48"/>
        </w:rPr>
        <w:t>Dicionário da EAP</w:t>
      </w:r>
    </w:p>
    <w:p w14:paraId="15CAFB72" w14:textId="77777777" w:rsidR="00A776AE" w:rsidRDefault="00CD7650">
      <w:pPr>
        <w:jc w:val="center"/>
      </w:pPr>
      <w:r>
        <w:rPr>
          <w:color w:val="4B5563"/>
          <w:sz w:val="28"/>
        </w:rPr>
        <w:t>Sistema de Gestão para MK Barbearia</w:t>
      </w:r>
    </w:p>
    <w:p w14:paraId="271D1198" w14:textId="77777777" w:rsidR="00A776AE" w:rsidRDefault="00A776A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A776AE" w14:paraId="2793A89B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8AB25" w14:textId="77777777" w:rsidR="00A776AE" w:rsidRDefault="00CD7650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A6364" w14:textId="77777777" w:rsidR="00A776AE" w:rsidRDefault="00CD7650">
            <w:r>
              <w:rPr>
                <w:sz w:val="22"/>
              </w:rPr>
              <w:t>Sistema de Gestão para MK Barbearia</w:t>
            </w:r>
          </w:p>
        </w:tc>
      </w:tr>
      <w:tr w:rsidR="00A776AE" w14:paraId="6951F27D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7FB67" w14:textId="77777777" w:rsidR="00A776AE" w:rsidRDefault="00CD7650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87FE" w14:textId="77777777" w:rsidR="00A776AE" w:rsidRDefault="00CD7650">
            <w:r>
              <w:rPr>
                <w:sz w:val="22"/>
              </w:rPr>
              <w:t>MK Barbearia</w:t>
            </w:r>
          </w:p>
        </w:tc>
      </w:tr>
      <w:tr w:rsidR="00A776AE" w14:paraId="5BBDB611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08FBD" w14:textId="77777777" w:rsidR="00A776AE" w:rsidRDefault="00CD7650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6EF78" w14:textId="77777777" w:rsidR="00A776AE" w:rsidRDefault="00CD7650">
            <w:r>
              <w:rPr>
                <w:sz w:val="22"/>
              </w:rPr>
              <w:t>Nossyla Consultoria e Desenvolvimento de Software</w:t>
            </w:r>
          </w:p>
        </w:tc>
      </w:tr>
      <w:tr w:rsidR="00A776AE" w14:paraId="2C3642A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EA476" w14:textId="77777777" w:rsidR="00A776AE" w:rsidRDefault="00CD7650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80721" w14:textId="77777777" w:rsidR="00A776AE" w:rsidRDefault="00CD7650">
            <w:r>
              <w:rPr>
                <w:sz w:val="22"/>
              </w:rPr>
              <w:t>Alysson Arcas</w:t>
            </w:r>
          </w:p>
        </w:tc>
      </w:tr>
      <w:tr w:rsidR="00A776AE" w14:paraId="309E4733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8977A" w14:textId="77777777" w:rsidR="00A776AE" w:rsidRDefault="00CD7650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7F8BD" w14:textId="77777777" w:rsidR="00A776AE" w:rsidRDefault="00CD7650">
            <w:r>
              <w:rPr>
                <w:sz w:val="22"/>
              </w:rPr>
              <w:t>Dicionário da EAP</w:t>
            </w:r>
          </w:p>
        </w:tc>
      </w:tr>
      <w:tr w:rsidR="00A776AE" w14:paraId="5B03D966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E2F84" w14:textId="77777777" w:rsidR="00A776AE" w:rsidRDefault="00CD7650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1B96F" w14:textId="77777777" w:rsidR="00A776AE" w:rsidRDefault="00CD7650">
            <w:r>
              <w:rPr>
                <w:sz w:val="22"/>
              </w:rPr>
              <w:t>1.0</w:t>
            </w:r>
          </w:p>
        </w:tc>
      </w:tr>
      <w:tr w:rsidR="00A776AE" w14:paraId="685ABE4E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8047B" w14:textId="77777777" w:rsidR="00A776AE" w:rsidRDefault="00CD7650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C823" w14:textId="77777777" w:rsidR="00A776AE" w:rsidRDefault="00CD7650">
            <w:r>
              <w:rPr>
                <w:sz w:val="22"/>
              </w:rPr>
              <w:t>05/04/2026</w:t>
            </w:r>
          </w:p>
        </w:tc>
      </w:tr>
    </w:tbl>
    <w:p w14:paraId="7C439D22" w14:textId="77777777" w:rsidR="00A776AE" w:rsidRDefault="00CD7650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48F029A5" w14:textId="77777777" w:rsidR="00A776AE" w:rsidRDefault="00A776AE">
      <w:pPr>
        <w:sectPr w:rsidR="00A776AE">
          <w:headerReference w:type="default" r:id="rId10"/>
          <w:footerReference w:type="default" r:id="rId11"/>
          <w:pgSz w:w="12240" w:h="15840"/>
          <w:pgMar w:top="1020" w:right="1134" w:bottom="907" w:left="1134" w:header="454" w:footer="454" w:gutter="0"/>
          <w:cols w:space="720"/>
          <w:docGrid w:linePitch="360"/>
        </w:sectPr>
      </w:pPr>
    </w:p>
    <w:p w14:paraId="407A885E" w14:textId="77777777" w:rsidR="00A776AE" w:rsidRDefault="00CD7650">
      <w:pPr>
        <w:pStyle w:val="Ttulo1"/>
        <w:spacing w:before="200" w:after="80"/>
      </w:pPr>
      <w:r>
        <w:lastRenderedPageBreak/>
        <w:t>1. Introdução</w:t>
      </w:r>
    </w:p>
    <w:p w14:paraId="37CE476E" w14:textId="77777777" w:rsidR="00A776AE" w:rsidRDefault="00CD7650">
      <w:pPr>
        <w:spacing w:after="120" w:line="259" w:lineRule="auto"/>
      </w:pPr>
      <w:r>
        <w:t>A Estrutura Analítica do Projeto (EAP) decompõe o trabalho do projeto em fases, entregas e pacotes de trabalho. Este dicionário descreve cada pacote em nível operacional, indicando responsáveis, critérios de conclusão, dependências e esforço estimado.</w:t>
      </w:r>
    </w:p>
    <w:p w14:paraId="7F971329" w14:textId="77777777" w:rsidR="00A776AE" w:rsidRDefault="00CD7650">
      <w:pPr>
        <w:spacing w:after="120" w:line="259" w:lineRule="auto"/>
      </w:pPr>
      <w:r>
        <w:t>O documento deve ser usado como referência para planejamento de sprints, acompanhamento de execução, aceite das entregas e controle de mudanças.</w:t>
      </w:r>
    </w:p>
    <w:p w14:paraId="61C701AE" w14:textId="77777777" w:rsidR="00A776AE" w:rsidRDefault="00CD7650">
      <w:pPr>
        <w:pStyle w:val="Ttulo1"/>
        <w:spacing w:before="200" w:after="80"/>
      </w:pPr>
      <w:r>
        <w:t>2. Estrutura da EAP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5953"/>
      </w:tblGrid>
      <w:tr w:rsidR="00A776AE" w14:paraId="57FE4DD1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A985EBB" w14:textId="77777777" w:rsidR="00A776AE" w:rsidRDefault="00CD765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27702B4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595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AAF73E8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</w:tr>
      <w:tr w:rsidR="00A776AE" w14:paraId="5FAEB23F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FC3027" w14:textId="77777777" w:rsidR="00A776AE" w:rsidRDefault="00CD765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03137" w14:textId="77777777" w:rsidR="00A776AE" w:rsidRDefault="00CD7650">
            <w:r>
              <w:rPr>
                <w:sz w:val="18"/>
              </w:rPr>
              <w:t>1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CFE26" w14:textId="77777777" w:rsidR="00A776AE" w:rsidRDefault="00CD7650" w:rsidP="00AC7BFB">
            <w:r>
              <w:rPr>
                <w:sz w:val="18"/>
              </w:rPr>
              <w:t xml:space="preserve">Sistema de </w:t>
            </w:r>
            <w:proofErr w:type="spellStart"/>
            <w:r>
              <w:rPr>
                <w:sz w:val="18"/>
              </w:rPr>
              <w:t>Gestão</w:t>
            </w:r>
            <w:proofErr w:type="spellEnd"/>
            <w:r>
              <w:rPr>
                <w:sz w:val="18"/>
              </w:rPr>
              <w:t xml:space="preserve"> para MK </w:t>
            </w:r>
            <w:proofErr w:type="spellStart"/>
            <w:r>
              <w:rPr>
                <w:sz w:val="18"/>
              </w:rPr>
              <w:t>Barbearia</w:t>
            </w:r>
            <w:proofErr w:type="spellEnd"/>
          </w:p>
        </w:tc>
      </w:tr>
      <w:tr w:rsidR="00A776AE" w14:paraId="3A4659C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90ECD" w14:textId="77777777" w:rsidR="00A776AE" w:rsidRDefault="00CD765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9A83D" w14:textId="77777777" w:rsidR="00A776AE" w:rsidRDefault="00CD7650">
            <w:r>
              <w:rPr>
                <w:sz w:val="18"/>
              </w:rPr>
              <w:t>1.1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7F6DD" w14:textId="77777777" w:rsidR="00A776AE" w:rsidRDefault="00CD7650" w:rsidP="00AC7BFB">
            <w:proofErr w:type="spellStart"/>
            <w:r>
              <w:rPr>
                <w:sz w:val="18"/>
              </w:rPr>
              <w:t>Iniciação</w:t>
            </w:r>
            <w:proofErr w:type="spellEnd"/>
          </w:p>
        </w:tc>
      </w:tr>
      <w:tr w:rsidR="00A776AE" w14:paraId="1930B7E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FB4F6" w14:textId="77777777" w:rsidR="00A776AE" w:rsidRDefault="00CD765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E10A5" w14:textId="77777777" w:rsidR="00A776AE" w:rsidRDefault="00CD7650">
            <w:r>
              <w:rPr>
                <w:sz w:val="18"/>
              </w:rPr>
              <w:t>1.2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1442A" w14:textId="77777777" w:rsidR="00A776AE" w:rsidRDefault="00CD7650" w:rsidP="00AC7BFB">
            <w:proofErr w:type="spellStart"/>
            <w:r>
              <w:rPr>
                <w:sz w:val="18"/>
              </w:rPr>
              <w:t>Planejamento</w:t>
            </w:r>
            <w:proofErr w:type="spellEnd"/>
          </w:p>
        </w:tc>
      </w:tr>
      <w:tr w:rsidR="00A776AE" w14:paraId="19BECC0B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C1609" w14:textId="77777777" w:rsidR="00A776AE" w:rsidRDefault="00CD765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B65543" w14:textId="77777777" w:rsidR="00A776AE" w:rsidRDefault="00CD7650">
            <w:r>
              <w:rPr>
                <w:sz w:val="18"/>
              </w:rPr>
              <w:t>1.3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F1C27C" w14:textId="77777777" w:rsidR="00A776AE" w:rsidRDefault="00CD7650" w:rsidP="00AC7BFB">
            <w:proofErr w:type="spellStart"/>
            <w:r>
              <w:rPr>
                <w:sz w:val="18"/>
              </w:rPr>
              <w:t>Desenvolvimento</w:t>
            </w:r>
            <w:proofErr w:type="spellEnd"/>
          </w:p>
        </w:tc>
      </w:tr>
      <w:tr w:rsidR="00A776AE" w14:paraId="52DFDFF5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66FED" w14:textId="77777777" w:rsidR="00A776AE" w:rsidRDefault="00CD765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20BE33" w14:textId="77777777" w:rsidR="00A776AE" w:rsidRDefault="00CD7650">
            <w:r>
              <w:rPr>
                <w:sz w:val="18"/>
              </w:rPr>
              <w:t>1.4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2D81F9" w14:textId="77777777" w:rsidR="00A776AE" w:rsidRDefault="00CD7650" w:rsidP="00AC7BFB">
            <w:proofErr w:type="spellStart"/>
            <w:r>
              <w:rPr>
                <w:sz w:val="18"/>
              </w:rPr>
              <w:t>Homologação</w:t>
            </w:r>
            <w:proofErr w:type="spellEnd"/>
          </w:p>
        </w:tc>
      </w:tr>
      <w:tr w:rsidR="00A776AE" w14:paraId="03D02B07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9FA42D" w14:textId="77777777" w:rsidR="00A776AE" w:rsidRDefault="00CD765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A3AF3" w14:textId="77777777" w:rsidR="00A776AE" w:rsidRDefault="00CD7650">
            <w:r>
              <w:rPr>
                <w:sz w:val="18"/>
              </w:rPr>
              <w:t>1.5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445A2" w14:textId="77777777" w:rsidR="00A776AE" w:rsidRDefault="00CD7650" w:rsidP="00AC7BFB">
            <w:proofErr w:type="spellStart"/>
            <w:r>
              <w:rPr>
                <w:sz w:val="18"/>
              </w:rPr>
              <w:t>Encerramento</w:t>
            </w:r>
            <w:proofErr w:type="spellEnd"/>
          </w:p>
        </w:tc>
      </w:tr>
      <w:tr w:rsidR="00A776AE" w14:paraId="5A00375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F507B" w14:textId="77777777" w:rsidR="00A776AE" w:rsidRDefault="00CD765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F6D94" w14:textId="77777777" w:rsidR="00A776AE" w:rsidRDefault="00CD7650">
            <w:r>
              <w:rPr>
                <w:sz w:val="18"/>
              </w:rPr>
              <w:t>1.3.1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6B9A03" w14:textId="77777777" w:rsidR="00A776AE" w:rsidRDefault="00CD7650" w:rsidP="00AC7BFB">
            <w:proofErr w:type="spellStart"/>
            <w:r>
              <w:rPr>
                <w:sz w:val="18"/>
              </w:rPr>
              <w:t>Área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pública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autenticação</w:t>
            </w:r>
            <w:proofErr w:type="spellEnd"/>
          </w:p>
        </w:tc>
      </w:tr>
      <w:tr w:rsidR="00A776AE" w14:paraId="3B2478B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58AF32" w14:textId="77777777" w:rsidR="00A776AE" w:rsidRDefault="00CD765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5E4C9" w14:textId="77777777" w:rsidR="00A776AE" w:rsidRDefault="00CD7650">
            <w:r>
              <w:rPr>
                <w:sz w:val="18"/>
              </w:rPr>
              <w:t>1.3.2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6C1C6" w14:textId="77777777" w:rsidR="00A776AE" w:rsidRDefault="00CD7650" w:rsidP="00AC7BFB">
            <w:proofErr w:type="spellStart"/>
            <w:r>
              <w:rPr>
                <w:sz w:val="18"/>
              </w:rPr>
              <w:t>Área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logada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agendamento</w:t>
            </w:r>
            <w:proofErr w:type="spellEnd"/>
          </w:p>
        </w:tc>
      </w:tr>
      <w:tr w:rsidR="00A776AE" w14:paraId="11D38680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899CC" w14:textId="77777777" w:rsidR="00A776AE" w:rsidRDefault="00CD765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70D4E3" w14:textId="77777777" w:rsidR="00A776AE" w:rsidRDefault="00CD7650">
            <w:r>
              <w:rPr>
                <w:sz w:val="18"/>
              </w:rPr>
              <w:t>1.3.3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407FE" w14:textId="77777777" w:rsidR="00A776AE" w:rsidRDefault="00CD7650" w:rsidP="00AC7BFB">
            <w:proofErr w:type="spellStart"/>
            <w:r>
              <w:rPr>
                <w:sz w:val="18"/>
              </w:rPr>
              <w:t>Painel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administrativo</w:t>
            </w:r>
            <w:proofErr w:type="spellEnd"/>
          </w:p>
        </w:tc>
      </w:tr>
      <w:tr w:rsidR="00A776AE" w14:paraId="2DFBA3D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B8D33" w14:textId="77777777" w:rsidR="00A776AE" w:rsidRDefault="00CD765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4E047" w14:textId="77777777" w:rsidR="00A776AE" w:rsidRDefault="00CD7650">
            <w:r>
              <w:rPr>
                <w:sz w:val="18"/>
              </w:rPr>
              <w:t>1.3.4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CDC49" w14:textId="77777777" w:rsidR="00A776AE" w:rsidRDefault="00CD7650" w:rsidP="00AC7BFB">
            <w:proofErr w:type="spellStart"/>
            <w:r>
              <w:rPr>
                <w:sz w:val="18"/>
              </w:rPr>
              <w:t>Contato</w:t>
            </w:r>
            <w:proofErr w:type="spellEnd"/>
            <w:r>
              <w:rPr>
                <w:sz w:val="18"/>
              </w:rPr>
              <w:t xml:space="preserve">, e-mail e </w:t>
            </w:r>
            <w:proofErr w:type="spellStart"/>
            <w:r>
              <w:rPr>
                <w:sz w:val="18"/>
              </w:rPr>
              <w:t>integrações</w:t>
            </w:r>
            <w:proofErr w:type="spellEnd"/>
          </w:p>
        </w:tc>
      </w:tr>
    </w:tbl>
    <w:p w14:paraId="29C9B90A" w14:textId="77777777" w:rsidR="00A776AE" w:rsidRDefault="00A776AE"/>
    <w:p w14:paraId="3ACC7C1D" w14:textId="77777777" w:rsidR="00A776AE" w:rsidRDefault="00CD7650">
      <w:pPr>
        <w:pStyle w:val="Ttulo1"/>
        <w:spacing w:before="200" w:after="80"/>
      </w:pPr>
      <w:r>
        <w:t>3. Pacotes de Trabalho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041"/>
        <w:gridCol w:w="2948"/>
        <w:gridCol w:w="1928"/>
        <w:gridCol w:w="2608"/>
        <w:gridCol w:w="2041"/>
        <w:gridCol w:w="794"/>
      </w:tblGrid>
      <w:tr w:rsidR="00A776AE" w14:paraId="4D55F3F2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1C24950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Código EAP</w:t>
            </w:r>
          </w:p>
        </w:tc>
        <w:tc>
          <w:tcPr>
            <w:tcW w:w="20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8367AB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Pacote</w:t>
            </w:r>
          </w:p>
        </w:tc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2CCA49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19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593113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260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ABCAEF2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Critério de conclusão</w:t>
            </w:r>
          </w:p>
        </w:tc>
        <w:tc>
          <w:tcPr>
            <w:tcW w:w="20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905C4C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Dependências</w:t>
            </w:r>
          </w:p>
        </w:tc>
        <w:tc>
          <w:tcPr>
            <w:tcW w:w="79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31960C" w14:textId="77777777" w:rsidR="00A776AE" w:rsidRDefault="00CD7650">
            <w:pPr>
              <w:jc w:val="center"/>
            </w:pPr>
            <w:r>
              <w:rPr>
                <w:b/>
                <w:color w:val="FFFFFF"/>
                <w:sz w:val="16"/>
              </w:rPr>
              <w:t>Horas</w:t>
            </w:r>
          </w:p>
        </w:tc>
      </w:tr>
      <w:tr w:rsidR="00A776AE" w14:paraId="0131BD9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7C5D7B" w14:textId="77777777" w:rsidR="00A776AE" w:rsidRDefault="00CD7650">
            <w:pPr>
              <w:jc w:val="center"/>
            </w:pPr>
            <w:r>
              <w:rPr>
                <w:sz w:val="16"/>
              </w:rPr>
              <w:t>1.1.1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1B3E55" w14:textId="77777777" w:rsidR="00A776AE" w:rsidRDefault="00CD7650">
            <w:r>
              <w:rPr>
                <w:sz w:val="16"/>
              </w:rPr>
              <w:t>Kickoff e governança inicial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30618" w14:textId="77777777" w:rsidR="00A776AE" w:rsidRDefault="00CD7650">
            <w:r>
              <w:rPr>
                <w:sz w:val="16"/>
              </w:rPr>
              <w:t>Alinhar objetivos, papéis, canais de comunicação e critérios de acompanhamento.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D7793" w14:textId="77777777" w:rsidR="00A776AE" w:rsidRDefault="00CD7650">
            <w:pPr>
              <w:jc w:val="center"/>
            </w:pPr>
            <w:r>
              <w:rPr>
                <w:sz w:val="16"/>
              </w:rPr>
              <w:t>Alysson Arcas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1065E" w14:textId="77777777" w:rsidR="00A776AE" w:rsidRDefault="00CD7650">
            <w:r>
              <w:rPr>
                <w:sz w:val="16"/>
              </w:rPr>
              <w:t>Kickoff realizado e registros iniciais aprovados.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DEDF6" w14:textId="77777777" w:rsidR="00A776AE" w:rsidRDefault="00CD7650">
            <w:r>
              <w:rPr>
                <w:sz w:val="16"/>
              </w:rPr>
              <w:t>Disponibilidade dos aprovadores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EB77B" w14:textId="77777777" w:rsidR="00A776AE" w:rsidRDefault="00CD7650"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 w:rsidR="00A776AE" w14:paraId="6E62D880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3A791" w14:textId="77777777" w:rsidR="00A776AE" w:rsidRDefault="00CD7650">
            <w:pPr>
              <w:jc w:val="center"/>
            </w:pPr>
            <w:r>
              <w:rPr>
                <w:sz w:val="16"/>
              </w:rPr>
              <w:t>1.2.1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051B8" w14:textId="77777777" w:rsidR="00A776AE" w:rsidRDefault="00CD7650">
            <w:r>
              <w:rPr>
                <w:sz w:val="16"/>
              </w:rPr>
              <w:t>Backlog e critérios de aceite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CC08BD" w14:textId="77777777" w:rsidR="00A776AE" w:rsidRDefault="00CD7650">
            <w:r>
              <w:rPr>
                <w:sz w:val="16"/>
              </w:rPr>
              <w:t>Converter escopo em backlog priorizado com critérios verificáveis por sprint.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80F1A" w14:textId="77777777" w:rsidR="00A776AE" w:rsidRDefault="00CD7650">
            <w:pPr>
              <w:jc w:val="center"/>
            </w:pPr>
            <w:r>
              <w:rPr>
                <w:sz w:val="16"/>
              </w:rPr>
              <w:t>Willian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84D7B" w14:textId="77777777" w:rsidR="00A776AE" w:rsidRDefault="00CD7650">
            <w:r>
              <w:rPr>
                <w:sz w:val="16"/>
              </w:rPr>
              <w:t>Backlog validado pela coordenação.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15D40" w14:textId="77777777" w:rsidR="00A776AE" w:rsidRDefault="00CD7650" w:rsidP="00AC7BFB">
            <w:r>
              <w:rPr>
                <w:sz w:val="16"/>
              </w:rPr>
              <w:t>Escopo aprovado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931393" w14:textId="77777777" w:rsidR="00A776AE" w:rsidRDefault="00CD7650"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 w:rsidR="00A776AE" w14:paraId="763859E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88821" w14:textId="77777777" w:rsidR="00A776AE" w:rsidRDefault="00CD7650">
            <w:pPr>
              <w:jc w:val="center"/>
            </w:pPr>
            <w:r>
              <w:rPr>
                <w:sz w:val="16"/>
              </w:rPr>
              <w:t>1.2.2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B4DE8" w14:textId="77777777" w:rsidR="00A776AE" w:rsidRDefault="00CD7650">
            <w:r>
              <w:rPr>
                <w:sz w:val="16"/>
              </w:rPr>
              <w:t>Arquitetura e ambientes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870AE" w14:textId="77777777" w:rsidR="00A776AE" w:rsidRDefault="00CD7650">
            <w:r>
              <w:rPr>
                <w:sz w:val="16"/>
              </w:rPr>
              <w:t>Definir stack, repositório, ambientes, variáveis e estratégia de deploy.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7B448" w14:textId="77777777" w:rsidR="00A776AE" w:rsidRDefault="00CD7650">
            <w:pPr>
              <w:jc w:val="center"/>
            </w:pPr>
            <w:r>
              <w:rPr>
                <w:sz w:val="16"/>
              </w:rPr>
              <w:t>Alysson Arcas / Devs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BE54D" w14:textId="77777777" w:rsidR="00A776AE" w:rsidRDefault="00CD7650">
            <w:r>
              <w:rPr>
                <w:sz w:val="16"/>
              </w:rPr>
              <w:t>Ambiente de desenvolvimento funcional.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98AF31" w14:textId="77777777" w:rsidR="00A776AE" w:rsidRDefault="00CD7650" w:rsidP="00AC7BFB">
            <w:r>
              <w:rPr>
                <w:sz w:val="16"/>
              </w:rPr>
              <w:t>Definição de infraestrutura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59F2D" w14:textId="77777777" w:rsidR="00A776AE" w:rsidRDefault="00CD7650">
            <w:pPr>
              <w:jc w:val="center"/>
            </w:pPr>
            <w:r>
              <w:rPr>
                <w:sz w:val="16"/>
              </w:rPr>
              <w:t>24</w:t>
            </w:r>
          </w:p>
        </w:tc>
      </w:tr>
      <w:tr w:rsidR="00A776AE" w14:paraId="5B832EBD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DE3FC5" w14:textId="77777777" w:rsidR="00A776AE" w:rsidRDefault="00CD7650">
            <w:pPr>
              <w:jc w:val="center"/>
            </w:pPr>
            <w:r>
              <w:rPr>
                <w:sz w:val="16"/>
              </w:rPr>
              <w:t>1.2.3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159C8" w14:textId="77777777" w:rsidR="00A776AE" w:rsidRDefault="00CD7650">
            <w:r>
              <w:rPr>
                <w:sz w:val="16"/>
              </w:rPr>
              <w:t>Wireframes e identidade de interface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1E392E" w14:textId="77777777" w:rsidR="00A776AE" w:rsidRDefault="00CD7650">
            <w:r>
              <w:rPr>
                <w:sz w:val="16"/>
              </w:rPr>
              <w:t>Criar wireframes das telas públicas, área logada e administração.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4665D" w14:textId="77777777" w:rsidR="00A776AE" w:rsidRDefault="00CD7650">
            <w:pPr>
              <w:jc w:val="center"/>
            </w:pPr>
            <w:r>
              <w:rPr>
                <w:sz w:val="16"/>
              </w:rPr>
              <w:t>Joana de Azevedo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7D0A7" w14:textId="77777777" w:rsidR="00A776AE" w:rsidRDefault="00CD7650">
            <w:r>
              <w:rPr>
                <w:sz w:val="16"/>
              </w:rPr>
              <w:t>Wireframes aprovados para implementação.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EC92D3" w14:textId="77777777" w:rsidR="00A776AE" w:rsidRDefault="00CD7650" w:rsidP="00AC7BFB">
            <w:r>
              <w:rPr>
                <w:sz w:val="16"/>
              </w:rPr>
              <w:t>Conteúdo institucional inicial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981BD" w14:textId="77777777" w:rsidR="00A776AE" w:rsidRDefault="00CD7650">
            <w:pPr>
              <w:jc w:val="center"/>
            </w:pPr>
            <w:r>
              <w:rPr>
                <w:sz w:val="16"/>
              </w:rPr>
              <w:t>24</w:t>
            </w:r>
          </w:p>
        </w:tc>
      </w:tr>
      <w:tr w:rsidR="00A776AE" w14:paraId="2551DF86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4E4E5" w14:textId="77777777" w:rsidR="00A776AE" w:rsidRDefault="00CD7650">
            <w:pPr>
              <w:jc w:val="center"/>
            </w:pPr>
            <w:r>
              <w:rPr>
                <w:sz w:val="16"/>
              </w:rPr>
              <w:t>1.3.1.1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E1609" w14:textId="77777777" w:rsidR="00A776AE" w:rsidRDefault="00CD7650">
            <w:r>
              <w:rPr>
                <w:sz w:val="16"/>
              </w:rPr>
              <w:t>Página inicial pública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01FE0" w14:textId="77777777" w:rsidR="00A776AE" w:rsidRDefault="00CD7650">
            <w:r>
              <w:rPr>
                <w:sz w:val="16"/>
              </w:rPr>
              <w:t>Implementar galeria, história, diferenciais, preços e contatos.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3AE96" w14:textId="77777777" w:rsidR="00A776AE" w:rsidRDefault="00CD7650">
            <w:pPr>
              <w:jc w:val="center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2DA501" w14:textId="77777777" w:rsidR="00A776AE" w:rsidRDefault="00CD7650">
            <w:r>
              <w:rPr>
                <w:sz w:val="16"/>
              </w:rPr>
              <w:t>Página responsiva publicada em staging.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00282" w14:textId="77777777" w:rsidR="00A776AE" w:rsidRDefault="00CD7650" w:rsidP="00AC7BFB">
            <w:r>
              <w:rPr>
                <w:sz w:val="16"/>
              </w:rPr>
              <w:t>Wireframes e conteúdo do cliente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0D2BB0" w14:textId="77777777" w:rsidR="00A776AE" w:rsidRDefault="00CD7650">
            <w:pPr>
              <w:jc w:val="center"/>
            </w:pPr>
            <w:r>
              <w:rPr>
                <w:sz w:val="16"/>
              </w:rPr>
              <w:t>32</w:t>
            </w:r>
          </w:p>
        </w:tc>
      </w:tr>
      <w:tr w:rsidR="00A776AE" w14:paraId="66124DE6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8D053" w14:textId="77777777" w:rsidR="00A776AE" w:rsidRDefault="00CD7650">
            <w:pPr>
              <w:jc w:val="center"/>
            </w:pPr>
            <w:r>
              <w:rPr>
                <w:sz w:val="16"/>
              </w:rPr>
              <w:t>1.3.1.2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CE647" w14:textId="77777777" w:rsidR="00A776AE" w:rsidRDefault="00CD7650">
            <w:r>
              <w:rPr>
                <w:sz w:val="16"/>
              </w:rPr>
              <w:t>Cadastro e login de clientes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FB21BD" w14:textId="77777777" w:rsidR="00A776AE" w:rsidRDefault="00CD7650">
            <w:r>
              <w:rPr>
                <w:sz w:val="16"/>
              </w:rPr>
              <w:t>Implementar cadastro, login e redirecionamento pós-autenticação.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A1185" w14:textId="77777777" w:rsidR="00A776AE" w:rsidRDefault="00CD7650">
            <w:r>
              <w:rPr>
                <w:sz w:val="16"/>
              </w:rPr>
              <w:t>Pedro Neto da Silva Sauro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8F0E8E" w14:textId="77777777" w:rsidR="00A776AE" w:rsidRDefault="00CD7650">
            <w:r>
              <w:rPr>
                <w:sz w:val="16"/>
              </w:rPr>
              <w:t>Fluxo de autenticação aprovado em QA.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E4583" w14:textId="77777777" w:rsidR="00A776AE" w:rsidRDefault="00CD7650" w:rsidP="00AC7BFB">
            <w:r>
              <w:rPr>
                <w:sz w:val="16"/>
              </w:rPr>
              <w:t>Modelo de usuários e banco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2D89F5" w14:textId="77777777" w:rsidR="00A776AE" w:rsidRDefault="00CD7650">
            <w:pPr>
              <w:jc w:val="center"/>
            </w:pPr>
            <w:r>
              <w:rPr>
                <w:sz w:val="16"/>
              </w:rPr>
              <w:t>32</w:t>
            </w:r>
          </w:p>
        </w:tc>
      </w:tr>
      <w:tr w:rsidR="00A776AE" w14:paraId="01A1DAB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35ED9" w14:textId="77777777" w:rsidR="00A776AE" w:rsidRDefault="00CD7650">
            <w:pPr>
              <w:jc w:val="center"/>
            </w:pPr>
            <w:r>
              <w:rPr>
                <w:sz w:val="16"/>
              </w:rPr>
              <w:t>1.3.1.3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930F" w14:textId="77777777" w:rsidR="00A776AE" w:rsidRDefault="00CD7650">
            <w:r>
              <w:rPr>
                <w:sz w:val="16"/>
              </w:rPr>
              <w:t>Recuperação de senha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087354" w14:textId="77777777" w:rsidR="00A776AE" w:rsidRDefault="00CD7650">
            <w:r>
              <w:rPr>
                <w:sz w:val="16"/>
              </w:rPr>
              <w:t>Implementar solicitação, token temporário e envio de e-mail.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3D1EED" w14:textId="77777777" w:rsidR="00A776AE" w:rsidRDefault="00CD7650">
            <w:r>
              <w:rPr>
                <w:sz w:val="16"/>
              </w:rPr>
              <w:t>Pedro Neto da Silva Sauro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859E5" w14:textId="77777777" w:rsidR="00A776AE" w:rsidRDefault="00CD7650">
            <w:r>
              <w:rPr>
                <w:sz w:val="16"/>
              </w:rPr>
              <w:t>E-mail de recuperação validado em staging.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D59F7" w14:textId="77777777" w:rsidR="00A776AE" w:rsidRDefault="00CD7650" w:rsidP="00AC7BFB">
            <w:r>
              <w:rPr>
                <w:sz w:val="16"/>
              </w:rPr>
              <w:t>Provedor de e-mail configurado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714646" w14:textId="77777777" w:rsidR="00A776AE" w:rsidRDefault="00CD7650"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 w:rsidR="00A776AE" w14:paraId="601DC3AE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FD4C0" w14:textId="77777777" w:rsidR="00A776AE" w:rsidRDefault="00CD7650">
            <w:pPr>
              <w:jc w:val="center"/>
            </w:pPr>
            <w:r>
              <w:rPr>
                <w:sz w:val="16"/>
              </w:rPr>
              <w:t>1.3.2.1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1ADC8" w14:textId="77777777" w:rsidR="00A776AE" w:rsidRDefault="00CD7650">
            <w:r>
              <w:rPr>
                <w:sz w:val="16"/>
              </w:rPr>
              <w:t>Dashboard do cliente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4A367" w14:textId="77777777" w:rsidR="00A776AE" w:rsidRDefault="00CD7650">
            <w:r>
              <w:rPr>
                <w:sz w:val="16"/>
              </w:rPr>
              <w:t>Exibir tabela de preços atualizada e promoções do dia.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4D86C7" w14:textId="77777777" w:rsidR="00A776AE" w:rsidRDefault="00CD7650">
            <w:pPr>
              <w:jc w:val="center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384A66" w14:textId="77777777" w:rsidR="00A776AE" w:rsidRDefault="00CD7650">
            <w:r>
              <w:rPr>
                <w:sz w:val="16"/>
              </w:rPr>
              <w:t>Dashboard responsivo com dados reais da API.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AF72F" w14:textId="77777777" w:rsidR="00A776AE" w:rsidRDefault="00CD7650" w:rsidP="00AC7BFB">
            <w:r>
              <w:rPr>
                <w:sz w:val="16"/>
              </w:rPr>
              <w:t>Autenticação e serviços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98E87" w14:textId="77777777" w:rsidR="00A776AE" w:rsidRDefault="00CD7650">
            <w:pPr>
              <w:jc w:val="center"/>
            </w:pPr>
            <w:r>
              <w:rPr>
                <w:sz w:val="16"/>
              </w:rPr>
              <w:t>24</w:t>
            </w:r>
          </w:p>
        </w:tc>
      </w:tr>
      <w:tr w:rsidR="00A776AE" w14:paraId="2F910BA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8E6F7" w14:textId="77777777" w:rsidR="00A776AE" w:rsidRDefault="00CD7650">
            <w:pPr>
              <w:jc w:val="center"/>
            </w:pPr>
            <w:r>
              <w:rPr>
                <w:sz w:val="16"/>
              </w:rPr>
              <w:t>1.3.2.2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F17C21" w14:textId="77777777" w:rsidR="00A776AE" w:rsidRDefault="00CD7650">
            <w:r>
              <w:rPr>
                <w:sz w:val="16"/>
              </w:rPr>
              <w:t>Agendamento online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3D522" w14:textId="77777777" w:rsidR="00A776AE" w:rsidRDefault="00CD7650">
            <w:r>
              <w:rPr>
                <w:sz w:val="16"/>
              </w:rPr>
              <w:t>Permitir seleção de data e horário nas próximas duas semanas.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843659" w14:textId="77777777" w:rsidR="00A776AE" w:rsidRDefault="00CD7650">
            <w:pPr>
              <w:jc w:val="center"/>
            </w:pPr>
            <w:r>
              <w:rPr>
                <w:sz w:val="16"/>
              </w:rPr>
              <w:t>Pedro / Jaqueline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5A243" w14:textId="77777777" w:rsidR="00A776AE" w:rsidRDefault="00CD7650">
            <w:r>
              <w:rPr>
                <w:sz w:val="16"/>
              </w:rPr>
              <w:t>Cliente consegue reservar slot disponível.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ECB71" w14:textId="77777777" w:rsidR="00A776AE" w:rsidRDefault="00CD7650" w:rsidP="00AC7BFB">
            <w:r>
              <w:rPr>
                <w:sz w:val="16"/>
              </w:rPr>
              <w:t>Agenda administrativa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5F857F" w14:textId="77777777" w:rsidR="00A776AE" w:rsidRDefault="00CD765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A776AE" w14:paraId="63C57FC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785663" w14:textId="77777777" w:rsidR="00A776AE" w:rsidRDefault="00CD7650">
            <w:pPr>
              <w:jc w:val="center"/>
            </w:pPr>
            <w:r>
              <w:rPr>
                <w:sz w:val="16"/>
              </w:rPr>
              <w:t>1.3.2.3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6FC91" w14:textId="77777777" w:rsidR="00A776AE" w:rsidRDefault="00CD7650">
            <w:r>
              <w:rPr>
                <w:sz w:val="16"/>
              </w:rPr>
              <w:t>Geração de protocolo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41008" w14:textId="77777777" w:rsidR="00A776AE" w:rsidRDefault="00CD7650">
            <w:r>
              <w:rPr>
                <w:sz w:val="16"/>
              </w:rPr>
              <w:t>Gerar código único e exibir confirmação ao cliente.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7D614" w14:textId="77777777" w:rsidR="00A776AE" w:rsidRDefault="00CD7650">
            <w:r>
              <w:rPr>
                <w:sz w:val="16"/>
              </w:rPr>
              <w:t>Pedro Neto da Silva Sauro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6C8892" w14:textId="77777777" w:rsidR="00A776AE" w:rsidRDefault="00CD7650">
            <w:r>
              <w:rPr>
                <w:sz w:val="16"/>
              </w:rPr>
              <w:t>Protocolo único registrado e exibido.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01193" w14:textId="77777777" w:rsidR="00A776AE" w:rsidRDefault="00CD7650" w:rsidP="00AC7BFB">
            <w:r>
              <w:rPr>
                <w:sz w:val="16"/>
              </w:rPr>
              <w:t>Agendamento funcional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EE149" w14:textId="77777777" w:rsidR="00A776AE" w:rsidRDefault="00CD7650"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 w:rsidR="00A776AE" w14:paraId="6DCFDBC7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C45328" w14:textId="77777777" w:rsidR="00A776AE" w:rsidRDefault="00CD7650">
            <w:pPr>
              <w:jc w:val="center"/>
            </w:pPr>
            <w:r>
              <w:rPr>
                <w:sz w:val="16"/>
              </w:rPr>
              <w:t>1.3.2.4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6F927" w14:textId="77777777" w:rsidR="00A776AE" w:rsidRDefault="00CD7650">
            <w:r>
              <w:rPr>
                <w:sz w:val="16"/>
              </w:rPr>
              <w:t>Histórico e filtros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11BEB" w14:textId="77777777" w:rsidR="00A776AE" w:rsidRDefault="00CD7650">
            <w:r>
              <w:rPr>
                <w:sz w:val="16"/>
              </w:rPr>
              <w:t>Exibir agendamentos com filtros por período e status.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18DC8A" w14:textId="77777777" w:rsidR="00A776AE" w:rsidRDefault="00CD7650">
            <w:pPr>
              <w:jc w:val="center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16FA1" w14:textId="77777777" w:rsidR="00A776AE" w:rsidRDefault="00CD7650">
            <w:r>
              <w:rPr>
                <w:sz w:val="16"/>
              </w:rPr>
              <w:t>Histórico validado com massa de teste.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430A0" w14:textId="77777777" w:rsidR="00A776AE" w:rsidRDefault="00CD7650" w:rsidP="00AC7BFB">
            <w:r>
              <w:rPr>
                <w:sz w:val="16"/>
              </w:rPr>
              <w:t>Agendamentos registrados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A72B8" w14:textId="77777777" w:rsidR="00A776AE" w:rsidRDefault="00CD7650">
            <w:pPr>
              <w:jc w:val="center"/>
            </w:pPr>
            <w:r>
              <w:rPr>
                <w:sz w:val="16"/>
              </w:rPr>
              <w:t>24</w:t>
            </w:r>
          </w:p>
        </w:tc>
      </w:tr>
      <w:tr w:rsidR="00A776AE" w14:paraId="1D91FB32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F4073" w14:textId="77777777" w:rsidR="00A776AE" w:rsidRDefault="00CD7650">
            <w:pPr>
              <w:jc w:val="center"/>
            </w:pPr>
            <w:r>
              <w:rPr>
                <w:sz w:val="16"/>
              </w:rPr>
              <w:t>1.3.3.1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86FFD" w14:textId="77777777" w:rsidR="00A776AE" w:rsidRDefault="00CD7650">
            <w:r>
              <w:rPr>
                <w:sz w:val="16"/>
              </w:rPr>
              <w:t>Administração da agenda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D328C" w14:textId="77777777" w:rsidR="00A776AE" w:rsidRDefault="00CD7650">
            <w:r>
              <w:rPr>
                <w:sz w:val="16"/>
              </w:rPr>
              <w:t>Criar disponibilidade em lote, editar/excluir slots e visualizar calendário.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90572" w14:textId="77777777" w:rsidR="00A776AE" w:rsidRDefault="00CD7650">
            <w:r>
              <w:rPr>
                <w:sz w:val="16"/>
              </w:rPr>
              <w:t>Pedro Neto da Silva Sauro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229F0F" w14:textId="77777777" w:rsidR="00A776AE" w:rsidRDefault="00CD7650">
            <w:r>
              <w:rPr>
                <w:sz w:val="16"/>
              </w:rPr>
              <w:t>Admin gerencia slots sem afetar reservas válidas.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CE893" w14:textId="77777777" w:rsidR="00A776AE" w:rsidRDefault="00CD7650" w:rsidP="00AC7BFB">
            <w:r>
              <w:rPr>
                <w:sz w:val="16"/>
              </w:rPr>
              <w:t>RBAC e modelo de agenda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B33F58" w14:textId="77777777" w:rsidR="00A776AE" w:rsidRDefault="00CD765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A776AE" w14:paraId="5142B3C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E7A0B" w14:textId="77777777" w:rsidR="00A776AE" w:rsidRDefault="00CD7650">
            <w:pPr>
              <w:jc w:val="center"/>
            </w:pPr>
            <w:r>
              <w:rPr>
                <w:sz w:val="16"/>
              </w:rPr>
              <w:t>1.3.3.2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7CB969" w14:textId="77777777" w:rsidR="00A776AE" w:rsidRDefault="00CD7650">
            <w:r>
              <w:rPr>
                <w:sz w:val="16"/>
              </w:rPr>
              <w:t>Tabela de preços admin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E1BA93" w14:textId="77777777" w:rsidR="00A776AE" w:rsidRDefault="00CD7650">
            <w:r>
              <w:rPr>
                <w:sz w:val="16"/>
              </w:rPr>
              <w:t>Criar, editar e remover serviços com reflexo público e logado.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BF738A" w14:textId="77777777" w:rsidR="00A776AE" w:rsidRDefault="00CD7650">
            <w:pPr>
              <w:jc w:val="center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062AE" w14:textId="77777777" w:rsidR="00A776AE" w:rsidRDefault="00CD7650">
            <w:r>
              <w:rPr>
                <w:sz w:val="16"/>
              </w:rPr>
              <w:t>Alterações aparecem nas telas previstas.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6761D" w14:textId="77777777" w:rsidR="00A776AE" w:rsidRDefault="00CD7650" w:rsidP="00AC7BFB">
            <w:r>
              <w:rPr>
                <w:sz w:val="16"/>
              </w:rPr>
              <w:t>Modelo de serviços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3E2CA0" w14:textId="77777777" w:rsidR="00A776AE" w:rsidRDefault="00CD7650">
            <w:pPr>
              <w:jc w:val="center"/>
            </w:pPr>
            <w:r>
              <w:rPr>
                <w:sz w:val="16"/>
              </w:rPr>
              <w:t>24</w:t>
            </w:r>
          </w:p>
        </w:tc>
      </w:tr>
      <w:tr w:rsidR="00A776AE" w14:paraId="55F572C8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83908" w14:textId="77777777" w:rsidR="00A776AE" w:rsidRDefault="00CD7650">
            <w:pPr>
              <w:jc w:val="center"/>
            </w:pPr>
            <w:r>
              <w:rPr>
                <w:sz w:val="16"/>
              </w:rPr>
              <w:t>1.3.3.3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0A9EA" w14:textId="77777777" w:rsidR="00A776AE" w:rsidRDefault="00CD7650">
            <w:r>
              <w:rPr>
                <w:sz w:val="16"/>
              </w:rPr>
              <w:t>Cadastro de administradores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3772F" w14:textId="77777777" w:rsidR="00A776AE" w:rsidRDefault="00CD7650">
            <w:r>
              <w:rPr>
                <w:sz w:val="16"/>
              </w:rPr>
              <w:t>Buscar usuários e atribuir/revogar perfil administrador.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B0259C" w14:textId="77777777" w:rsidR="00A776AE" w:rsidRDefault="00CD7650">
            <w:r>
              <w:rPr>
                <w:sz w:val="16"/>
              </w:rPr>
              <w:t>Pedro Neto da Silva Sauro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F9BD9" w14:textId="77777777" w:rsidR="00A776AE" w:rsidRDefault="00CD7650">
            <w:r>
              <w:rPr>
                <w:sz w:val="16"/>
              </w:rPr>
              <w:t>Permissões aplicadas e testadas por papel.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ACD4A" w14:textId="77777777" w:rsidR="00A776AE" w:rsidRDefault="00CD7650" w:rsidP="00AC7BFB">
            <w:r>
              <w:rPr>
                <w:sz w:val="16"/>
              </w:rPr>
              <w:t>Autenticação e RBAC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127A94" w14:textId="77777777" w:rsidR="00A776AE" w:rsidRDefault="00CD7650">
            <w:pPr>
              <w:jc w:val="center"/>
            </w:pPr>
            <w:r>
              <w:rPr>
                <w:sz w:val="16"/>
              </w:rPr>
              <w:t>20</w:t>
            </w:r>
          </w:p>
        </w:tc>
      </w:tr>
      <w:tr w:rsidR="00A776AE" w14:paraId="31D8EFA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1359A" w14:textId="77777777" w:rsidR="00A776AE" w:rsidRDefault="00CD7650">
            <w:pPr>
              <w:jc w:val="center"/>
            </w:pPr>
            <w:r>
              <w:rPr>
                <w:sz w:val="16"/>
              </w:rPr>
              <w:t>1.3.4.1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231B6" w14:textId="77777777" w:rsidR="00A776AE" w:rsidRDefault="00CD7650">
            <w:r>
              <w:rPr>
                <w:sz w:val="16"/>
              </w:rPr>
              <w:t>Formulário de contato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9C1A7" w14:textId="77777777" w:rsidR="00A776AE" w:rsidRDefault="00CD7650">
            <w:r>
              <w:rPr>
                <w:sz w:val="16"/>
              </w:rPr>
              <w:t>Enviar mensagem ao departamento de agendamento e confirmar ao cliente.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6CF6D" w14:textId="77777777" w:rsidR="00A776AE" w:rsidRDefault="00CD7650">
            <w:pPr>
              <w:jc w:val="center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80656E" w14:textId="77777777" w:rsidR="00A776AE" w:rsidRDefault="00CD7650">
            <w:r>
              <w:rPr>
                <w:sz w:val="16"/>
              </w:rPr>
              <w:t>Mensagem entregue e confirmação exibida.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02F30" w14:textId="77777777" w:rsidR="00A776AE" w:rsidRDefault="00CD7650" w:rsidP="00AC7BFB">
            <w:r>
              <w:rPr>
                <w:sz w:val="16"/>
              </w:rPr>
              <w:t>Provedor de e-mail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DF1297" w14:textId="77777777" w:rsidR="00A776AE" w:rsidRDefault="00CD7650"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 w:rsidR="00A776AE" w14:paraId="4A45B57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E36AD" w14:textId="77777777" w:rsidR="00A776AE" w:rsidRDefault="00CD7650">
            <w:pPr>
              <w:jc w:val="center"/>
            </w:pPr>
            <w:r>
              <w:rPr>
                <w:sz w:val="16"/>
              </w:rPr>
              <w:t>1.4.1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46B5C" w14:textId="77777777" w:rsidR="00A776AE" w:rsidRDefault="00CD7650">
            <w:r>
              <w:rPr>
                <w:sz w:val="16"/>
              </w:rPr>
              <w:t>Plano e execução de testes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75A19" w14:textId="77777777" w:rsidR="00A776AE" w:rsidRDefault="00CD7650">
            <w:r>
              <w:rPr>
                <w:sz w:val="16"/>
              </w:rPr>
              <w:t>Executar testes funcionais, registrar evidências e defeitos.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85B54" w14:textId="77777777" w:rsidR="00A776AE" w:rsidRDefault="00CD7650">
            <w:pPr>
              <w:jc w:val="center"/>
            </w:pPr>
            <w:r>
              <w:rPr>
                <w:sz w:val="16"/>
              </w:rPr>
              <w:t>Michelli de Oliveira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4953C" w14:textId="77777777" w:rsidR="00A776AE" w:rsidRDefault="00CD7650">
            <w:r>
              <w:rPr>
                <w:sz w:val="16"/>
              </w:rPr>
              <w:t>Relatório de QA sem defeitos críticos.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DF20C" w14:textId="77777777" w:rsidR="00A776AE" w:rsidRDefault="00CD7650" w:rsidP="00AC7BFB">
            <w:r>
              <w:rPr>
                <w:sz w:val="16"/>
              </w:rPr>
              <w:t>Build em homologação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8B6245" w14:textId="77777777" w:rsidR="00A776AE" w:rsidRDefault="00CD7650">
            <w:pPr>
              <w:jc w:val="center"/>
            </w:pPr>
            <w:r>
              <w:rPr>
                <w:sz w:val="16"/>
              </w:rPr>
              <w:t>32</w:t>
            </w:r>
          </w:p>
        </w:tc>
      </w:tr>
      <w:tr w:rsidR="00A776AE" w14:paraId="3C207546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4FDCF0" w14:textId="77777777" w:rsidR="00A776AE" w:rsidRDefault="00CD7650">
            <w:pPr>
              <w:jc w:val="center"/>
            </w:pPr>
            <w:r>
              <w:rPr>
                <w:sz w:val="16"/>
              </w:rPr>
              <w:t>1.4.2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BD84C" w14:textId="77777777" w:rsidR="00A776AE" w:rsidRDefault="00CD7650">
            <w:r>
              <w:rPr>
                <w:sz w:val="16"/>
              </w:rPr>
              <w:t>Correções de homologação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5D837" w14:textId="77777777" w:rsidR="00A776AE" w:rsidRDefault="00CD7650">
            <w:r>
              <w:rPr>
                <w:sz w:val="16"/>
              </w:rPr>
              <w:t>Corrigir defeitos e ajustes aprovados no ciclo de QA.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49272" w14:textId="77777777" w:rsidR="00A776AE" w:rsidRDefault="00CD7650">
            <w:pPr>
              <w:jc w:val="center"/>
            </w:pPr>
            <w:r>
              <w:rPr>
                <w:sz w:val="16"/>
              </w:rPr>
              <w:t>Devs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B2D86F" w14:textId="77777777" w:rsidR="00A776AE" w:rsidRDefault="00CD7650">
            <w:r>
              <w:rPr>
                <w:sz w:val="16"/>
              </w:rPr>
              <w:t>Pendências críticas resolvidas.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25FCEE" w14:textId="77777777" w:rsidR="00A776AE" w:rsidRDefault="00CD7650" w:rsidP="00AC7BFB">
            <w:r>
              <w:rPr>
                <w:sz w:val="16"/>
              </w:rPr>
              <w:t>Relatório de QA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651D43" w14:textId="77777777" w:rsidR="00A776AE" w:rsidRDefault="00CD7650">
            <w:pPr>
              <w:jc w:val="center"/>
            </w:pPr>
            <w:r>
              <w:rPr>
                <w:sz w:val="16"/>
              </w:rPr>
              <w:t>32</w:t>
            </w:r>
          </w:p>
        </w:tc>
      </w:tr>
      <w:tr w:rsidR="00A776AE" w14:paraId="68BD308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FC16A" w14:textId="77777777" w:rsidR="00A776AE" w:rsidRDefault="00CD7650">
            <w:pPr>
              <w:jc w:val="center"/>
            </w:pPr>
            <w:r>
              <w:rPr>
                <w:sz w:val="16"/>
              </w:rPr>
              <w:t>1.5.1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EBE82E" w14:textId="77777777" w:rsidR="00A776AE" w:rsidRDefault="00CD7650">
            <w:r>
              <w:rPr>
                <w:sz w:val="16"/>
              </w:rPr>
              <w:t>Deploy e documentação final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72365" w14:textId="77777777" w:rsidR="00A776AE" w:rsidRDefault="00CD7650">
            <w:r>
              <w:rPr>
                <w:sz w:val="16"/>
              </w:rPr>
              <w:t>Publicar produção, registrar instruções e encerrar formalmente o projeto.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55CF1B" w14:textId="77777777" w:rsidR="00A776AE" w:rsidRDefault="00CD7650">
            <w:pPr>
              <w:jc w:val="center"/>
            </w:pPr>
            <w:r>
              <w:rPr>
                <w:sz w:val="16"/>
              </w:rPr>
              <w:t>Alysson Arcas</w:t>
            </w:r>
          </w:p>
        </w:tc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70A7C" w14:textId="77777777" w:rsidR="00A776AE" w:rsidRDefault="00CD7650">
            <w:r>
              <w:rPr>
                <w:sz w:val="16"/>
              </w:rPr>
              <w:t>Go-live concluído e documentação entregue.</w:t>
            </w:r>
          </w:p>
        </w:tc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A226C" w14:textId="77777777" w:rsidR="00A776AE" w:rsidRDefault="00CD7650" w:rsidP="00AC7BFB">
            <w:r>
              <w:rPr>
                <w:sz w:val="16"/>
              </w:rPr>
              <w:t>Homologação aprovada</w:t>
            </w:r>
          </w:p>
        </w:tc>
        <w:tc>
          <w:tcPr>
            <w:tcW w:w="79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747DF" w14:textId="77777777" w:rsidR="00A776AE" w:rsidRDefault="00CD7650">
            <w:pPr>
              <w:jc w:val="center"/>
            </w:pPr>
            <w:r>
              <w:rPr>
                <w:sz w:val="16"/>
              </w:rPr>
              <w:t>24</w:t>
            </w:r>
          </w:p>
        </w:tc>
      </w:tr>
    </w:tbl>
    <w:p w14:paraId="3CFB377B" w14:textId="77777777" w:rsidR="00A776AE" w:rsidRDefault="00A776AE"/>
    <w:sectPr w:rsidR="00A776AE" w:rsidSect="00034616">
      <w:pgSz w:w="15840" w:h="12240" w:orient="landscape"/>
      <w:pgMar w:top="850" w:right="907" w:bottom="794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C46CD" w14:textId="77777777" w:rsidR="007B1700" w:rsidRDefault="007B1700">
      <w:pPr>
        <w:spacing w:after="0" w:line="240" w:lineRule="auto"/>
      </w:pPr>
      <w:r>
        <w:separator/>
      </w:r>
    </w:p>
  </w:endnote>
  <w:endnote w:type="continuationSeparator" w:id="0">
    <w:p w14:paraId="6249690F" w14:textId="77777777" w:rsidR="007B1700" w:rsidRDefault="007B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087FC" w14:textId="77777777" w:rsidR="00A776AE" w:rsidRDefault="00CD7650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DFDCC" w14:textId="77777777" w:rsidR="007B1700" w:rsidRDefault="007B1700">
      <w:pPr>
        <w:spacing w:after="0" w:line="240" w:lineRule="auto"/>
      </w:pPr>
      <w:r>
        <w:separator/>
      </w:r>
    </w:p>
  </w:footnote>
  <w:footnote w:type="continuationSeparator" w:id="0">
    <w:p w14:paraId="4523CC4F" w14:textId="77777777" w:rsidR="007B1700" w:rsidRDefault="007B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B7119" w14:textId="77777777" w:rsidR="00A776AE" w:rsidRDefault="00CD7650">
    <w:pPr>
      <w:pStyle w:val="Cabealho"/>
    </w:pPr>
    <w:r>
      <w:rPr>
        <w:noProof/>
      </w:rPr>
      <w:drawing>
        <wp:inline distT="0" distB="0" distL="0" distR="0" wp14:anchorId="1BDA4976" wp14:editId="2040E71F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Dicionário da EAP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E76"/>
    <w:rsid w:val="007B1700"/>
    <w:rsid w:val="00A776AE"/>
    <w:rsid w:val="00AA1D8D"/>
    <w:rsid w:val="00AC7BFB"/>
    <w:rsid w:val="00B47730"/>
    <w:rsid w:val="00CB0664"/>
    <w:rsid w:val="00CD7650"/>
    <w:rsid w:val="00DB1750"/>
    <w:rsid w:val="00F43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242772"/>
  <w14:defaultImageDpi w14:val="300"/>
  <w15:docId w15:val="{2249596E-F5FE-48A3-8DE1-06C0DAD8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714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Arcas</dc:creator>
  <cp:keywords>Nossyla Consultoria de Desenvolvimento</cp:keywords>
  <dc:description>generated by python-docx</dc:description>
  <cp:lastModifiedBy>Cache Windows</cp:lastModifiedBy>
  <cp:revision>2</cp:revision>
  <dcterms:created xsi:type="dcterms:W3CDTF">2026-05-03T21:21:00Z</dcterms:created>
  <dcterms:modified xsi:type="dcterms:W3CDTF">2026-05-03T21:21:00Z</dcterms:modified>
  <cp:category/>
</cp:coreProperties>
</file>