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olor w:val="000000"/>
          <w:sz w:val="32"/>
          <w:lang w:val="ru-RU"/>
        </w:rPr>
      </w:pPr>
      <w:r>
        <w:rPr>
          <w:rFonts w:eastAsia="Droid Sans Fallb" w:ascii="Times New Roman" w:hAnsi="Times New Roman"/>
          <w:b/>
          <w:color w:val="000000"/>
          <w:sz w:val="32"/>
          <w:lang w:val="ru-RU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tabs>
          <w:tab w:val="clear" w:pos="708"/>
          <w:tab w:val="left" w:pos="27195" w:leader="none"/>
          <w:tab w:val="left" w:pos="31152" w:leader="none"/>
        </w:tabs>
        <w:spacing w:lineRule="auto" w:line="360"/>
        <w:ind w:left="4395" w:right="730"/>
        <w:jc w:val="right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aps/>
          <w:color w:val="000000"/>
          <w:sz w:val="32"/>
          <w:lang w:val="ru-RU"/>
        </w:rPr>
      </w:pP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 xml:space="preserve">ОТЧЕТ </w:t>
      </w:r>
    </w:p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aps/>
          <w:color w:val="000000"/>
          <w:sz w:val="32"/>
          <w:u w:val="single"/>
          <w:lang w:val="ru-RU"/>
        </w:rPr>
      </w:pP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>по лабораторной работе № 8</w:t>
      </w:r>
    </w:p>
    <w:p>
      <w:pPr>
        <w:pStyle w:val="Normal"/>
        <w:keepNext w:val="true"/>
        <w:spacing w:before="240" w:after="120"/>
        <w:ind w:left="-180"/>
        <w:jc w:val="center"/>
        <w:rPr>
          <w:rFonts w:ascii="Times New Roman" w:hAnsi="Times New Roman" w:eastAsia="Droid Sans Fallb"/>
          <w:i/>
          <w:i/>
          <w:color w:val="000000"/>
          <w:sz w:val="32"/>
          <w:u w:val="single"/>
          <w:lang w:val="ru-RU"/>
        </w:rPr>
      </w:pPr>
      <w:r>
        <w:rPr>
          <w:rFonts w:eastAsia="Droid Sans Fallb" w:ascii="Times New Roman" w:hAnsi="Times New Roman"/>
          <w:i/>
          <w:color w:val="000000"/>
          <w:sz w:val="32"/>
          <w:u w:val="single"/>
          <w:lang w:val="ru-RU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u w:val="single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 xml:space="preserve">Студент: Юсупова Алина Руслановна                                    </w:t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i/>
          <w:i/>
          <w:color w:val="000000"/>
          <w:lang w:val="ru-RU"/>
        </w:rPr>
      </w:pPr>
      <w:r>
        <w:rPr>
          <w:rFonts w:eastAsia="Droid Sans Fallb" w:ascii="Times New Roman" w:hAnsi="Times New Roman"/>
          <w:i/>
          <w:color w:val="000000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u w:val="single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  <w:tab/>
        <w:t xml:space="preserve">Группа: НКАбд-06-25  </w:t>
      </w: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 xml:space="preserve">                                     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right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МОСКВА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  <w:t>2025 г.</w:t>
      </w:r>
    </w:p>
    <w:p>
      <w:pPr>
        <w:pStyle w:val="Normal"/>
        <w:spacing w:lineRule="auto" w:line="360"/>
        <w:ind w:hanging="709"/>
        <w:jc w:val="center"/>
        <w:rPr>
          <w:rFonts w:ascii="Times New Roman" w:hAnsi="Times New Roman" w:eastAsia="Droid Sans Fallb"/>
          <w:b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szCs w:val="26"/>
          <w:lang w:val="ru-RU"/>
        </w:rPr>
        <w:t>Содержание</w:t>
      </w:r>
    </w:p>
    <w:p>
      <w:pPr>
        <w:pStyle w:val="Normal"/>
        <w:numPr>
          <w:ilvl w:val="0"/>
          <w:numId w:val="5"/>
        </w:numPr>
        <w:spacing w:lineRule="auto" w:line="360"/>
        <w:ind w:hanging="0" w:left="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Цель работы………………………………………………………………….……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3</w:t>
      </w:r>
    </w:p>
    <w:p>
      <w:pPr>
        <w:pStyle w:val="Normal"/>
        <w:numPr>
          <w:ilvl w:val="0"/>
          <w:numId w:val="1"/>
        </w:numPr>
        <w:spacing w:lineRule="auto" w:line="360"/>
        <w:ind w:hanging="0" w:left="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Задания………………………………………………………………….…………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4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Теоретическое введение……………………………………..……..…………….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5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Выполнение лабораторной работы……………………………………………...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6</w:t>
      </w:r>
    </w:p>
    <w:p>
      <w:pPr>
        <w:pStyle w:val="ListParagraph"/>
        <w:numPr>
          <w:ilvl w:val="1"/>
          <w:numId w:val="1"/>
        </w:numPr>
        <w:spacing w:lineRule="auto" w:line="360"/>
        <w:ind w:hanging="709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</w:rPr>
        <w:t>Реализация переходов в NASM</w:t>
      </w:r>
      <w:r>
        <w:rPr>
          <w:rFonts w:ascii="Times New Roman" w:hAnsi="Times New Roman"/>
          <w:sz w:val="26"/>
          <w:szCs w:val="26"/>
          <w:lang w:val="ru-RU"/>
        </w:rPr>
        <w:t>.………………………………………………....6</w:t>
      </w:r>
    </w:p>
    <w:p>
      <w:pPr>
        <w:pStyle w:val="ListParagraph"/>
        <w:numPr>
          <w:ilvl w:val="1"/>
          <w:numId w:val="1"/>
        </w:numPr>
        <w:spacing w:lineRule="auto" w:line="360"/>
        <w:ind w:hanging="710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</w:rPr>
        <w:t>Изучение структуры файла листинг</w:t>
      </w:r>
      <w:r>
        <w:rPr>
          <w:rFonts w:ascii="Times New Roman" w:hAnsi="Times New Roman"/>
          <w:sz w:val="26"/>
          <w:szCs w:val="26"/>
          <w:lang w:val="ru-RU"/>
        </w:rPr>
        <w:t>а…………………..………………………..8</w:t>
      </w:r>
    </w:p>
    <w:p>
      <w:pPr>
        <w:pStyle w:val="ListParagraph"/>
        <w:numPr>
          <w:ilvl w:val="1"/>
          <w:numId w:val="1"/>
        </w:numPr>
        <w:spacing w:lineRule="auto" w:line="360"/>
        <w:ind w:hanging="709" w:left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Выполнение заданий для самостоятельной работы…………………………..11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Выводы…………………………………………………………………………...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1</w:t>
      </w: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8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Список литературы……………………………………………………………...19</w:t>
      </w:r>
    </w:p>
    <w:p>
      <w:pPr>
        <w:pStyle w:val="Normal"/>
        <w:spacing w:lineRule="auto" w:line="36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</w:r>
      <w:r>
        <w:br w:type="page"/>
      </w:r>
    </w:p>
    <w:p>
      <w:pPr>
        <w:pStyle w:val="Normal"/>
        <w:spacing w:lineRule="auto" w:line="360"/>
        <w:ind w:firstLine="709" w:left="720"/>
        <w:rPr>
          <w:rFonts w:ascii="Times New Roman" w:hAnsi="Times New Roman" w:eastAsia="Droid Sans Fallb"/>
          <w:b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szCs w:val="26"/>
          <w:lang w:val="ru-RU"/>
        </w:rPr>
        <w:t xml:space="preserve"> </w:t>
      </w:r>
    </w:p>
    <w:p>
      <w:pPr>
        <w:pStyle w:val="Normal"/>
        <w:spacing w:lineRule="auto" w:line="360"/>
        <w:ind w:firstLine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szCs w:val="26"/>
          <w:lang w:val="ru-RU"/>
        </w:rPr>
        <w:t>1 Цель работы</w:t>
      </w:r>
    </w:p>
    <w:p>
      <w:pPr>
        <w:pStyle w:val="Normal"/>
        <w:spacing w:lineRule="auto" w:line="360"/>
        <w:ind w:firstLine="709" w:left="709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Приобретение навыков написания программ с использованием циклов и обработкой аргументов командной строки. </w:t>
      </w:r>
      <w:r>
        <w:br w:type="page"/>
      </w:r>
    </w:p>
    <w:p>
      <w:pPr>
        <w:pStyle w:val="Normal"/>
        <w:spacing w:lineRule="auto" w:line="360" w:before="0" w:after="0"/>
        <w:ind w:hanging="0" w:left="709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  <w:t xml:space="preserve">2 Задания </w:t>
      </w:r>
    </w:p>
    <w:p>
      <w:pPr>
        <w:pStyle w:val="Compact"/>
        <w:numPr>
          <w:ilvl w:val="0"/>
          <w:numId w:val="6"/>
        </w:numPr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Реализация циклов в NASM.</w:t>
      </w:r>
    </w:p>
    <w:p>
      <w:pPr>
        <w:pStyle w:val="Compact"/>
        <w:numPr>
          <w:ilvl w:val="0"/>
          <w:numId w:val="2"/>
        </w:numPr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Обработка аргументов командной строки.</w:t>
      </w:r>
    </w:p>
    <w:p>
      <w:pPr>
        <w:pStyle w:val="Compact"/>
        <w:numPr>
          <w:ilvl w:val="0"/>
          <w:numId w:val="2"/>
        </w:numPr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Самостоятельное написание программ по материалам лабораторной работы.</w:t>
      </w:r>
    </w:p>
    <w:p>
      <w:pPr>
        <w:pStyle w:val="Compact"/>
        <w:spacing w:lineRule="auto" w:line="360" w:before="0" w:after="0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60"/>
        <w:ind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</w:r>
      <w:r>
        <w:br w:type="page"/>
      </w:r>
    </w:p>
    <w:p>
      <w:pPr>
        <w:pStyle w:val="Normal"/>
        <w:spacing w:lineRule="auto" w:line="360"/>
        <w:ind w:firstLine="709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  <w:t>3 Теоретическое введение.</w:t>
      </w:r>
    </w:p>
    <w:p>
      <w:pPr>
        <w:pStyle w:val="FirstParagraph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Стек — это структура данных, организованная по принципу LIFO («Last In — First Out»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(ss, bp, sp) и команды. 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регистров.</w:t>
      </w:r>
    </w:p>
    <w:p>
      <w:pPr>
        <w:pStyle w:val="Normal"/>
        <w:widowControl/>
        <w:spacing w:lineRule="auto" w:line="276" w:before="0" w:after="200"/>
        <w:jc w:val="left"/>
        <w:rPr>
          <w:rFonts w:ascii="Times New Roman" w:hAnsi="Times New Roman"/>
          <w:b/>
          <w:sz w:val="26"/>
          <w:szCs w:val="26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</w:r>
      <w:r>
        <w:br w:type="page"/>
      </w:r>
    </w:p>
    <w:p>
      <w:pPr>
        <w:pStyle w:val="Compact"/>
        <w:spacing w:lineRule="auto" w:line="360" w:before="0" w:after="36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4 Выполнение лабораторной работы.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4.1 Реализация циклов </w:t>
      </w:r>
      <w:r>
        <w:rPr>
          <w:rFonts w:cs="Times New Roman" w:ascii="Times New Roman" w:hAnsi="Times New Roman"/>
          <w:b/>
          <w:sz w:val="26"/>
          <w:szCs w:val="26"/>
          <w:lang w:val="en-GB"/>
        </w:rPr>
        <w:t>NASM</w:t>
      </w:r>
      <w:r>
        <w:rPr>
          <w:rFonts w:cs="Times New Roman" w:ascii="Times New Roman" w:hAnsi="Times New Roman"/>
          <w:b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Создаю каталог для программам лабораторной работы № 8, перехожу в него и создаю файл lab8-1.asm(рис.1). 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800600" cy="77279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Рис.1. Создание файла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Открываю и вхожу в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 Далее вставляю текст программы из листинга 8.1. (рис.2).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259580" cy="3333115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Рис.2. Копирование программы из листинга 8.1.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Компоную и запускаю программу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. Программа показывает работу циклов в </w:t>
      </w:r>
      <w:r>
        <w:rPr>
          <w:rFonts w:cs="Times New Roman" w:ascii="Times New Roman" w:hAnsi="Times New Roman"/>
          <w:sz w:val="26"/>
          <w:szCs w:val="26"/>
          <w:lang w:val="en-GB"/>
        </w:rPr>
        <w:t>NASM</w:t>
      </w:r>
      <w:r>
        <w:rPr>
          <w:rFonts w:cs="Times New Roman" w:ascii="Times New Roman" w:hAnsi="Times New Roman"/>
          <w:sz w:val="26"/>
          <w:szCs w:val="26"/>
        </w:rPr>
        <w:t xml:space="preserve"> (рис.3).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781550" cy="1723390"/>
            <wp:effectExtent l="0" t="0" r="0" b="0"/>
            <wp:docPr id="3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 3. Запуск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Изменяю программу так, что в теле цикла я изменяю значение регистра </w:t>
      </w:r>
      <w:r>
        <w:rPr>
          <w:rFonts w:cs="Times New Roman" w:ascii="Times New Roman" w:hAnsi="Times New Roman"/>
          <w:sz w:val="26"/>
          <w:szCs w:val="26"/>
          <w:lang w:val="en-GB"/>
        </w:rPr>
        <w:t>ecx</w:t>
      </w:r>
      <w:r>
        <w:rPr>
          <w:rFonts w:cs="Times New Roman" w:ascii="Times New Roman" w:hAnsi="Times New Roman"/>
          <w:sz w:val="26"/>
          <w:szCs w:val="26"/>
        </w:rPr>
        <w:t xml:space="preserve"> (рис. 4).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095750" cy="3163570"/>
            <wp:effectExtent l="0" t="0" r="0" b="0"/>
            <wp:docPr id="4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 4. Изменённая программа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Далее компоную и запускаю изменённую программу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(рис.5).</w:t>
      </w:r>
    </w:p>
    <w:p>
      <w:pPr>
        <w:pStyle w:val="Compact"/>
        <w:spacing w:lineRule="auto" w:line="360"/>
        <w:ind w:firstLine="709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213350" cy="1254125"/>
            <wp:effectExtent l="0" t="0" r="0" b="0"/>
            <wp:docPr id="5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Рис.5. Запуск изменённой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. 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Добавляю команды </w:t>
      </w:r>
      <w:r>
        <w:rPr>
          <w:rFonts w:cs="Times New Roman" w:ascii="Times New Roman" w:hAnsi="Times New Roman"/>
          <w:sz w:val="26"/>
          <w:szCs w:val="26"/>
          <w:lang w:val="en-GB"/>
        </w:rPr>
        <w:t>pop</w:t>
      </w:r>
      <w:r>
        <w:rPr>
          <w:rFonts w:cs="Times New Roman" w:ascii="Times New Roman" w:hAnsi="Times New Roman"/>
          <w:sz w:val="26"/>
          <w:szCs w:val="26"/>
        </w:rPr>
        <w:t xml:space="preserve"> и </w:t>
      </w:r>
      <w:r>
        <w:rPr>
          <w:rFonts w:cs="Times New Roman" w:ascii="Times New Roman" w:hAnsi="Times New Roman"/>
          <w:sz w:val="26"/>
          <w:szCs w:val="26"/>
          <w:lang w:val="en-GB"/>
        </w:rPr>
        <w:t>push</w:t>
      </w:r>
      <w:r>
        <w:rPr>
          <w:rFonts w:cs="Times New Roman" w:ascii="Times New Roman" w:hAnsi="Times New Roman"/>
          <w:sz w:val="26"/>
          <w:szCs w:val="26"/>
        </w:rPr>
        <w:t xml:space="preserve"> в программу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(рис.6).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197350" cy="2959100"/>
            <wp:effectExtent l="0" t="0" r="0" b="0"/>
            <wp:docPr id="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Рис.6. Изменённая программа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Теперь количество итераций совпадает с введённым </w:t>
      </w:r>
      <w:r>
        <w:rPr>
          <w:rFonts w:cs="Times New Roman" w:ascii="Times New Roman" w:hAnsi="Times New Roman"/>
          <w:sz w:val="26"/>
          <w:szCs w:val="26"/>
          <w:lang w:val="en-GB"/>
        </w:rPr>
        <w:t>N</w:t>
      </w:r>
      <w:r>
        <w:rPr>
          <w:rFonts w:cs="Times New Roman" w:ascii="Times New Roman" w:hAnsi="Times New Roman"/>
          <w:sz w:val="26"/>
          <w:szCs w:val="26"/>
        </w:rPr>
        <w:t>, но произошло смещение вводимых чисел на -1 (рис.7).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238750" cy="1892300"/>
            <wp:effectExtent l="0" t="0" r="0" b="0"/>
            <wp:docPr id="7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Рис.7. Запуск изменённой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4.2. Обработка аргументов командной строки.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Создаю новый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для программы и копирую в него код из листинга 8.2 (рис. 8-9).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518150" cy="1003300"/>
            <wp:effectExtent l="0" t="0" r="0" b="0"/>
            <wp:docPr id="8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Рис.8. Создание файла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/>
        <w:drawing>
          <wp:inline distT="0" distB="0" distL="0" distR="0">
            <wp:extent cx="4335145" cy="2857500"/>
            <wp:effectExtent l="0" t="0" r="0" b="0"/>
            <wp:docPr id="9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 xml:space="preserve">Рис.9. Программа </w:t>
      </w:r>
      <w:r>
        <w:rPr>
          <w:rFonts w:cs="Times New Roman" w:ascii="Times New Roman" w:hAnsi="Times New Roman"/>
          <w:sz w:val="26"/>
          <w:szCs w:val="26"/>
          <w:lang w:val="en-GB"/>
        </w:rPr>
        <w:t>lab8-2.asm.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Далее компилирую и запускаю программу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, указав аргументы. Программой было обработано то же количество аргументов, что и было введено (рис.10).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350510" cy="762635"/>
            <wp:effectExtent l="0" t="0" r="0" b="0"/>
            <wp:docPr id="10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Рис.10. Запуск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Создаю новый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8-3.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и копирую в него код из листинга 8.3 (рис.11-12).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130800" cy="932815"/>
            <wp:effectExtent l="0" t="0" r="0" b="0"/>
            <wp:docPr id="11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Рис.11. Создание файла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8-3.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/>
        <w:drawing>
          <wp:inline distT="0" distB="0" distL="0" distR="0">
            <wp:extent cx="3868420" cy="2755900"/>
            <wp:effectExtent l="0" t="0" r="0" b="0"/>
            <wp:docPr id="12" name="Рисунок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3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Рис.12. Копирование программы из листинга 8.3.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Компилирую программу и запускаю, указав в качестве аргументов некоторые числа, программа их складывает (рис.13).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337175" cy="678180"/>
            <wp:effectExtent l="0" t="0" r="0" b="0"/>
            <wp:docPr id="13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Рис.13. Запуск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8-3.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Изменяю поведение программы так, чтобы указанные аргументы она умножала, а не складывала (рис. 14).</w:t>
      </w:r>
    </w:p>
    <w:p>
      <w:pPr>
        <w:pStyle w:val="BodyText"/>
        <w:spacing w:lineRule="auto" w:line="360"/>
        <w:ind w:firstLine="709"/>
        <w:jc w:val="center"/>
        <w:rPr>
          <w:rFonts w:ascii="Times New Roman" w:hAnsi="Times New Roman"/>
          <w:sz w:val="26"/>
          <w:szCs w:val="26"/>
          <w:lang w:val="ru-RU"/>
        </w:rPr>
      </w:pPr>
      <w:r>
        <w:rPr/>
        <w:drawing>
          <wp:inline distT="0" distB="0" distL="0" distR="0">
            <wp:extent cx="4494530" cy="3117850"/>
            <wp:effectExtent l="0" t="0" r="0" b="0"/>
            <wp:docPr id="14" name="Рисунок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4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ind w:firstLine="709"/>
        <w:jc w:val="center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Рис. 14. Копирование изменённой программы.</w:t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Далее запускаю изменённую программу </w:t>
      </w:r>
      <w:r>
        <w:rPr>
          <w:rFonts w:ascii="Times New Roman" w:hAnsi="Times New Roman"/>
          <w:sz w:val="26"/>
          <w:szCs w:val="26"/>
          <w:lang w:val="en-GB"/>
        </w:rPr>
        <w:t>lab</w:t>
      </w:r>
      <w:r>
        <w:rPr>
          <w:rFonts w:ascii="Times New Roman" w:hAnsi="Times New Roman"/>
          <w:sz w:val="26"/>
          <w:szCs w:val="26"/>
          <w:lang w:val="ru-RU"/>
        </w:rPr>
        <w:t>8-3.</w:t>
      </w:r>
      <w:r>
        <w:rPr>
          <w:rFonts w:ascii="Times New Roman" w:hAnsi="Times New Roman"/>
          <w:sz w:val="26"/>
          <w:szCs w:val="26"/>
          <w:lang w:val="en-GB"/>
        </w:rPr>
        <w:t>asm</w:t>
      </w:r>
      <w:r>
        <w:rPr>
          <w:rFonts w:ascii="Times New Roman" w:hAnsi="Times New Roman"/>
          <w:sz w:val="26"/>
          <w:szCs w:val="26"/>
          <w:lang w:val="ru-RU"/>
        </w:rPr>
        <w:t>. Она действительно умножает введённые числа (рис.15).</w:t>
      </w:r>
    </w:p>
    <w:p>
      <w:pPr>
        <w:pStyle w:val="BodyText"/>
        <w:spacing w:lineRule="auto" w:line="360"/>
        <w:ind w:firstLine="709"/>
        <w:jc w:val="center"/>
        <w:rPr>
          <w:rFonts w:ascii="Times New Roman" w:hAnsi="Times New Roman"/>
          <w:sz w:val="26"/>
          <w:szCs w:val="26"/>
          <w:lang w:val="en-GB"/>
        </w:rPr>
      </w:pPr>
      <w:r>
        <w:rPr/>
        <w:drawing>
          <wp:inline distT="0" distB="0" distL="0" distR="0">
            <wp:extent cx="5356225" cy="691515"/>
            <wp:effectExtent l="0" t="0" r="0" b="0"/>
            <wp:docPr id="15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ind w:firstLine="709"/>
        <w:jc w:val="center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Рис.15. Запуск изменённой программы.</w:t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cs="Times New Roman"/>
          <w:b/>
          <w:color w:themeColor="text1" w:val="000000"/>
          <w:sz w:val="26"/>
          <w:szCs w:val="26"/>
          <w:lang w:val="en-US"/>
        </w:rPr>
      </w:pPr>
      <w:bookmarkStart w:id="0" w:name="задание-для-самостоятельной-работы"/>
      <w:bookmarkEnd w:id="0"/>
      <w:r>
        <w:rPr>
          <w:rStyle w:val="SectionNumber"/>
          <w:rFonts w:ascii="Times New Roman" w:hAnsi="Times New Roman"/>
          <w:b/>
          <w:color w:themeColor="text1" w:val="000000"/>
          <w:sz w:val="26"/>
          <w:szCs w:val="26"/>
          <w:lang w:val="ru-RU"/>
        </w:rPr>
        <w:t>4.3</w:t>
      </w:r>
      <w:r>
        <w:rPr>
          <w:rFonts w:cs="Times New Roman" w:ascii="Times New Roman" w:hAnsi="Times New Roman"/>
          <w:b/>
          <w:color w:themeColor="text1" w:val="000000"/>
          <w:sz w:val="26"/>
          <w:szCs w:val="26"/>
        </w:rPr>
        <w:t>. Задание для самостоятельной работы.</w:t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  <w:lang w:val="ru-RU" w:eastAsia="en-US"/>
        </w:rPr>
      </w:pPr>
      <w:r>
        <w:rPr>
          <w:rFonts w:ascii="Times New Roman" w:hAnsi="Times New Roman"/>
          <w:sz w:val="26"/>
          <w:szCs w:val="26"/>
          <w:lang w:val="ru-RU" w:eastAsia="en-US"/>
        </w:rPr>
        <w:t xml:space="preserve">Создаю файл </w:t>
      </w:r>
      <w:r>
        <w:rPr>
          <w:rFonts w:ascii="Times New Roman" w:hAnsi="Times New Roman"/>
          <w:sz w:val="26"/>
          <w:szCs w:val="26"/>
          <w:lang w:val="en-GB" w:eastAsia="en-US"/>
        </w:rPr>
        <w:t>lab</w:t>
      </w:r>
      <w:r>
        <w:rPr>
          <w:rFonts w:ascii="Times New Roman" w:hAnsi="Times New Roman"/>
          <w:sz w:val="26"/>
          <w:szCs w:val="26"/>
          <w:lang w:val="ru-RU" w:eastAsia="en-US"/>
        </w:rPr>
        <w:t>8-4.</w:t>
      </w:r>
      <w:r>
        <w:rPr>
          <w:rFonts w:ascii="Times New Roman" w:hAnsi="Times New Roman"/>
          <w:sz w:val="26"/>
          <w:szCs w:val="26"/>
          <w:lang w:val="en-GB" w:eastAsia="en-US"/>
        </w:rPr>
        <w:t>asm</w:t>
      </w:r>
      <w:r>
        <w:rPr>
          <w:rFonts w:ascii="Times New Roman" w:hAnsi="Times New Roman"/>
          <w:sz w:val="26"/>
          <w:szCs w:val="26"/>
          <w:lang w:val="ru-RU" w:eastAsia="en-US"/>
        </w:rPr>
        <w:t xml:space="preserve"> в каталоге </w:t>
      </w:r>
      <w:r>
        <w:rPr>
          <w:rFonts w:ascii="Times New Roman" w:hAnsi="Times New Roman"/>
          <w:sz w:val="26"/>
          <w:szCs w:val="26"/>
          <w:lang w:val="en-GB" w:eastAsia="en-US"/>
        </w:rPr>
        <w:t>lab</w:t>
      </w:r>
      <w:r>
        <w:rPr>
          <w:rFonts w:ascii="Times New Roman" w:hAnsi="Times New Roman"/>
          <w:sz w:val="26"/>
          <w:szCs w:val="26"/>
          <w:lang w:val="ru-RU" w:eastAsia="en-US"/>
        </w:rPr>
        <w:t>08 для написания моей программы (рис. 16).</w:t>
      </w:r>
    </w:p>
    <w:p>
      <w:pPr>
        <w:pStyle w:val="BodyText"/>
        <w:spacing w:lineRule="auto" w:line="360"/>
        <w:ind w:firstLine="709"/>
        <w:jc w:val="center"/>
        <w:rPr>
          <w:rFonts w:ascii="Times New Roman" w:hAnsi="Times New Roman"/>
          <w:sz w:val="26"/>
          <w:szCs w:val="26"/>
          <w:lang w:val="ru-RU" w:eastAsia="en-US"/>
        </w:rPr>
      </w:pPr>
      <w:r>
        <w:rPr/>
        <w:drawing>
          <wp:inline distT="0" distB="0" distL="0" distR="0">
            <wp:extent cx="5276215" cy="613410"/>
            <wp:effectExtent l="0" t="0" r="0" b="0"/>
            <wp:docPr id="1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ind w:firstLine="709"/>
        <w:jc w:val="center"/>
        <w:rPr>
          <w:rFonts w:ascii="Times New Roman" w:hAnsi="Times New Roman"/>
          <w:sz w:val="26"/>
          <w:szCs w:val="26"/>
          <w:lang w:val="en-GB" w:eastAsia="en-US"/>
        </w:rPr>
      </w:pPr>
      <w:r>
        <w:rPr>
          <w:rFonts w:ascii="Times New Roman" w:hAnsi="Times New Roman"/>
          <w:sz w:val="26"/>
          <w:szCs w:val="26"/>
          <w:lang w:val="ru-RU" w:eastAsia="en-US"/>
        </w:rPr>
        <w:t xml:space="preserve">Рис.16. Создание файла </w:t>
      </w:r>
      <w:r>
        <w:rPr>
          <w:rFonts w:ascii="Times New Roman" w:hAnsi="Times New Roman"/>
          <w:sz w:val="26"/>
          <w:szCs w:val="26"/>
          <w:lang w:val="en-GB" w:eastAsia="en-US"/>
        </w:rPr>
        <w:t>lab8-4.asm.</w:t>
      </w:r>
    </w:p>
    <w:p>
      <w:pPr>
        <w:pStyle w:val="FirstParagraph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6"/>
          <w:szCs w:val="26"/>
          <w:lang w:val="en-GB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>Пишу программу, которая будет находить сумма значений для функции f(x)=10x-4, которая совпадает с моим девятым вариантом (рис. 17).</w:t>
      </w:r>
      <w:bookmarkStart w:id="1" w:name="fig%3A014"/>
    </w:p>
    <w:p>
      <w:pPr>
        <w:pStyle w:val="CaptionedFigure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/>
        <w:drawing>
          <wp:inline distT="0" distB="0" distL="0" distR="0">
            <wp:extent cx="3629660" cy="2600325"/>
            <wp:effectExtent l="0" t="0" r="0" b="0"/>
            <wp:docPr id="1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/>
        <w:ind w:firstLine="709"/>
        <w:jc w:val="center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>Рис.17. Написание программы для самостоятельной работы</w:t>
      </w:r>
      <w:bookmarkEnd w:id="1"/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Код программы:</w:t>
      </w:r>
    </w:p>
    <w:p>
      <w:pPr>
        <w:pStyle w:val="SourceCode"/>
        <w:spacing w:lineRule="auto" w:line="360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Style w:val="OtherTok"/>
          <w:rFonts w:ascii="Times New Roman" w:hAnsi="Times New Roman"/>
          <w:sz w:val="26"/>
          <w:szCs w:val="26"/>
        </w:rPr>
        <w:t>%include</w:t>
      </w:r>
      <w:r>
        <w:rPr>
          <w:rStyle w:val="NormalTok"/>
          <w:rFonts w:ascii="Times New Roman" w:hAnsi="Times New Roman"/>
          <w:sz w:val="26"/>
          <w:szCs w:val="26"/>
        </w:rPr>
        <w:t xml:space="preserve"> 'in_out</w:t>
      </w:r>
      <w:r>
        <w:rPr>
          <w:rStyle w:val="OperatorTok"/>
          <w:rFonts w:ascii="Times New Roman" w:hAnsi="Times New Roman"/>
          <w:sz w:val="26"/>
          <w:szCs w:val="26"/>
        </w:rPr>
        <w:t>.</w:t>
      </w:r>
      <w:r>
        <w:rPr>
          <w:rStyle w:val="NormalTok"/>
          <w:rFonts w:ascii="Times New Roman" w:hAnsi="Times New Roman"/>
          <w:sz w:val="26"/>
          <w:szCs w:val="26"/>
        </w:rPr>
        <w:t>asm</w:t>
      </w:r>
      <w:r>
        <w:rPr>
          <w:rStyle w:val="StringTok"/>
          <w:rFonts w:ascii="Times New Roman" w:hAnsi="Times New Roman"/>
          <w:sz w:val="26"/>
          <w:szCs w:val="26"/>
        </w:rPr>
        <w:t>'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SECTION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FunctionTok"/>
          <w:rFonts w:ascii="Times New Roman" w:hAnsi="Times New Roman"/>
          <w:sz w:val="26"/>
          <w:szCs w:val="26"/>
        </w:rPr>
        <w:t>.data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NormalTok"/>
          <w:rFonts w:ascii="Times New Roman" w:hAnsi="Times New Roman"/>
          <w:sz w:val="26"/>
          <w:szCs w:val="26"/>
        </w:rPr>
        <w:t xml:space="preserve">msg_func </w:t>
      </w:r>
      <w:r>
        <w:rPr>
          <w:rStyle w:val="DataTypeTok"/>
          <w:rFonts w:ascii="Times New Roman" w:hAnsi="Times New Roman"/>
          <w:sz w:val="26"/>
          <w:szCs w:val="26"/>
        </w:rPr>
        <w:t>db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</w:rPr>
        <w:t>"</w:t>
      </w:r>
      <w:r>
        <w:rPr>
          <w:rStyle w:val="StringTok"/>
          <w:rFonts w:ascii="Times New Roman" w:hAnsi="Times New Roman"/>
          <w:sz w:val="26"/>
          <w:szCs w:val="26"/>
          <w:lang w:val="ru-RU"/>
        </w:rPr>
        <w:t>Функция</w:t>
      </w:r>
      <w:r>
        <w:rPr>
          <w:rStyle w:val="StringTok"/>
          <w:rFonts w:ascii="Times New Roman" w:hAnsi="Times New Roman"/>
          <w:sz w:val="26"/>
          <w:szCs w:val="26"/>
        </w:rPr>
        <w:t>: f(x) = 10x - 4"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0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NormalTok"/>
          <w:rFonts w:ascii="Times New Roman" w:hAnsi="Times New Roman"/>
          <w:sz w:val="26"/>
          <w:szCs w:val="26"/>
        </w:rPr>
        <w:t xml:space="preserve">msg_result </w:t>
      </w:r>
      <w:r>
        <w:rPr>
          <w:rStyle w:val="DataTypeTok"/>
          <w:rFonts w:ascii="Times New Roman" w:hAnsi="Times New Roman"/>
          <w:sz w:val="26"/>
          <w:szCs w:val="26"/>
        </w:rPr>
        <w:t>db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StringTok"/>
          <w:rFonts w:ascii="Times New Roman" w:hAnsi="Times New Roman"/>
          <w:sz w:val="26"/>
          <w:szCs w:val="26"/>
        </w:rPr>
        <w:t>"</w:t>
      </w:r>
      <w:r>
        <w:rPr>
          <w:rStyle w:val="StringTok"/>
          <w:rFonts w:ascii="Times New Roman" w:hAnsi="Times New Roman"/>
          <w:sz w:val="26"/>
          <w:szCs w:val="26"/>
          <w:lang w:val="ru-RU"/>
        </w:rPr>
        <w:t>Результат</w:t>
      </w:r>
      <w:r>
        <w:rPr>
          <w:rStyle w:val="StringTok"/>
          <w:rFonts w:ascii="Times New Roman" w:hAnsi="Times New Roman"/>
          <w:sz w:val="26"/>
          <w:szCs w:val="26"/>
        </w:rPr>
        <w:t>: "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0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SECTION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FunctionTok"/>
          <w:rFonts w:ascii="Times New Roman" w:hAnsi="Times New Roman"/>
          <w:sz w:val="26"/>
          <w:szCs w:val="26"/>
        </w:rPr>
        <w:t>.text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GLOBAL</w:t>
      </w:r>
      <w:r>
        <w:rPr>
          <w:rStyle w:val="NormalTok"/>
          <w:rFonts w:ascii="Times New Roman" w:hAnsi="Times New Roman"/>
          <w:sz w:val="26"/>
          <w:szCs w:val="26"/>
        </w:rPr>
        <w:t xml:space="preserve"> _start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ascii="Times New Roman" w:hAnsi="Times New Roman"/>
          <w:sz w:val="26"/>
          <w:szCs w:val="26"/>
        </w:rPr>
        <w:t>_start: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msg_func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sprintLF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pop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pop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edx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sub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1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esi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0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ascii="Times New Roman" w:hAnsi="Times New Roman"/>
          <w:sz w:val="26"/>
          <w:szCs w:val="26"/>
        </w:rPr>
        <w:t>next: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cmp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ecx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BaseNTok"/>
          <w:rFonts w:ascii="Times New Roman" w:hAnsi="Times New Roman"/>
          <w:sz w:val="26"/>
          <w:szCs w:val="26"/>
        </w:rPr>
        <w:t>0h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jz</w:t>
      </w:r>
      <w:r>
        <w:rPr>
          <w:rStyle w:val="NormalTok"/>
          <w:rFonts w:ascii="Times New Roman" w:hAnsi="Times New Roman"/>
          <w:sz w:val="26"/>
          <w:szCs w:val="26"/>
        </w:rPr>
        <w:t xml:space="preserve"> _end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pop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atoi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ebx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10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mul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ebx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sub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DecValTok"/>
          <w:rFonts w:ascii="Times New Roman" w:hAnsi="Times New Roman"/>
          <w:sz w:val="26"/>
          <w:szCs w:val="26"/>
        </w:rPr>
        <w:t>4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add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esi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ascii="Times New Roman" w:hAnsi="Times New Roman"/>
          <w:sz w:val="26"/>
          <w:szCs w:val="26"/>
        </w:rPr>
        <w:t>loop</w:t>
      </w:r>
      <w:r>
        <w:rPr>
          <w:rStyle w:val="NormalTok"/>
          <w:rFonts w:ascii="Times New Roman" w:hAnsi="Times New Roman"/>
          <w:sz w:val="26"/>
          <w:szCs w:val="26"/>
        </w:rPr>
        <w:t xml:space="preserve"> next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ascii="Times New Roman" w:hAnsi="Times New Roman"/>
          <w:sz w:val="26"/>
          <w:szCs w:val="26"/>
        </w:rPr>
        <w:t>_end: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msg_result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sprint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ascii="Times New Roman" w:hAnsi="Times New Roman"/>
          <w:sz w:val="26"/>
          <w:szCs w:val="26"/>
        </w:rPr>
        <w:t>mov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eax</w:t>
      </w:r>
      <w:r>
        <w:rPr>
          <w:rStyle w:val="OperatorTok"/>
          <w:rFonts w:ascii="Times New Roman" w:hAnsi="Times New Roman"/>
          <w:sz w:val="26"/>
          <w:szCs w:val="26"/>
        </w:rPr>
        <w:t>,</w:t>
      </w:r>
      <w:r>
        <w:rPr>
          <w:rStyle w:val="NormalTok"/>
          <w:rFonts w:ascii="Times New Roman" w:hAnsi="Times New Roman"/>
          <w:sz w:val="26"/>
          <w:szCs w:val="26"/>
        </w:rPr>
        <w:t xml:space="preserve"> </w:t>
      </w:r>
      <w:r>
        <w:rPr>
          <w:rStyle w:val="KeywordTok"/>
          <w:rFonts w:ascii="Times New Roman" w:hAnsi="Times New Roman"/>
          <w:sz w:val="26"/>
          <w:szCs w:val="26"/>
        </w:rPr>
        <w:t>esi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iprintLF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ascii="Times New Roman" w:hAnsi="Times New Roman"/>
          <w:sz w:val="26"/>
          <w:szCs w:val="26"/>
        </w:rPr>
        <w:t>call</w:t>
      </w:r>
      <w:r>
        <w:rPr>
          <w:rStyle w:val="NormalTok"/>
          <w:rFonts w:ascii="Times New Roman" w:hAnsi="Times New Roman"/>
          <w:sz w:val="26"/>
          <w:szCs w:val="26"/>
        </w:rPr>
        <w:t xml:space="preserve"> quit</w:t>
      </w:r>
    </w:p>
    <w:p>
      <w:pPr>
        <w:pStyle w:val="FirstParagraph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Проверяю работу программы, указав в качестве аргумента несколько чисел (рис. 18).</w:t>
      </w:r>
      <w:bookmarkStart w:id="2" w:name="fig%3A015"/>
    </w:p>
    <w:p>
      <w:pPr>
        <w:pStyle w:val="CaptionedFigure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/>
        <w:drawing>
          <wp:inline distT="0" distB="0" distL="0" distR="0">
            <wp:extent cx="4540250" cy="558800"/>
            <wp:effectExtent l="0" t="0" r="0" b="0"/>
            <wp:docPr id="1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/>
        <w:ind w:firstLine="709"/>
        <w:jc w:val="center"/>
        <w:rPr>
          <w:rFonts w:ascii="Times New Roman" w:hAnsi="Times New Roman" w:cs="Times New Roman"/>
          <w:i w:val="false"/>
          <w:i w:val="false"/>
          <w:sz w:val="26"/>
          <w:szCs w:val="26"/>
        </w:rPr>
      </w:pPr>
      <w:r>
        <w:rPr>
          <w:rFonts w:cs="Times New Roman" w:ascii="Times New Roman" w:hAnsi="Times New Roman"/>
          <w:i w:val="false"/>
          <w:sz w:val="26"/>
          <w:szCs w:val="26"/>
        </w:rPr>
        <w:t>Рис. 18. Запуск программы для самостоятельной работы</w:t>
      </w:r>
    </w:p>
    <w:p>
      <w:pPr>
        <w:pStyle w:val="Normal"/>
        <w:widowControl/>
        <w:spacing w:lineRule="auto" w:line="276" w:before="0" w:after="200"/>
        <w:jc w:val="left"/>
        <w:rPr>
          <w:rStyle w:val="SectionNumber"/>
          <w:rFonts w:ascii="Times New Roman" w:hAnsi="Times New Roman"/>
          <w:color w:themeColor="accent1" w:themeShade="bf" w:val="365F91"/>
          <w:sz w:val="26"/>
          <w:szCs w:val="26"/>
          <w:lang w:val="ru-RU"/>
        </w:rPr>
      </w:pPr>
      <w:r>
        <w:rPr>
          <w:rFonts w:ascii="Times New Roman" w:hAnsi="Times New Roman"/>
          <w:color w:themeColor="accent1" w:themeShade="bf" w:val="365F91"/>
          <w:sz w:val="26"/>
          <w:szCs w:val="26"/>
          <w:lang w:val="ru-RU"/>
        </w:rPr>
      </w:r>
      <w:bookmarkStart w:id="3" w:name="задание-для-самостоятельной-работы"/>
      <w:bookmarkStart w:id="4" w:name="выводы"/>
      <w:bookmarkStart w:id="5" w:name="задание-для-самостоятельной-работы"/>
      <w:bookmarkStart w:id="6" w:name="выводы"/>
      <w:bookmarkEnd w:id="5"/>
      <w:bookmarkEnd w:id="2"/>
      <w:bookmarkEnd w:id="6"/>
      <w:r>
        <w:br w:type="page"/>
      </w:r>
    </w:p>
    <w:p>
      <w:pPr>
        <w:pStyle w:val="Heading1"/>
        <w:spacing w:lineRule="auto" w:line="360" w:before="0" w:after="80"/>
        <w:ind w:firstLine="709"/>
        <w:jc w:val="both"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r>
        <w:rPr>
          <w:rStyle w:val="SectionNumber"/>
          <w:rFonts w:ascii="Times New Roman" w:hAnsi="Times New Roman"/>
          <w:b/>
          <w:color w:themeColor="text1" w:val="000000"/>
          <w:sz w:val="26"/>
          <w:szCs w:val="26"/>
          <w:lang w:val="ru-RU"/>
        </w:rPr>
        <w:t>5</w:t>
      </w:r>
      <w:r>
        <w:rPr>
          <w:rFonts w:cs="Times New Roman" w:ascii="Times New Roman" w:hAnsi="Times New Roman"/>
          <w:b/>
          <w:color w:themeColor="text1" w:val="000000"/>
          <w:sz w:val="26"/>
          <w:szCs w:val="26"/>
        </w:rPr>
        <w:t xml:space="preserve"> Выводы</w:t>
      </w:r>
    </w:p>
    <w:p>
      <w:pPr>
        <w:pStyle w:val="FirstParagraph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>В результате выполнения данной лабораторной работы я приобрела навыки написания программ с использованием циклов а также научилась обрабатывать аргументы командной строки.</w:t>
      </w:r>
    </w:p>
    <w:p>
      <w:pPr>
        <w:pStyle w:val="Normal"/>
        <w:widowControl/>
        <w:spacing w:lineRule="auto" w:line="276" w:before="0" w:after="200"/>
        <w:jc w:val="left"/>
        <w:rPr>
          <w:lang w:val="ru-RU" w:eastAsia="en-US"/>
        </w:rPr>
      </w:pPr>
      <w:r>
        <w:rPr>
          <w:lang w:val="ru-RU" w:eastAsia="en-US"/>
        </w:rPr>
      </w:r>
      <w:r>
        <w:br w:type="page"/>
      </w:r>
    </w:p>
    <w:p>
      <w:pPr>
        <w:pStyle w:val="Heading1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bookmarkStart w:id="7" w:name="выводы"/>
      <w:bookmarkStart w:id="8" w:name="список-литературы"/>
      <w:bookmarkEnd w:id="7"/>
      <w:bookmarkEnd w:id="8"/>
      <w:r>
        <w:rPr>
          <w:rStyle w:val="SectionNumber"/>
          <w:rFonts w:ascii="Times New Roman" w:hAnsi="Times New Roman"/>
          <w:b/>
          <w:color w:themeColor="text1" w:val="000000"/>
          <w:sz w:val="26"/>
          <w:szCs w:val="26"/>
          <w:lang w:val="ru-RU"/>
        </w:rPr>
        <w:t>6 Список литературы.</w:t>
      </w:r>
    </w:p>
    <w:p>
      <w:pPr>
        <w:pStyle w:val="Compact"/>
        <w:numPr>
          <w:ilvl w:val="0"/>
          <w:numId w:val="3"/>
        </w:numPr>
        <w:spacing w:lineRule="auto" w:line="360"/>
        <w:ind w:firstLine="709" w:left="0"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hyperlink r:id="rId20">
        <w:r>
          <w:rPr>
            <w:rStyle w:val="Hyperlink"/>
            <w:rFonts w:ascii="Times New Roman" w:hAnsi="Times New Roman"/>
            <w:color w:themeColor="text1" w:val="000000"/>
            <w:sz w:val="26"/>
            <w:szCs w:val="26"/>
            <w:lang w:val="ru-RU"/>
          </w:rPr>
          <w:t xml:space="preserve">Программирование на языке ассемблера </w:t>
        </w:r>
        <w:r>
          <w:rPr>
            <w:rStyle w:val="Hyperlink"/>
            <w:rFonts w:ascii="Times New Roman" w:hAnsi="Times New Roman"/>
            <w:color w:themeColor="text1" w:val="000000"/>
            <w:sz w:val="26"/>
            <w:szCs w:val="26"/>
          </w:rPr>
          <w:t>NASM</w:t>
        </w:r>
        <w:r>
          <w:rPr>
            <w:rStyle w:val="Hyperlink"/>
            <w:rFonts w:ascii="Times New Roman" w:hAnsi="Times New Roman"/>
            <w:color w:themeColor="text1" w:val="000000"/>
            <w:sz w:val="26"/>
            <w:szCs w:val="26"/>
            <w:lang w:val="ru-RU"/>
          </w:rPr>
          <w:t xml:space="preserve"> Столяров А. В.</w:t>
        </w:r>
      </w:hyperlink>
    </w:p>
    <w:p>
      <w:pPr>
        <w:pStyle w:val="Compact"/>
        <w:numPr>
          <w:ilvl w:val="0"/>
          <w:numId w:val="3"/>
        </w:numPr>
        <w:spacing w:lineRule="auto" w:line="360"/>
        <w:ind w:firstLine="709" w:left="0"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hyperlink r:id="rId21">
        <w:r>
          <w:rPr>
            <w:rStyle w:val="Hyperlink"/>
            <w:rFonts w:eastAsia="Calibri" w:ascii="Times New Roman" w:hAnsi="Times New Roman" w:eastAsiaTheme="minorHAnsi"/>
            <w:kern w:val="0"/>
            <w:sz w:val="26"/>
            <w:szCs w:val="26"/>
            <w:lang w:val="ru-RU" w:eastAsia="en-US"/>
          </w:rPr>
          <w:t>https://esystem.rudn.ru/</w:t>
        </w:r>
      </w:hyperlink>
    </w:p>
    <w:p>
      <w:pPr>
        <w:pStyle w:val="Compact"/>
        <w:numPr>
          <w:ilvl w:val="0"/>
          <w:numId w:val="3"/>
        </w:numPr>
        <w:spacing w:lineRule="auto" w:line="360"/>
        <w:ind w:firstLine="709" w:left="0"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hyperlink r:id="rId22">
        <w:r>
          <w:rPr>
            <w:rStyle w:val="Hyperlink"/>
            <w:rFonts w:eastAsia="Calibri" w:ascii="Times New Roman" w:hAnsi="Times New Roman" w:eastAsiaTheme="minorHAnsi"/>
            <w:kern w:val="0"/>
            <w:sz w:val="26"/>
            <w:szCs w:val="26"/>
            <w:lang w:val="ru-RU" w:eastAsia="en-US"/>
          </w:rPr>
          <w:t>https://metanit.com/assembler/nasm/2.1.php</w:t>
        </w:r>
      </w:hyperlink>
    </w:p>
    <w:p>
      <w:pPr>
        <w:pStyle w:val="Compact"/>
        <w:numPr>
          <w:ilvl w:val="0"/>
          <w:numId w:val="3"/>
        </w:numPr>
        <w:spacing w:lineRule="auto" w:line="360"/>
        <w:ind w:firstLine="709" w:left="0"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 xml:space="preserve">Мой гитхаб: </w:t>
      </w:r>
      <w:hyperlink r:id="rId23">
        <w:r>
          <w:rPr>
            <w:rStyle w:val="Hyperlink"/>
            <w:rFonts w:eastAsia="Calibri" w:ascii="Times New Roman" w:hAnsi="Times New Roman" w:eastAsiaTheme="minorHAnsi"/>
            <w:kern w:val="0"/>
            <w:sz w:val="26"/>
            <w:szCs w:val="26"/>
            <w:lang w:val="ru-RU" w:eastAsia="en-US"/>
          </w:rPr>
          <w:t>https://github.com/alyusupova/study_2025-2026_arh-pc.git</w:t>
        </w:r>
      </w:hyperlink>
    </w:p>
    <w:p>
      <w:pPr>
        <w:pStyle w:val="Compact"/>
        <w:spacing w:lineRule="auto" w:line="360"/>
        <w:ind w:left="1429"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</w:r>
      <w:bookmarkStart w:id="9" w:name="список-литературы"/>
      <w:bookmarkStart w:id="10" w:name="список-литературы"/>
      <w:bookmarkEnd w:id="10"/>
    </w:p>
    <w:p>
      <w:pPr>
        <w:pStyle w:val="BodyText"/>
        <w:spacing w:lineRule="auto" w:line="360"/>
        <w:ind w:firstLine="709"/>
        <w:rPr>
          <w:rFonts w:ascii="Times New Roman" w:hAnsi="Times New Roman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color w:themeColor="text1" w:val="000000"/>
          <w:sz w:val="26"/>
          <w:szCs w:val="26"/>
          <w:lang w:val="ru-RU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sectPr>
      <w:footerReference w:type="even" r:id="rId24"/>
      <w:footerReference w:type="default" r:id="rId25"/>
      <w:footerReference w:type="first" r:id="rId26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8062831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8062831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070" w:hanging="710"/>
      </w:pPr>
      <w:rPr>
        <w:rFonts w:eastAsia="Droid Sans Fallb"/>
        <w:color w:val="000000"/>
      </w:rPr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080" w:hanging="720"/>
      </w:pPr>
      <w:rPr>
        <w:rFonts w:eastAsia="Droid Sans Fallb"/>
        <w:color w:val="000000"/>
      </w:rPr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1080" w:hanging="720"/>
      </w:pPr>
      <w:rPr>
        <w:rFonts w:eastAsia="Droid Sans Fallb"/>
        <w:color w:val="000000"/>
      </w:rPr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1440" w:hanging="1080"/>
      </w:pPr>
      <w:rPr>
        <w:rFonts w:eastAsia="Droid Sans Fallb"/>
        <w:color w:val="000000"/>
      </w:rPr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1800" w:hanging="1440"/>
      </w:pPr>
      <w:rPr>
        <w:rFonts w:eastAsia="Droid Sans Fallb"/>
        <w:color w:val="000000"/>
      </w:rPr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>
        <w:rFonts w:eastAsia="Droid Sans Fallb"/>
        <w:color w:val="000000"/>
      </w:rPr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160" w:hanging="1800"/>
      </w:pPr>
      <w:rPr>
        <w:rFonts w:eastAsia="Droid Sans Fallb"/>
        <w:color w:val="000000"/>
      </w:rPr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>
        <w:rFonts w:eastAsia="Droid Sans Fallb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85b4b"/>
    <w:pPr>
      <w:widowControl w:val="false"/>
      <w:bidi w:val="0"/>
      <w:spacing w:lineRule="auto" w:line="240" w:before="0" w:after="0"/>
      <w:jc w:val="both"/>
    </w:pPr>
    <w:rPr>
      <w:rFonts w:ascii="Liberation Serif" w:hAnsi="Liberation Serif" w:eastAsia="Liberation Serif" w:cs="Times New Roman"/>
      <w:color w:val="auto"/>
      <w:kern w:val="2"/>
      <w:sz w:val="20"/>
      <w:szCs w:val="24"/>
      <w:lang w:val="en-US" w:eastAsia="ko-KR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530a41"/>
    <w:pPr>
      <w:keepNext w:val="true"/>
      <w:keepLines/>
      <w:widowControl/>
      <w:spacing w:before="360" w:after="80"/>
      <w:jc w:val="left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kern w:val="0"/>
      <w:sz w:val="40"/>
      <w:szCs w:val="40"/>
      <w:lang w:val="ru-RU" w:eastAsia="en-US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530a41"/>
    <w:pPr>
      <w:keepNext w:val="true"/>
      <w:keepLines/>
      <w:widowControl/>
      <w:spacing w:before="160" w:after="80"/>
      <w:jc w:val="left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kern w:val="0"/>
      <w:sz w:val="32"/>
      <w:szCs w:val="32"/>
      <w:lang w:val="ru-RU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uiPriority w:val="99"/>
    <w:semiHidden/>
    <w:qFormat/>
    <w:rsid w:val="00885b4b"/>
    <w:rPr>
      <w:rFonts w:ascii="Liberation Serif" w:hAnsi="Liberation Serif" w:eastAsia="Liberation Serif" w:cs="Times New Roman"/>
      <w:kern w:val="2"/>
      <w:sz w:val="20"/>
      <w:szCs w:val="24"/>
      <w:lang w:val="en-US" w:eastAsia="ko-K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f726b5"/>
    <w:rPr>
      <w:rFonts w:ascii="Tahoma" w:hAnsi="Tahoma" w:eastAsia="Liberation Serif" w:cs="Tahoma"/>
      <w:kern w:val="2"/>
      <w:sz w:val="16"/>
      <w:szCs w:val="16"/>
      <w:lang w:val="en-US" w:eastAsia="ko-KR"/>
    </w:rPr>
  </w:style>
  <w:style w:type="character" w:styleId="Style14" w:customStyle="1">
    <w:name w:val="Верхний колонтитул Знак"/>
    <w:basedOn w:val="DefaultParagraphFont"/>
    <w:uiPriority w:val="99"/>
    <w:semiHidden/>
    <w:qFormat/>
    <w:rsid w:val="00917a4c"/>
    <w:rPr>
      <w:rFonts w:ascii="Liberation Serif" w:hAnsi="Liberation Serif" w:eastAsia="Liberation Serif" w:cs="Times New Roman"/>
      <w:kern w:val="2"/>
      <w:sz w:val="20"/>
      <w:szCs w:val="24"/>
      <w:lang w:val="en-US" w:eastAsia="ko-KR"/>
    </w:rPr>
  </w:style>
  <w:style w:type="character" w:styleId="Style15" w:customStyle="1">
    <w:name w:val="Нижний колонтитул Знак"/>
    <w:basedOn w:val="DefaultParagraphFont"/>
    <w:uiPriority w:val="99"/>
    <w:qFormat/>
    <w:rsid w:val="00917a4c"/>
    <w:rPr>
      <w:rFonts w:ascii="Liberation Serif" w:hAnsi="Liberation Serif" w:eastAsia="Liberation Serif" w:cs="Times New Roman"/>
      <w:kern w:val="2"/>
      <w:sz w:val="20"/>
      <w:szCs w:val="24"/>
      <w:lang w:val="en-US" w:eastAsia="ko-K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35829"/>
    <w:rPr>
      <w:sz w:val="16"/>
      <w:szCs w:val="16"/>
    </w:rPr>
  </w:style>
  <w:style w:type="character" w:styleId="Style16" w:customStyle="1">
    <w:name w:val="Текст примечания Знак"/>
    <w:basedOn w:val="DefaultParagraphFont"/>
    <w:uiPriority w:val="99"/>
    <w:semiHidden/>
    <w:qFormat/>
    <w:rsid w:val="00835829"/>
    <w:rPr>
      <w:rFonts w:ascii="Liberation Serif" w:hAnsi="Liberation Serif" w:eastAsia="Liberation Serif" w:cs="Times New Roman"/>
      <w:kern w:val="2"/>
      <w:sz w:val="20"/>
      <w:szCs w:val="20"/>
      <w:lang w:val="en-US" w:eastAsia="ko-KR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sid w:val="00835829"/>
    <w:rPr>
      <w:b/>
      <w:bCs/>
    </w:rPr>
  </w:style>
  <w:style w:type="character" w:styleId="1" w:customStyle="1">
    <w:name w:val="Заголовок 1 Знак"/>
    <w:basedOn w:val="DefaultParagraphFont"/>
    <w:uiPriority w:val="9"/>
    <w:qFormat/>
    <w:rsid w:val="00530a41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30a41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VerbatimChar" w:customStyle="1">
    <w:name w:val="Verbatim Char"/>
    <w:basedOn w:val="Style12"/>
    <w:link w:val="SourceCode"/>
    <w:qFormat/>
    <w:rsid w:val="00530a41"/>
    <w:rPr>
      <w:rFonts w:ascii="Consolas" w:hAnsi="Consolas"/>
    </w:rPr>
  </w:style>
  <w:style w:type="character" w:styleId="SectionNumber" w:customStyle="1">
    <w:name w:val="Section Number"/>
    <w:basedOn w:val="Style12"/>
    <w:qFormat/>
    <w:rsid w:val="00530a41"/>
    <w:rPr/>
  </w:style>
  <w:style w:type="character" w:styleId="Hyperlink">
    <w:name w:val="Hyperlink"/>
    <w:basedOn w:val="Style12"/>
    <w:rsid w:val="00530a41"/>
    <w:rPr>
      <w:color w:themeColor="accent1" w:val="4F81BD"/>
    </w:rPr>
  </w:style>
  <w:style w:type="character" w:styleId="KeywordTok" w:customStyle="1">
    <w:name w:val="KeywordTok"/>
    <w:basedOn w:val="VerbatimChar"/>
    <w:qFormat/>
    <w:rsid w:val="00530a41"/>
    <w:rPr>
      <w:b/>
      <w:color w:val="007020"/>
    </w:rPr>
  </w:style>
  <w:style w:type="character" w:styleId="DataTypeTok" w:customStyle="1">
    <w:name w:val="DataTypeTok"/>
    <w:basedOn w:val="VerbatimChar"/>
    <w:qFormat/>
    <w:rsid w:val="00530a41"/>
    <w:rPr>
      <w:color w:val="902000"/>
    </w:rPr>
  </w:style>
  <w:style w:type="character" w:styleId="DecValTok" w:customStyle="1">
    <w:name w:val="DecValTok"/>
    <w:basedOn w:val="VerbatimChar"/>
    <w:qFormat/>
    <w:rsid w:val="00530a41"/>
    <w:rPr>
      <w:color w:val="40A070"/>
    </w:rPr>
  </w:style>
  <w:style w:type="character" w:styleId="BaseNTok" w:customStyle="1">
    <w:name w:val="BaseNTok"/>
    <w:basedOn w:val="VerbatimChar"/>
    <w:qFormat/>
    <w:rsid w:val="00530a41"/>
    <w:rPr>
      <w:color w:val="40A070"/>
    </w:rPr>
  </w:style>
  <w:style w:type="character" w:styleId="StringTok" w:customStyle="1">
    <w:name w:val="StringTok"/>
    <w:basedOn w:val="VerbatimChar"/>
    <w:qFormat/>
    <w:rsid w:val="00530a41"/>
    <w:rPr>
      <w:color w:val="4070A0"/>
    </w:rPr>
  </w:style>
  <w:style w:type="character" w:styleId="OtherTok" w:customStyle="1">
    <w:name w:val="OtherTok"/>
    <w:basedOn w:val="VerbatimChar"/>
    <w:qFormat/>
    <w:rsid w:val="00530a41"/>
    <w:rPr>
      <w:color w:val="007020"/>
    </w:rPr>
  </w:style>
  <w:style w:type="character" w:styleId="FunctionTok" w:customStyle="1">
    <w:name w:val="FunctionTok"/>
    <w:basedOn w:val="VerbatimChar"/>
    <w:qFormat/>
    <w:rsid w:val="00530a41"/>
    <w:rPr>
      <w:color w:val="06287E"/>
    </w:rPr>
  </w:style>
  <w:style w:type="character" w:styleId="ControlFlowTok" w:customStyle="1">
    <w:name w:val="ControlFlowTok"/>
    <w:basedOn w:val="VerbatimChar"/>
    <w:qFormat/>
    <w:rsid w:val="00530a41"/>
    <w:rPr>
      <w:b/>
      <w:color w:val="007020"/>
    </w:rPr>
  </w:style>
  <w:style w:type="character" w:styleId="OperatorTok" w:customStyle="1">
    <w:name w:val="OperatorTok"/>
    <w:basedOn w:val="VerbatimChar"/>
    <w:qFormat/>
    <w:rsid w:val="00530a41"/>
    <w:rPr>
      <w:color w:val="666666"/>
    </w:rPr>
  </w:style>
  <w:style w:type="character" w:styleId="NormalTok" w:customStyle="1">
    <w:name w:val="NormalTok"/>
    <w:basedOn w:val="VerbatimChar"/>
    <w:qFormat/>
    <w:rsid w:val="00530a41"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99"/>
    <w:semiHidden/>
    <w:unhideWhenUsed/>
    <w:rsid w:val="00885b4b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85b4b"/>
    <w:pPr>
      <w:spacing w:before="0" w:after="0"/>
      <w:ind w:left="720"/>
      <w:contextualSpacing/>
    </w:pPr>
    <w:rPr/>
  </w:style>
  <w:style w:type="paragraph" w:styleId="FirstParagraph" w:customStyle="1">
    <w:name w:val="First Paragraph"/>
    <w:basedOn w:val="BodyText"/>
    <w:next w:val="BodyText"/>
    <w:qFormat/>
    <w:rsid w:val="00885b4b"/>
    <w:pPr>
      <w:widowControl/>
      <w:spacing w:before="180" w:after="180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Compact" w:customStyle="1">
    <w:name w:val="Compact"/>
    <w:basedOn w:val="BodyText"/>
    <w:qFormat/>
    <w:rsid w:val="00885b4b"/>
    <w:pPr>
      <w:widowControl/>
      <w:spacing w:before="36" w:after="36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f726b5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semiHidden/>
    <w:unhideWhenUsed/>
    <w:rsid w:val="00917a4c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917a4c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AnnotationText">
    <w:name w:val="Annotation Text"/>
    <w:basedOn w:val="Normal"/>
    <w:link w:val="Style16"/>
    <w:uiPriority w:val="99"/>
    <w:semiHidden/>
    <w:unhideWhenUsed/>
    <w:rsid w:val="00835829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Style17"/>
    <w:uiPriority w:val="99"/>
    <w:semiHidden/>
    <w:unhideWhenUsed/>
    <w:qFormat/>
    <w:rsid w:val="00835829"/>
    <w:pPr/>
    <w:rPr>
      <w:b/>
      <w:bCs/>
    </w:rPr>
  </w:style>
  <w:style w:type="paragraph" w:styleId="ImageCaption" w:customStyle="1">
    <w:name w:val="Image Caption"/>
    <w:basedOn w:val="Normal"/>
    <w:qFormat/>
    <w:rsid w:val="00530a41"/>
    <w:pPr>
      <w:widowControl/>
      <w:spacing w:before="0" w:after="120"/>
      <w:jc w:val="left"/>
    </w:pPr>
    <w:rPr>
      <w:rFonts w:ascii="Calibri" w:hAnsi="Calibri" w:eastAsia="Calibri" w:cs="" w:asciiTheme="minorHAnsi" w:cstheme="minorBidi" w:eastAsiaTheme="minorHAnsi" w:hAnsiTheme="minorHAnsi"/>
      <w:i/>
      <w:kern w:val="0"/>
      <w:sz w:val="24"/>
      <w:lang w:val="ru-RU" w:eastAsia="en-US"/>
    </w:rPr>
  </w:style>
  <w:style w:type="paragraph" w:styleId="CaptionedFigure" w:customStyle="1">
    <w:name w:val="Captioned Figure"/>
    <w:basedOn w:val="Normal"/>
    <w:qFormat/>
    <w:rsid w:val="00530a41"/>
    <w:pPr>
      <w:keepNext w:val="true"/>
      <w:widowControl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SourceCode" w:customStyle="1">
    <w:name w:val="Source Code"/>
    <w:basedOn w:val="Normal"/>
    <w:link w:val="VerbatimChar"/>
    <w:qFormat/>
    <w:rsid w:val="00530a41"/>
    <w:pPr>
      <w:widowControl/>
      <w:spacing w:before="0" w:after="200"/>
      <w:jc w:val="left"/>
    </w:pPr>
    <w:rPr>
      <w:rFonts w:ascii="Consolas" w:hAnsi="Consolas" w:eastAsia="Calibri" w:cs="" w:cstheme="minorBidi" w:eastAsiaTheme="minorHAnsi"/>
      <w:kern w:val="0"/>
      <w:sz w:val="22"/>
      <w:szCs w:val="22"/>
      <w:lang w:val="ru-RU" w:eastAsia="en-US"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yperlink" Target="https://esystem.rudn.ru/pluginfile.php/2088953/mod_resource/content/2/&#1057;&#1090;&#1086;&#1083;&#1103;&#1088;&#1086;&#1074;%20&#1040;.%20&#1042;.%20-%20&#1055;&#1088;&#1086;&#1075;&#1088;&#1072;&#1084;&#1084;&#1080;&#1088;&#1086;&#1074;&#1072;&#1085;&#1080;&#1077;%20&#1085;&#1072;%20&#1103;&#1079;&#1099;&#1082;&#1077;%20&#1072;&#1089;&#1089;&#1077;&#1084;&#1073;&#1083;&#1077;&#1088;&#1072;%20NASM%20&#1076;&#1083;&#1103;%20&#1054;&#1057;%20Unix.pdf" TargetMode="External"/><Relationship Id="rId21" Type="http://schemas.openxmlformats.org/officeDocument/2006/relationships/hyperlink" Target="https://esystem.rudn.ru/" TargetMode="External"/><Relationship Id="rId22" Type="http://schemas.openxmlformats.org/officeDocument/2006/relationships/hyperlink" Target="https://metanit.com/assembler/nasm/2.1.php" TargetMode="External"/><Relationship Id="rId23" Type="http://schemas.openxmlformats.org/officeDocument/2006/relationships/hyperlink" Target="https://github.com/alyusupova/study_2025-2026_arh-pc.git" TargetMode="Externa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4F6DB-A1AA-4889-A726-235B3B054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Application>LibreOffice/24.2.7.2$Linux_X86_64 LibreOffice_project/420$Build-2</Application>
  <AppVersion>15.0000</AppVersion>
  <Pages>11</Pages>
  <Words>612</Words>
  <Characters>4173</Characters>
  <CharactersWithSpaces>4790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2025-11-25T09:33:00Z</dcterms:created>
  <dc:creator>selen</dc:creator>
  <dc:description/>
  <dc:language>ru-RU</dc:language>
  <cp:lastModifiedBy>selen</cp:lastModifiedBy>
  <dcterms:modified xsi:type="dcterms:W3CDTF">2025-11-26T22:08:00Z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