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10C" w:rsidRDefault="00EB710C" w:rsidP="00EB710C">
      <w:pPr>
        <w:spacing w:line="520" w:lineRule="exact"/>
        <w:jc w:val="center"/>
        <w:rPr>
          <w:rFonts w:ascii="仿宋_GB2312" w:eastAsia="仿宋_GB2312" w:hAnsi="仿宋_GB2312" w:cs="仿宋_GB2312"/>
          <w:b/>
          <w:bCs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kern w:val="0"/>
          <w:sz w:val="32"/>
          <w:szCs w:val="32"/>
        </w:rPr>
        <w:t xml:space="preserve">2018中国—东盟矿业合作论坛暨推介展示会 </w:t>
      </w:r>
    </w:p>
    <w:p w:rsidR="00EB710C" w:rsidRDefault="00EB710C" w:rsidP="00EB710C">
      <w:pPr>
        <w:spacing w:line="520" w:lineRule="exact"/>
        <w:jc w:val="center"/>
        <w:rPr>
          <w:rFonts w:ascii="华文仿宋" w:eastAsia="华文仿宋" w:hAnsi="华文仿宋" w:cs="宋体" w:hint="eastAsia"/>
          <w:b/>
          <w:color w:val="000000" w:themeColor="text1"/>
          <w:kern w:val="0"/>
          <w:sz w:val="32"/>
          <w:szCs w:val="32"/>
        </w:rPr>
      </w:pPr>
      <w:r>
        <w:rPr>
          <w:rFonts w:ascii="华文中宋" w:eastAsia="华文中宋" w:hAnsi="华文中宋" w:cs="宋体" w:hint="eastAsia"/>
          <w:b/>
          <w:color w:val="000000" w:themeColor="text1"/>
          <w:kern w:val="0"/>
          <w:sz w:val="44"/>
          <w:szCs w:val="44"/>
        </w:rPr>
        <w:t>参会报名表</w:t>
      </w:r>
    </w:p>
    <w:p w:rsidR="00EB710C" w:rsidRDefault="00EB710C" w:rsidP="00EB710C">
      <w:pPr>
        <w:tabs>
          <w:tab w:val="right" w:pos="9070"/>
        </w:tabs>
        <w:spacing w:line="280" w:lineRule="exact"/>
        <w:ind w:firstLineChars="300" w:firstLine="540"/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时间：2018年11月15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~</w:t>
      </w: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18日，地点：南宁国际会展中心B区金桂花厅、D区各会议厅（101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~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18"/>
          <w:szCs w:val="18"/>
        </w:rPr>
        <w:t>106</w:t>
      </w: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）</w:t>
      </w:r>
    </w:p>
    <w:p w:rsidR="00EB710C" w:rsidRDefault="00EB710C" w:rsidP="00EB710C">
      <w:pPr>
        <w:widowControl/>
        <w:ind w:firstLineChars="300" w:firstLine="540"/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电话：4000005576   +86-771-2869910/2869905 ，邮箱：</w:t>
      </w:r>
      <w:hyperlink r:id="rId4" w:history="1">
        <w:r>
          <w:rPr>
            <w:rStyle w:val="a3"/>
            <w:rFonts w:asciiTheme="majorEastAsia" w:eastAsiaTheme="majorEastAsia" w:hAnsiTheme="majorEastAsia" w:hint="eastAsia"/>
            <w:color w:val="000000" w:themeColor="text1"/>
            <w:sz w:val="18"/>
            <w:szCs w:val="18"/>
            <w:u w:val="none"/>
          </w:rPr>
          <w:t xml:space="preserve">dktzjt2@163.com </w:t>
        </w:r>
      </w:hyperlink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 传真：+86-771-5625979</w:t>
      </w:r>
    </w:p>
    <w:tbl>
      <w:tblPr>
        <w:tblW w:w="9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"/>
        <w:gridCol w:w="1274"/>
        <w:gridCol w:w="520"/>
        <w:gridCol w:w="189"/>
        <w:gridCol w:w="851"/>
        <w:gridCol w:w="1134"/>
        <w:gridCol w:w="133"/>
        <w:gridCol w:w="859"/>
        <w:gridCol w:w="1447"/>
        <w:gridCol w:w="111"/>
        <w:gridCol w:w="2196"/>
        <w:gridCol w:w="14"/>
      </w:tblGrid>
      <w:tr w:rsidR="00EB710C" w:rsidTr="00EB710C">
        <w:trPr>
          <w:gridAfter w:val="1"/>
          <w:wAfter w:w="14" w:type="dxa"/>
          <w:cantSplit/>
          <w:trHeight w:val="453"/>
          <w:jc w:val="center"/>
        </w:trPr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公司名称</w:t>
            </w:r>
          </w:p>
        </w:tc>
        <w:tc>
          <w:tcPr>
            <w:tcW w:w="74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EB710C" w:rsidTr="00EB710C">
        <w:trPr>
          <w:gridAfter w:val="1"/>
          <w:wAfter w:w="14" w:type="dxa"/>
          <w:cantSplit/>
          <w:trHeight w:val="403"/>
          <w:jc w:val="center"/>
        </w:trPr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地    址</w:t>
            </w:r>
          </w:p>
        </w:tc>
        <w:tc>
          <w:tcPr>
            <w:tcW w:w="74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EB710C" w:rsidTr="00EB710C">
        <w:trPr>
          <w:gridAfter w:val="1"/>
          <w:wAfter w:w="14" w:type="dxa"/>
          <w:cantSplit/>
          <w:trHeight w:val="437"/>
          <w:jc w:val="center"/>
        </w:trPr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邮</w:t>
            </w:r>
            <w:proofErr w:type="gramEnd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 xml:space="preserve">    编</w:t>
            </w:r>
          </w:p>
        </w:tc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电子信箱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EB710C" w:rsidTr="00EB710C">
        <w:trPr>
          <w:gridAfter w:val="1"/>
          <w:wAfter w:w="14" w:type="dxa"/>
          <w:cantSplit/>
          <w:trHeight w:val="401"/>
          <w:jc w:val="center"/>
        </w:trPr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 xml:space="preserve">       （□先生 □女士）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QQ号/微信号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EB710C" w:rsidTr="00EB710C">
        <w:trPr>
          <w:gridAfter w:val="1"/>
          <w:wAfter w:w="14" w:type="dxa"/>
          <w:cantSplit/>
          <w:trHeight w:val="407"/>
          <w:jc w:val="center"/>
        </w:trPr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 xml:space="preserve">职    </w:t>
            </w:r>
            <w:proofErr w:type="gramStart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固话</w:t>
            </w:r>
            <w:proofErr w:type="gramEnd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/手机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/</w:t>
            </w:r>
          </w:p>
        </w:tc>
      </w:tr>
      <w:tr w:rsidR="00EB710C" w:rsidTr="00EB710C">
        <w:trPr>
          <w:gridAfter w:val="1"/>
          <w:wAfter w:w="14" w:type="dxa"/>
          <w:trHeight w:val="408"/>
          <w:jc w:val="center"/>
        </w:trPr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网    址</w:t>
            </w:r>
          </w:p>
        </w:tc>
        <w:tc>
          <w:tcPr>
            <w:tcW w:w="3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传    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EB710C" w:rsidTr="00EB710C">
        <w:trPr>
          <w:gridAfter w:val="1"/>
          <w:wAfter w:w="14" w:type="dxa"/>
          <w:cantSplit/>
          <w:trHeight w:val="443"/>
          <w:jc w:val="center"/>
        </w:trPr>
        <w:tc>
          <w:tcPr>
            <w:tcW w:w="9226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B710C" w:rsidRPr="00EB710C" w:rsidRDefault="00EB710C" w:rsidP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行业类别（在方格中打√）：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</w:t>
            </w:r>
          </w:p>
        </w:tc>
      </w:tr>
      <w:tr w:rsidR="00EB710C" w:rsidTr="00EB710C">
        <w:trPr>
          <w:gridAfter w:val="1"/>
          <w:wAfter w:w="14" w:type="dxa"/>
          <w:cantSplit/>
          <w:trHeight w:val="441"/>
          <w:jc w:val="center"/>
        </w:trPr>
        <w:tc>
          <w:tcPr>
            <w:tcW w:w="230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□政府和协会</w:t>
            </w:r>
          </w:p>
        </w:tc>
        <w:tc>
          <w:tcPr>
            <w:tcW w:w="2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 xml:space="preserve">□金融服务机构    </w:t>
            </w: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□技术咨询公司</w:t>
            </w:r>
          </w:p>
        </w:tc>
        <w:tc>
          <w:tcPr>
            <w:tcW w:w="23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□矿山企业</w:t>
            </w:r>
          </w:p>
        </w:tc>
      </w:tr>
      <w:tr w:rsidR="00EB710C" w:rsidTr="00EB710C">
        <w:trPr>
          <w:gridAfter w:val="1"/>
          <w:wAfter w:w="14" w:type="dxa"/>
          <w:cantSplit/>
          <w:trHeight w:val="441"/>
          <w:jc w:val="center"/>
        </w:trPr>
        <w:tc>
          <w:tcPr>
            <w:tcW w:w="230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□矿权交易机构</w:t>
            </w:r>
          </w:p>
        </w:tc>
        <w:tc>
          <w:tcPr>
            <w:tcW w:w="2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□矿业贸易公司</w:t>
            </w: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□检测认证</w:t>
            </w:r>
            <w:bookmarkStart w:id="0" w:name="_GoBack"/>
            <w:bookmarkEnd w:id="0"/>
          </w:p>
        </w:tc>
        <w:tc>
          <w:tcPr>
            <w:tcW w:w="23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□地勘行业</w:t>
            </w:r>
          </w:p>
        </w:tc>
      </w:tr>
      <w:tr w:rsidR="00EB710C" w:rsidTr="00EB710C">
        <w:trPr>
          <w:gridAfter w:val="1"/>
          <w:wAfter w:w="14" w:type="dxa"/>
          <w:cantSplit/>
          <w:trHeight w:val="441"/>
          <w:jc w:val="center"/>
        </w:trPr>
        <w:tc>
          <w:tcPr>
            <w:tcW w:w="230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□机械和设备公司</w:t>
            </w:r>
          </w:p>
        </w:tc>
        <w:tc>
          <w:tcPr>
            <w:tcW w:w="2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□教育和科研机构</w:t>
            </w: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□旅游服务</w:t>
            </w:r>
          </w:p>
        </w:tc>
        <w:tc>
          <w:tcPr>
            <w:tcW w:w="23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□媒体和出版商</w:t>
            </w:r>
          </w:p>
        </w:tc>
      </w:tr>
      <w:tr w:rsidR="00EB710C" w:rsidTr="00EB710C">
        <w:trPr>
          <w:gridAfter w:val="1"/>
          <w:wAfter w:w="14" w:type="dxa"/>
          <w:cantSplit/>
          <w:trHeight w:val="441"/>
          <w:jc w:val="center"/>
        </w:trPr>
        <w:tc>
          <w:tcPr>
            <w:tcW w:w="230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□电子商务</w:t>
            </w:r>
          </w:p>
        </w:tc>
        <w:tc>
          <w:tcPr>
            <w:tcW w:w="23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□珠宝奇石</w:t>
            </w:r>
          </w:p>
        </w:tc>
        <w:tc>
          <w:tcPr>
            <w:tcW w:w="23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□其他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23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EB710C" w:rsidTr="00EB710C">
        <w:trPr>
          <w:gridAfter w:val="1"/>
          <w:wAfter w:w="14" w:type="dxa"/>
          <w:cantSplit/>
          <w:trHeight w:val="377"/>
          <w:jc w:val="center"/>
        </w:trPr>
        <w:tc>
          <w:tcPr>
            <w:tcW w:w="92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/>
                <w:b/>
                <w:bCs/>
                <w:color w:val="000000" w:themeColor="text1"/>
                <w:spacing w:val="6"/>
                <w:sz w:val="24"/>
                <w:szCs w:val="24"/>
                <w:u w:val="single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参会名单</w:t>
            </w:r>
          </w:p>
        </w:tc>
      </w:tr>
      <w:tr w:rsidR="00EB710C" w:rsidTr="00EB710C">
        <w:trPr>
          <w:cantSplit/>
          <w:trHeight w:val="336"/>
          <w:jc w:val="center"/>
        </w:trPr>
        <w:tc>
          <w:tcPr>
            <w:tcW w:w="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序号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姓名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性别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职务</w:t>
            </w:r>
          </w:p>
        </w:tc>
        <w:tc>
          <w:tcPr>
            <w:tcW w:w="36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参 会 报名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联系电话</w:t>
            </w:r>
          </w:p>
        </w:tc>
      </w:tr>
      <w:tr w:rsidR="00EB710C" w:rsidTr="00EB710C">
        <w:trPr>
          <w:gridAfter w:val="1"/>
          <w:wAfter w:w="14" w:type="dxa"/>
          <w:cantSplit/>
          <w:trHeight w:val="234"/>
          <w:jc w:val="center"/>
        </w:trPr>
        <w:tc>
          <w:tcPr>
            <w:tcW w:w="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widowControl/>
              <w:jc w:val="left"/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widowControl/>
              <w:jc w:val="left"/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widowControl/>
              <w:jc w:val="left"/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widowControl/>
              <w:jc w:val="left"/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注册费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参会费套餐1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参会费</w:t>
            </w:r>
          </w:p>
          <w:p w:rsidR="00EB710C" w:rsidRDefault="00EB710C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套餐2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EB710C" w:rsidTr="00EB710C">
        <w:trPr>
          <w:gridAfter w:val="1"/>
          <w:wAfter w:w="14" w:type="dxa"/>
          <w:cantSplit/>
          <w:trHeight w:val="477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EB710C" w:rsidTr="00EB710C">
        <w:trPr>
          <w:gridAfter w:val="1"/>
          <w:wAfter w:w="14" w:type="dxa"/>
          <w:cantSplit/>
          <w:trHeight w:val="477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EB710C" w:rsidTr="00EB710C">
        <w:trPr>
          <w:gridAfter w:val="1"/>
          <w:wAfter w:w="14" w:type="dxa"/>
          <w:cantSplit/>
          <w:trHeight w:val="432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10C" w:rsidRDefault="00EB710C">
            <w:pPr>
              <w:spacing w:line="280" w:lineRule="exact"/>
              <w:ind w:firstLineChars="148" w:firstLine="373"/>
              <w:jc w:val="center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</w:p>
        </w:tc>
      </w:tr>
      <w:tr w:rsidR="00EB710C" w:rsidTr="00EB710C">
        <w:trPr>
          <w:gridAfter w:val="1"/>
          <w:wAfter w:w="14" w:type="dxa"/>
          <w:cantSplit/>
          <w:trHeight w:val="1287"/>
          <w:jc w:val="center"/>
        </w:trPr>
        <w:tc>
          <w:tcPr>
            <w:tcW w:w="92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proofErr w:type="gramStart"/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请收到</w:t>
            </w:r>
            <w:proofErr w:type="gramEnd"/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《参会确认书》后5个工作日内汇款！</w:t>
            </w:r>
          </w:p>
          <w:p w:rsidR="00EB710C" w:rsidRDefault="00EB710C">
            <w:pPr>
              <w:spacing w:line="280" w:lineRule="exact"/>
              <w:ind w:firstLineChars="134" w:firstLine="33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户  名：广西地矿投资集团有限公司          联系人：陈女士</w:t>
            </w:r>
          </w:p>
          <w:p w:rsidR="00EB710C" w:rsidRDefault="00EB710C">
            <w:pPr>
              <w:spacing w:line="280" w:lineRule="exact"/>
              <w:ind w:firstLineChars="134" w:firstLine="33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开户行：建行南宁园湖北路支行              电话：0771-2869518</w:t>
            </w:r>
          </w:p>
          <w:p w:rsidR="00EB710C" w:rsidRDefault="00EB710C">
            <w:pPr>
              <w:spacing w:line="280" w:lineRule="exact"/>
              <w:ind w:firstLineChars="144" w:firstLine="363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帐  号：4500 1604 3530 5070 2797       传真：0771-5625979</w:t>
            </w:r>
          </w:p>
        </w:tc>
      </w:tr>
      <w:tr w:rsidR="00EB710C" w:rsidTr="00EB710C">
        <w:trPr>
          <w:gridAfter w:val="1"/>
          <w:wAfter w:w="14" w:type="dxa"/>
          <w:cantSplit/>
          <w:trHeight w:val="3080"/>
          <w:jc w:val="center"/>
        </w:trPr>
        <w:tc>
          <w:tcPr>
            <w:tcW w:w="92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10C" w:rsidRDefault="00EB710C">
            <w:pPr>
              <w:spacing w:line="280" w:lineRule="exact"/>
              <w:rPr>
                <w:rFonts w:ascii="华文中宋" w:eastAsia="华文中宋" w:hAnsi="华文中宋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特别提示：</w:t>
            </w:r>
          </w:p>
          <w:p w:rsidR="00EB710C" w:rsidRDefault="00EB710C">
            <w:pPr>
              <w:spacing w:line="320" w:lineRule="exact"/>
              <w:ind w:firstLineChars="150" w:firstLine="378"/>
              <w:jc w:val="left"/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  <w:t>1.参会报名截止日期为：2018年10月15日。</w:t>
            </w:r>
          </w:p>
          <w:p w:rsidR="00EB710C" w:rsidRDefault="00EB710C">
            <w:pPr>
              <w:spacing w:line="320" w:lineRule="exact"/>
              <w:ind w:firstLineChars="150" w:firstLine="378"/>
              <w:jc w:val="left"/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  <w:t>2.若公司因故退订，请于10月15日前（此日期后不受理退订申请）以书面形式通知组委会，我们将收取10%违约金。</w:t>
            </w:r>
          </w:p>
          <w:p w:rsidR="00EB710C" w:rsidRDefault="00EB710C">
            <w:pPr>
              <w:spacing w:line="320" w:lineRule="exact"/>
              <w:ind w:firstLineChars="150" w:firstLine="378"/>
              <w:jc w:val="left"/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  <w:t>3.请用正楷完整填写报名表。此表不作为参会参展确认凭证，各单位企业参会确认资格以组委会正式盖章的《参会确认书》为准，款到生效。</w:t>
            </w:r>
          </w:p>
          <w:p w:rsidR="00EB710C" w:rsidRDefault="00EB710C">
            <w:pPr>
              <w:spacing w:line="320" w:lineRule="exact"/>
              <w:ind w:firstLineChars="150" w:firstLine="360"/>
              <w:jc w:val="left"/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position w:val="-6"/>
                <w:sz w:val="24"/>
                <w:szCs w:val="24"/>
              </w:rPr>
              <w:t>4</w:t>
            </w:r>
            <w:r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  <w:t>.照片要求：需提供白底或蓝底登记照，要求JPG格式，500</w:t>
            </w:r>
            <w:proofErr w:type="gramStart"/>
            <w:r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  <w:t>万像</w:t>
            </w:r>
            <w:proofErr w:type="gramEnd"/>
            <w:r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  <w:t>素以上，照片名称按照“姓名+身份证号”命名。</w:t>
            </w:r>
          </w:p>
          <w:p w:rsidR="00EB710C" w:rsidRDefault="00EB710C">
            <w:pPr>
              <w:spacing w:line="320" w:lineRule="exact"/>
              <w:ind w:firstLineChars="150" w:firstLine="378"/>
              <w:jc w:val="lef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  <w:t>3．参会人员登记表、照片资料请于2018年10月20日前发邮件至：</w:t>
            </w:r>
            <w:hyperlink r:id="rId5" w:history="1">
              <w:r>
                <w:rPr>
                  <w:rStyle w:val="a3"/>
                  <w:rFonts w:ascii="华文中宋" w:eastAsia="华文中宋" w:hAnsi="华文中宋" w:cs="华文中宋" w:hint="eastAsia"/>
                  <w:bCs/>
                  <w:color w:val="000000" w:themeColor="text1"/>
                  <w:spacing w:val="6"/>
                  <w:sz w:val="24"/>
                  <w:szCs w:val="24"/>
                  <w:u w:val="none"/>
                </w:rPr>
                <w:t xml:space="preserve"> dktzjt2@163.com</w:t>
              </w:r>
            </w:hyperlink>
            <w:r>
              <w:rPr>
                <w:rFonts w:ascii="华文中宋" w:eastAsia="华文中宋" w:hAnsi="华文中宋" w:cs="华文中宋" w:hint="eastAsia"/>
                <w:bCs/>
                <w:color w:val="000000" w:themeColor="text1"/>
                <w:spacing w:val="6"/>
                <w:sz w:val="24"/>
                <w:szCs w:val="24"/>
              </w:rPr>
              <w:t>，邮件主题注明“公司名+参会人员办证资料”。</w:t>
            </w:r>
          </w:p>
        </w:tc>
      </w:tr>
    </w:tbl>
    <w:p w:rsidR="00EB710C" w:rsidRDefault="00EB710C" w:rsidP="00EB710C">
      <w:pPr>
        <w:adjustRightInd w:val="0"/>
        <w:snapToGrid w:val="0"/>
        <w:spacing w:line="320" w:lineRule="exact"/>
        <w:rPr>
          <w:bCs/>
          <w:color w:val="000000" w:themeColor="text1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4195445</wp:posOffset>
                </wp:positionH>
                <wp:positionV relativeFrom="paragraph">
                  <wp:posOffset>62865</wp:posOffset>
                </wp:positionV>
                <wp:extent cx="742950" cy="713740"/>
                <wp:effectExtent l="0" t="0" r="19050" b="10160"/>
                <wp:wrapNone/>
                <wp:docPr id="2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71374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B65FB8" id="椭圆 2" o:spid="_x0000_s1026" style="position:absolute;left:0;text-align:left;margin-left:330.35pt;margin-top:4.95pt;width:58.5pt;height: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" filled="f">
                <v:stroke dashstyle="dash"/>
                <v:path arrowok="t"/>
              </v:oval>
            </w:pict>
          </mc:Fallback>
        </mc:AlternateContent>
      </w:r>
    </w:p>
    <w:p w:rsidR="00EB710C" w:rsidRDefault="00EB710C" w:rsidP="00EB710C">
      <w:pPr>
        <w:adjustRightInd w:val="0"/>
        <w:snapToGrid w:val="0"/>
        <w:spacing w:line="320" w:lineRule="exact"/>
        <w:ind w:firstLineChars="400" w:firstLine="720"/>
        <w:rPr>
          <w:bCs/>
          <w:color w:val="000000" w:themeColor="text1"/>
          <w:sz w:val="18"/>
        </w:rPr>
      </w:pPr>
      <w:r>
        <w:rPr>
          <w:bCs/>
          <w:color w:val="000000" w:themeColor="text1"/>
          <w:sz w:val="18"/>
        </w:rPr>
        <w:t xml:space="preserve">                                                       </w:t>
      </w:r>
    </w:p>
    <w:p w:rsidR="00EB710C" w:rsidRDefault="00EB710C" w:rsidP="00EB710C">
      <w:pPr>
        <w:adjustRightInd w:val="0"/>
        <w:snapToGrid w:val="0"/>
        <w:spacing w:line="320" w:lineRule="exact"/>
        <w:ind w:firstLineChars="3400" w:firstLine="6120"/>
        <w:rPr>
          <w:bCs/>
          <w:color w:val="000000" w:themeColor="text1"/>
          <w:sz w:val="18"/>
        </w:rPr>
      </w:pPr>
      <w:r>
        <w:rPr>
          <w:bCs/>
          <w:color w:val="000000" w:themeColor="text1"/>
          <w:sz w:val="18"/>
        </w:rPr>
        <w:t xml:space="preserve">     </w:t>
      </w:r>
      <w:r>
        <w:rPr>
          <w:rFonts w:ascii="宋体" w:hAnsi="宋体" w:hint="eastAsia"/>
          <w:bCs/>
          <w:color w:val="000000" w:themeColor="text1"/>
          <w:spacing w:val="30"/>
          <w:sz w:val="18"/>
        </w:rPr>
        <w:t>参展单位签字盖章</w:t>
      </w:r>
      <w:r>
        <w:rPr>
          <w:bCs/>
          <w:color w:val="000000" w:themeColor="text1"/>
          <w:sz w:val="18"/>
        </w:rPr>
        <w:t xml:space="preserve">       </w:t>
      </w:r>
    </w:p>
    <w:p w:rsidR="00807CC9" w:rsidRDefault="00EB710C" w:rsidP="00EB710C">
      <w:r>
        <w:rPr>
          <w:bCs/>
          <w:color w:val="000000" w:themeColor="text1"/>
          <w:sz w:val="18"/>
        </w:rPr>
        <w:t xml:space="preserve"> </w:t>
      </w:r>
      <w:r>
        <w:rPr>
          <w:b/>
          <w:bCs/>
          <w:color w:val="000000" w:themeColor="text1"/>
          <w:sz w:val="18"/>
        </w:rPr>
        <w:t xml:space="preserve">                                                                  </w:t>
      </w:r>
      <w:r>
        <w:rPr>
          <w:rFonts w:hint="eastAsia"/>
          <w:bCs/>
          <w:color w:val="000000" w:themeColor="text1"/>
          <w:sz w:val="18"/>
        </w:rPr>
        <w:t>日期</w:t>
      </w:r>
      <w:r>
        <w:rPr>
          <w:rFonts w:ascii="宋体" w:hAnsi="宋体" w:hint="eastAsia"/>
          <w:bCs/>
          <w:color w:val="000000" w:themeColor="text1"/>
          <w:spacing w:val="30"/>
          <w:sz w:val="18"/>
        </w:rPr>
        <w:t>： 2018年 月 日</w:t>
      </w:r>
    </w:p>
    <w:sectPr w:rsidR="00807CC9" w:rsidSect="00EB710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0C"/>
    <w:rsid w:val="006A4B64"/>
    <w:rsid w:val="00770F56"/>
    <w:rsid w:val="00B150E7"/>
    <w:rsid w:val="00DA2930"/>
    <w:rsid w:val="00EB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34D4"/>
  <w15:chartTrackingRefBased/>
  <w15:docId w15:val="{BCD38719-AF3E-461C-8329-DA234086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10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7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mkyz2017@163.com" TargetMode="External"/><Relationship Id="rId4" Type="http://schemas.openxmlformats.org/officeDocument/2006/relationships/hyperlink" Target="mailto:bm@caexpo_ky.org&#65288;&#25253;&#21517;&#65289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1</cp:revision>
  <dcterms:created xsi:type="dcterms:W3CDTF">2018-06-27T15:25:00Z</dcterms:created>
  <dcterms:modified xsi:type="dcterms:W3CDTF">2018-06-27T15:35:00Z</dcterms:modified>
</cp:coreProperties>
</file>