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23D" w:rsidRDefault="0028723D" w:rsidP="0028723D">
      <w:pPr>
        <w:tabs>
          <w:tab w:val="right" w:pos="9070"/>
        </w:tabs>
        <w:spacing w:line="560" w:lineRule="exact"/>
        <w:jc w:val="center"/>
        <w:rPr>
          <w:rFonts w:ascii="华文中宋" w:eastAsia="华文中宋" w:hAnsi="华文中宋" w:cs="宋体"/>
          <w:b/>
          <w:color w:val="000000" w:themeColor="text1"/>
          <w:kern w:val="0"/>
          <w:sz w:val="32"/>
          <w:szCs w:val="32"/>
        </w:rPr>
      </w:pPr>
      <w:r>
        <w:rPr>
          <w:rFonts w:ascii="华文中宋" w:eastAsia="华文中宋" w:hAnsi="华文中宋" w:cs="宋体" w:hint="eastAsia"/>
          <w:b/>
          <w:color w:val="000000" w:themeColor="text1"/>
          <w:kern w:val="0"/>
          <w:sz w:val="32"/>
          <w:szCs w:val="32"/>
        </w:rPr>
        <w:t>2018中国—东盟矿业新技术 矿山机械 珠宝玉石展览会</w:t>
      </w:r>
    </w:p>
    <w:p w:rsidR="0028723D" w:rsidRDefault="0028723D" w:rsidP="0028723D">
      <w:pPr>
        <w:tabs>
          <w:tab w:val="right" w:pos="9070"/>
        </w:tabs>
        <w:spacing w:line="560" w:lineRule="exact"/>
        <w:jc w:val="center"/>
        <w:rPr>
          <w:rFonts w:ascii="华文中宋" w:eastAsia="华文中宋" w:hAnsi="华文中宋" w:cs="宋体" w:hint="eastAsia"/>
          <w:color w:val="000000" w:themeColor="text1"/>
          <w:kern w:val="0"/>
          <w:sz w:val="32"/>
          <w:szCs w:val="32"/>
        </w:rPr>
      </w:pPr>
      <w:r>
        <w:rPr>
          <w:rFonts w:ascii="华文中宋" w:eastAsia="华文中宋" w:hAnsi="华文中宋" w:cs="宋体" w:hint="eastAsia"/>
          <w:b/>
          <w:color w:val="000000" w:themeColor="text1"/>
          <w:kern w:val="0"/>
          <w:sz w:val="44"/>
          <w:szCs w:val="44"/>
        </w:rPr>
        <w:t>参展商报名表</w:t>
      </w:r>
    </w:p>
    <w:p w:rsidR="0028723D" w:rsidRDefault="0028723D" w:rsidP="0028723D">
      <w:pPr>
        <w:tabs>
          <w:tab w:val="right" w:pos="9070"/>
        </w:tabs>
        <w:spacing w:line="280" w:lineRule="exact"/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>时间：2018年11月15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~</w:t>
      </w:r>
      <w:r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>18日，地点：南宁国际会展中心 B1/B2展厅</w:t>
      </w:r>
    </w:p>
    <w:p w:rsidR="0028723D" w:rsidRDefault="0028723D" w:rsidP="0028723D">
      <w:pPr>
        <w:widowControl/>
        <w:jc w:val="left"/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>电话：4000005576   +86-771-2869910/2869905 ，邮箱：</w:t>
      </w:r>
      <w:hyperlink r:id="rId4" w:history="1">
        <w:r>
          <w:rPr>
            <w:rStyle w:val="a3"/>
            <w:rFonts w:asciiTheme="minorEastAsia" w:eastAsiaTheme="minorEastAsia" w:hAnsiTheme="minorEastAsia" w:cstheme="minorEastAsia" w:hint="eastAsia"/>
            <w:color w:val="000000" w:themeColor="text1"/>
            <w:kern w:val="0"/>
            <w:szCs w:val="21"/>
          </w:rPr>
          <w:t>dktzjt2@163.com</w:t>
        </w:r>
        <w:r>
          <w:rPr>
            <w:rStyle w:val="a3"/>
            <w:rFonts w:ascii="仿宋_GB2312" w:eastAsia="仿宋_GB2312" w:hAnsi="仿宋_GB2312" w:cs="仿宋_GB2312" w:hint="eastAsia"/>
            <w:color w:val="000000" w:themeColor="text1"/>
            <w:kern w:val="0"/>
            <w:szCs w:val="21"/>
          </w:rPr>
          <w:t xml:space="preserve"> </w:t>
        </w:r>
      </w:hyperlink>
      <w:r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 xml:space="preserve">  传真：+86-771-5625979</w:t>
      </w:r>
    </w:p>
    <w:tbl>
      <w:tblPr>
        <w:tblW w:w="9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3"/>
        <w:gridCol w:w="3173"/>
        <w:gridCol w:w="1699"/>
        <w:gridCol w:w="2630"/>
      </w:tblGrid>
      <w:tr w:rsidR="0028723D" w:rsidTr="0028723D">
        <w:trPr>
          <w:cantSplit/>
          <w:trHeight w:val="453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23D" w:rsidRDefault="0028723D">
            <w:pPr>
              <w:spacing w:line="280" w:lineRule="exact"/>
              <w:ind w:leftChars="-79" w:left="-166" w:firstLineChars="92" w:firstLine="221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公司名称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23D" w:rsidRDefault="0028723D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</w:tr>
      <w:tr w:rsidR="0028723D" w:rsidTr="0028723D">
        <w:trPr>
          <w:cantSplit/>
          <w:trHeight w:val="403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23D" w:rsidRDefault="0028723D">
            <w:pPr>
              <w:spacing w:line="280" w:lineRule="exact"/>
              <w:ind w:leftChars="-79" w:left="-166" w:firstLineChars="92" w:firstLine="221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地    址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23D" w:rsidRDefault="0028723D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</w:tr>
      <w:tr w:rsidR="0028723D" w:rsidTr="0028723D">
        <w:trPr>
          <w:cantSplit/>
          <w:trHeight w:val="437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23D" w:rsidRDefault="0028723D">
            <w:pPr>
              <w:spacing w:line="280" w:lineRule="exact"/>
              <w:ind w:leftChars="-79" w:left="-166" w:firstLineChars="92" w:firstLine="221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邮</w:t>
            </w:r>
            <w:proofErr w:type="gramEnd"/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 xml:space="preserve">    编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23D" w:rsidRDefault="0028723D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23D" w:rsidRDefault="0028723D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电子信箱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23D" w:rsidRDefault="0028723D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</w:tr>
      <w:tr w:rsidR="0028723D" w:rsidTr="0028723D">
        <w:trPr>
          <w:cantSplit/>
          <w:trHeight w:val="401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23D" w:rsidRDefault="0028723D">
            <w:pPr>
              <w:spacing w:line="280" w:lineRule="exact"/>
              <w:ind w:leftChars="-79" w:left="-166" w:firstLineChars="92" w:firstLine="221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联 系 人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23D" w:rsidRDefault="0028723D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 xml:space="preserve">       （□先生 □女士）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23D" w:rsidRDefault="0028723D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注册资金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23D" w:rsidRDefault="0028723D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</w:tr>
      <w:tr w:rsidR="0028723D" w:rsidTr="0028723D">
        <w:trPr>
          <w:cantSplit/>
          <w:trHeight w:val="407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23D" w:rsidRDefault="0028723D">
            <w:pPr>
              <w:spacing w:line="280" w:lineRule="exact"/>
              <w:ind w:leftChars="-79" w:left="-166" w:firstLineChars="92" w:firstLine="221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职    位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23D" w:rsidRDefault="0028723D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23D" w:rsidRDefault="0028723D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固话</w:t>
            </w:r>
            <w:proofErr w:type="gramEnd"/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/手机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23D" w:rsidRDefault="0028723D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/</w:t>
            </w:r>
          </w:p>
        </w:tc>
      </w:tr>
      <w:tr w:rsidR="0028723D" w:rsidTr="0028723D">
        <w:trPr>
          <w:trHeight w:val="568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23D" w:rsidRDefault="0028723D">
            <w:pPr>
              <w:spacing w:line="280" w:lineRule="exact"/>
              <w:ind w:leftChars="-79" w:left="-166" w:firstLineChars="92" w:firstLine="221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网    址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23D" w:rsidRDefault="0028723D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23D" w:rsidRDefault="0028723D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传    真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23D" w:rsidRDefault="0028723D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</w:tr>
      <w:tr w:rsidR="0028723D" w:rsidTr="0028723D">
        <w:trPr>
          <w:cantSplit/>
          <w:trHeight w:val="630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23D" w:rsidRDefault="0028723D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主要展品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23D" w:rsidRDefault="0028723D">
            <w:pPr>
              <w:spacing w:line="280" w:lineRule="exact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</w:tr>
      <w:tr w:rsidR="0028723D" w:rsidTr="0028723D">
        <w:trPr>
          <w:cantSplit/>
          <w:trHeight w:val="1819"/>
          <w:jc w:val="center"/>
        </w:trPr>
        <w:tc>
          <w:tcPr>
            <w:tcW w:w="9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23D" w:rsidRDefault="0028723D">
            <w:pPr>
              <w:spacing w:line="280" w:lineRule="exact"/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  <w:t>行业类别（在方格中打√）：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49"/>
              <w:gridCol w:w="2250"/>
              <w:gridCol w:w="2250"/>
              <w:gridCol w:w="2250"/>
            </w:tblGrid>
            <w:tr w:rsidR="0028723D" w:rsidRPr="0028723D" w:rsidTr="0028723D">
              <w:tc>
                <w:tcPr>
                  <w:tcW w:w="2249" w:type="dxa"/>
                </w:tcPr>
                <w:p w:rsidR="0028723D" w:rsidRPr="0028723D" w:rsidRDefault="0028723D" w:rsidP="00107DD3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z w:val="24"/>
                      <w:szCs w:val="24"/>
                    </w:rPr>
                  </w:pPr>
                  <w:r w:rsidRPr="0028723D">
                    <w:rPr>
                      <w:rFonts w:ascii="华文中宋" w:eastAsia="华文中宋" w:hAnsi="华文中宋" w:hint="eastAsia"/>
                      <w:color w:val="000000" w:themeColor="text1"/>
                      <w:sz w:val="24"/>
                      <w:szCs w:val="24"/>
                    </w:rPr>
                    <w:t>□政府和协会</w:t>
                  </w:r>
                </w:p>
              </w:tc>
              <w:tc>
                <w:tcPr>
                  <w:tcW w:w="2250" w:type="dxa"/>
                </w:tcPr>
                <w:p w:rsidR="0028723D" w:rsidRPr="0028723D" w:rsidRDefault="0028723D" w:rsidP="00107DD3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z w:val="24"/>
                      <w:szCs w:val="24"/>
                    </w:rPr>
                  </w:pPr>
                  <w:r w:rsidRPr="0028723D">
                    <w:rPr>
                      <w:rFonts w:ascii="华文中宋" w:eastAsia="华文中宋" w:hAnsi="华文中宋" w:hint="eastAsia"/>
                      <w:color w:val="000000" w:themeColor="text1"/>
                      <w:sz w:val="24"/>
                      <w:szCs w:val="24"/>
                    </w:rPr>
                    <w:t>□金融服务机构</w:t>
                  </w:r>
                </w:p>
              </w:tc>
              <w:tc>
                <w:tcPr>
                  <w:tcW w:w="2250" w:type="dxa"/>
                </w:tcPr>
                <w:p w:rsidR="0028723D" w:rsidRPr="0028723D" w:rsidRDefault="0028723D" w:rsidP="00107DD3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z w:val="24"/>
                      <w:szCs w:val="24"/>
                    </w:rPr>
                  </w:pPr>
                  <w:r w:rsidRPr="0028723D">
                    <w:rPr>
                      <w:rFonts w:ascii="华文中宋" w:eastAsia="华文中宋" w:hAnsi="华文中宋" w:hint="eastAsia"/>
                      <w:color w:val="000000" w:themeColor="text1"/>
                      <w:sz w:val="24"/>
                      <w:szCs w:val="24"/>
                    </w:rPr>
                    <w:t>□技术咨询公司</w:t>
                  </w:r>
                </w:p>
              </w:tc>
              <w:tc>
                <w:tcPr>
                  <w:tcW w:w="2250" w:type="dxa"/>
                </w:tcPr>
                <w:p w:rsidR="0028723D" w:rsidRPr="0028723D" w:rsidRDefault="0028723D" w:rsidP="00107DD3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z w:val="24"/>
                      <w:szCs w:val="24"/>
                    </w:rPr>
                  </w:pPr>
                  <w:r w:rsidRPr="0028723D">
                    <w:rPr>
                      <w:rFonts w:ascii="华文中宋" w:eastAsia="华文中宋" w:hAnsi="华文中宋" w:hint="eastAsia"/>
                      <w:color w:val="000000" w:themeColor="text1"/>
                      <w:sz w:val="24"/>
                      <w:szCs w:val="24"/>
                    </w:rPr>
                    <w:t>□矿山企业</w:t>
                  </w:r>
                </w:p>
              </w:tc>
            </w:tr>
            <w:tr w:rsidR="0028723D" w:rsidRPr="0028723D" w:rsidTr="0028723D">
              <w:tc>
                <w:tcPr>
                  <w:tcW w:w="2249" w:type="dxa"/>
                </w:tcPr>
                <w:p w:rsidR="0028723D" w:rsidRPr="0028723D" w:rsidRDefault="0028723D" w:rsidP="00107DD3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z w:val="24"/>
                      <w:szCs w:val="24"/>
                    </w:rPr>
                  </w:pPr>
                  <w:r w:rsidRPr="0028723D">
                    <w:rPr>
                      <w:rFonts w:ascii="华文中宋" w:eastAsia="华文中宋" w:hAnsi="华文中宋" w:hint="eastAsia"/>
                      <w:color w:val="000000" w:themeColor="text1"/>
                      <w:sz w:val="24"/>
                      <w:szCs w:val="24"/>
                    </w:rPr>
                    <w:t>□矿权交易机构</w:t>
                  </w:r>
                </w:p>
              </w:tc>
              <w:tc>
                <w:tcPr>
                  <w:tcW w:w="2250" w:type="dxa"/>
                </w:tcPr>
                <w:p w:rsidR="0028723D" w:rsidRPr="0028723D" w:rsidRDefault="0028723D" w:rsidP="00107DD3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z w:val="24"/>
                      <w:szCs w:val="24"/>
                    </w:rPr>
                  </w:pPr>
                  <w:r w:rsidRPr="0028723D">
                    <w:rPr>
                      <w:rFonts w:ascii="华文中宋" w:eastAsia="华文中宋" w:hAnsi="华文中宋" w:hint="eastAsia"/>
                      <w:color w:val="000000" w:themeColor="text1"/>
                      <w:sz w:val="24"/>
                      <w:szCs w:val="24"/>
                    </w:rPr>
                    <w:t>□矿业贸易公司</w:t>
                  </w:r>
                </w:p>
              </w:tc>
              <w:tc>
                <w:tcPr>
                  <w:tcW w:w="2250" w:type="dxa"/>
                </w:tcPr>
                <w:p w:rsidR="0028723D" w:rsidRPr="0028723D" w:rsidRDefault="0028723D" w:rsidP="00107DD3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</w:pPr>
                  <w:r w:rsidRPr="0028723D"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  <w:t>□检测认证</w:t>
                  </w:r>
                </w:p>
              </w:tc>
              <w:tc>
                <w:tcPr>
                  <w:tcW w:w="2250" w:type="dxa"/>
                </w:tcPr>
                <w:p w:rsidR="0028723D" w:rsidRPr="0028723D" w:rsidRDefault="0028723D" w:rsidP="00107DD3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</w:pPr>
                  <w:r w:rsidRPr="0028723D"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  <w:t>□地勘行业</w:t>
                  </w:r>
                </w:p>
              </w:tc>
            </w:tr>
            <w:tr w:rsidR="0028723D" w:rsidRPr="0028723D" w:rsidTr="0028723D">
              <w:tc>
                <w:tcPr>
                  <w:tcW w:w="2249" w:type="dxa"/>
                </w:tcPr>
                <w:p w:rsidR="0028723D" w:rsidRPr="0028723D" w:rsidRDefault="0028723D" w:rsidP="00107DD3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</w:pPr>
                  <w:r w:rsidRPr="0028723D"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  <w:t>□机械和设备公司</w:t>
                  </w:r>
                </w:p>
              </w:tc>
              <w:tc>
                <w:tcPr>
                  <w:tcW w:w="2250" w:type="dxa"/>
                </w:tcPr>
                <w:p w:rsidR="0028723D" w:rsidRPr="0028723D" w:rsidRDefault="0028723D" w:rsidP="00107DD3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</w:pPr>
                  <w:r w:rsidRPr="0028723D"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  <w:t>□教育和科研机构</w:t>
                  </w:r>
                </w:p>
              </w:tc>
              <w:tc>
                <w:tcPr>
                  <w:tcW w:w="2250" w:type="dxa"/>
                </w:tcPr>
                <w:p w:rsidR="0028723D" w:rsidRPr="0028723D" w:rsidRDefault="0028723D" w:rsidP="00107DD3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</w:pPr>
                  <w:r w:rsidRPr="0028723D"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  <w:t>□旅游服务</w:t>
                  </w:r>
                </w:p>
              </w:tc>
              <w:tc>
                <w:tcPr>
                  <w:tcW w:w="2250" w:type="dxa"/>
                </w:tcPr>
                <w:p w:rsidR="0028723D" w:rsidRPr="0028723D" w:rsidRDefault="0028723D" w:rsidP="00107DD3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</w:pPr>
                  <w:r w:rsidRPr="0028723D"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  <w:t>□媒体和出版商</w:t>
                  </w:r>
                </w:p>
              </w:tc>
            </w:tr>
            <w:tr w:rsidR="0028723D" w:rsidTr="0028723D">
              <w:tc>
                <w:tcPr>
                  <w:tcW w:w="2249" w:type="dxa"/>
                </w:tcPr>
                <w:p w:rsidR="0028723D" w:rsidRPr="0028723D" w:rsidRDefault="0028723D" w:rsidP="00107DD3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</w:pPr>
                  <w:r w:rsidRPr="0028723D"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  <w:t>□电子商务</w:t>
                  </w:r>
                </w:p>
              </w:tc>
              <w:tc>
                <w:tcPr>
                  <w:tcW w:w="2250" w:type="dxa"/>
                </w:tcPr>
                <w:p w:rsidR="0028723D" w:rsidRPr="0028723D" w:rsidRDefault="0028723D" w:rsidP="00107DD3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</w:pPr>
                  <w:r w:rsidRPr="0028723D"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  <w:t>□珠宝奇石</w:t>
                  </w:r>
                </w:p>
              </w:tc>
              <w:tc>
                <w:tcPr>
                  <w:tcW w:w="2250" w:type="dxa"/>
                </w:tcPr>
                <w:p w:rsidR="0028723D" w:rsidRPr="0028723D" w:rsidRDefault="0028723D" w:rsidP="00107DD3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  <w:u w:val="single"/>
                    </w:rPr>
                  </w:pPr>
                  <w:r w:rsidRPr="0028723D"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  <w:t>□其他</w:t>
                  </w:r>
                </w:p>
              </w:tc>
              <w:tc>
                <w:tcPr>
                  <w:tcW w:w="2250" w:type="dxa"/>
                </w:tcPr>
                <w:p w:rsidR="0028723D" w:rsidRDefault="0028723D" w:rsidP="00107DD3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28723D" w:rsidRDefault="0028723D">
            <w:pPr>
              <w:spacing w:line="280" w:lineRule="exact"/>
              <w:ind w:firstLineChars="150" w:firstLine="360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</w:tr>
      <w:tr w:rsidR="0028723D" w:rsidTr="0028723D">
        <w:trPr>
          <w:cantSplit/>
          <w:trHeight w:val="935"/>
          <w:jc w:val="center"/>
        </w:trPr>
        <w:tc>
          <w:tcPr>
            <w:tcW w:w="9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23D" w:rsidRDefault="0028723D">
            <w:pPr>
              <w:spacing w:line="280" w:lineRule="exact"/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  <w:t>展位价格：</w:t>
            </w:r>
          </w:p>
          <w:p w:rsidR="0028723D" w:rsidRDefault="0028723D">
            <w:pPr>
              <w:spacing w:line="280" w:lineRule="exact"/>
              <w:ind w:firstLineChars="148" w:firstLine="373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预选展位号：</w:t>
            </w: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，标准展位：</w:t>
            </w: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华文中宋" w:eastAsia="华文中宋" w:hAnsi="华文中宋"/>
                <w:color w:val="000000" w:themeColor="text1"/>
                <w:spacing w:val="6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  <w:u w:val="single"/>
              </w:rPr>
              <w:t xml:space="preserve"> </w:t>
            </w:r>
            <w:proofErr w:type="gramStart"/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个</w:t>
            </w:r>
            <w:proofErr w:type="gramEnd"/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，展位费：</w:t>
            </w:r>
            <w:r>
              <w:rPr>
                <w:rFonts w:ascii="华文中宋" w:eastAsia="华文中宋" w:hAnsi="华文中宋"/>
                <w:color w:val="000000" w:themeColor="text1"/>
                <w:spacing w:val="6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元</w:t>
            </w:r>
          </w:p>
          <w:p w:rsidR="0028723D" w:rsidRDefault="0028723D" w:rsidP="0028723D">
            <w:pPr>
              <w:spacing w:line="280" w:lineRule="exact"/>
              <w:ind w:firstLineChars="1100" w:firstLine="2772"/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  <w:u w:val="single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净地：</w:t>
            </w: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平方米，展位费：</w:t>
            </w: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华文中宋" w:eastAsia="华文中宋" w:hAnsi="华文中宋"/>
                <w:color w:val="000000" w:themeColor="text1"/>
                <w:spacing w:val="6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元</w:t>
            </w:r>
          </w:p>
        </w:tc>
      </w:tr>
      <w:tr w:rsidR="0028723D" w:rsidTr="0028723D">
        <w:trPr>
          <w:cantSplit/>
          <w:trHeight w:val="1417"/>
          <w:jc w:val="center"/>
        </w:trPr>
        <w:tc>
          <w:tcPr>
            <w:tcW w:w="9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23D" w:rsidRDefault="0028723D">
            <w:pPr>
              <w:spacing w:line="280" w:lineRule="exact"/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proofErr w:type="gramStart"/>
            <w:r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  <w:t>请收到</w:t>
            </w:r>
            <w:proofErr w:type="gramEnd"/>
            <w:r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  <w:t>《展位确认书》后5个工作日内汇款！</w:t>
            </w:r>
          </w:p>
          <w:p w:rsidR="0028723D" w:rsidRDefault="0028723D">
            <w:pPr>
              <w:spacing w:line="280" w:lineRule="exact"/>
              <w:ind w:firstLineChars="134" w:firstLine="338"/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  <w:t>户  名：广西地矿投资集团有限公司          联系人：陈女士</w:t>
            </w:r>
          </w:p>
          <w:p w:rsidR="0028723D" w:rsidRDefault="0028723D">
            <w:pPr>
              <w:spacing w:line="280" w:lineRule="exact"/>
              <w:ind w:firstLineChars="134" w:firstLine="338"/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  <w:t xml:space="preserve">开户行：建行南宁园湖北路支行   </w:t>
            </w:r>
            <w:bookmarkStart w:id="0" w:name="_GoBack"/>
            <w:bookmarkEnd w:id="0"/>
            <w:r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  <w:t xml:space="preserve">           电话：0771-2869518</w:t>
            </w:r>
          </w:p>
          <w:p w:rsidR="0028723D" w:rsidRDefault="0028723D">
            <w:pPr>
              <w:spacing w:line="280" w:lineRule="exact"/>
              <w:ind w:firstLineChars="144" w:firstLine="363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  <w:u w:val="single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  <w:t>帐  号：4500 1604 3530 5070 2797       传真：0771-5625979</w:t>
            </w:r>
          </w:p>
        </w:tc>
      </w:tr>
      <w:tr w:rsidR="0028723D" w:rsidTr="0028723D">
        <w:trPr>
          <w:cantSplit/>
          <w:trHeight w:val="3392"/>
          <w:jc w:val="center"/>
        </w:trPr>
        <w:tc>
          <w:tcPr>
            <w:tcW w:w="9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23D" w:rsidRDefault="0028723D">
            <w:pPr>
              <w:spacing w:line="280" w:lineRule="exact"/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  <w:t>特别提示：</w:t>
            </w:r>
          </w:p>
          <w:p w:rsidR="0028723D" w:rsidRDefault="0028723D">
            <w:pPr>
              <w:spacing w:line="280" w:lineRule="exact"/>
              <w:ind w:firstLineChars="150" w:firstLine="378"/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  <w:t>1.8月30日（含）之前注册将按照八折收取展位费，8月30日之后注册，将收取全额参展费。参展报名截止日期为：2018年10月15日。</w:t>
            </w:r>
          </w:p>
          <w:p w:rsidR="0028723D" w:rsidRDefault="0028723D">
            <w:pPr>
              <w:spacing w:line="280" w:lineRule="exact"/>
              <w:ind w:firstLineChars="150" w:firstLine="378"/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  <w:t>2.若公司因故退订展位，请于10月15日前（此日期后不受理退订申请）以书面形式通知组委会，我们将收取40%违约金。</w:t>
            </w:r>
          </w:p>
          <w:p w:rsidR="0028723D" w:rsidRDefault="0028723D">
            <w:pPr>
              <w:spacing w:line="280" w:lineRule="exact"/>
              <w:ind w:firstLineChars="150" w:firstLine="378"/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  <w:t>3.营业执照、其他证件请盖章扫描，并注明“我单位申明此件与原件相符、真实有效”字样。</w:t>
            </w:r>
          </w:p>
          <w:p w:rsidR="0028723D" w:rsidRDefault="0028723D">
            <w:pPr>
              <w:spacing w:line="280" w:lineRule="exact"/>
              <w:ind w:firstLineChars="200" w:firstLine="504"/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  <w:t>4.请用正楷完整填写报名报表。此表不作为参展确认凭证，企业参展确认资格以组委会正式盖章的《展位确认书》为准。收到《展位确认书》后5个工作日内汇款。</w:t>
            </w:r>
          </w:p>
        </w:tc>
      </w:tr>
    </w:tbl>
    <w:p w:rsidR="0028723D" w:rsidRDefault="0028723D" w:rsidP="0028723D">
      <w:pPr>
        <w:adjustRightInd w:val="0"/>
        <w:snapToGrid w:val="0"/>
        <w:spacing w:line="320" w:lineRule="exact"/>
        <w:rPr>
          <w:rFonts w:hint="eastAsia"/>
          <w:bCs/>
          <w:color w:val="000000" w:themeColor="text1"/>
          <w:sz w:val="1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4195445</wp:posOffset>
                </wp:positionH>
                <wp:positionV relativeFrom="paragraph">
                  <wp:posOffset>62865</wp:posOffset>
                </wp:positionV>
                <wp:extent cx="742950" cy="713740"/>
                <wp:effectExtent l="0" t="0" r="19050" b="10160"/>
                <wp:wrapNone/>
                <wp:docPr id="1" name="椭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0" cy="71374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5E5CC9" id="椭圆 1" o:spid="_x0000_s1026" style="position:absolute;left:0;text-align:left;margin-left:330.35pt;margin-top:4.95pt;width:58.5pt;height:5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" filled="f">
                <v:stroke dashstyle="dash"/>
                <v:path arrowok="t"/>
              </v:oval>
            </w:pict>
          </mc:Fallback>
        </mc:AlternateContent>
      </w:r>
    </w:p>
    <w:p w:rsidR="0028723D" w:rsidRDefault="0028723D" w:rsidP="0028723D">
      <w:pPr>
        <w:adjustRightInd w:val="0"/>
        <w:snapToGrid w:val="0"/>
        <w:spacing w:line="320" w:lineRule="exact"/>
        <w:ind w:firstLineChars="400" w:firstLine="720"/>
        <w:rPr>
          <w:bCs/>
          <w:color w:val="000000" w:themeColor="text1"/>
          <w:sz w:val="18"/>
        </w:rPr>
      </w:pPr>
      <w:r>
        <w:rPr>
          <w:bCs/>
          <w:color w:val="000000" w:themeColor="text1"/>
          <w:sz w:val="18"/>
        </w:rPr>
        <w:t xml:space="preserve">                                                            </w:t>
      </w:r>
      <w:r>
        <w:rPr>
          <w:rFonts w:ascii="宋体" w:hAnsi="宋体" w:hint="eastAsia"/>
          <w:bCs/>
          <w:color w:val="000000" w:themeColor="text1"/>
          <w:spacing w:val="30"/>
          <w:sz w:val="18"/>
        </w:rPr>
        <w:t>参展单位签字盖章</w:t>
      </w:r>
      <w:r>
        <w:rPr>
          <w:bCs/>
          <w:color w:val="000000" w:themeColor="text1"/>
          <w:sz w:val="18"/>
        </w:rPr>
        <w:t xml:space="preserve">       </w:t>
      </w:r>
    </w:p>
    <w:p w:rsidR="0028723D" w:rsidRDefault="0028723D" w:rsidP="0028723D">
      <w:pPr>
        <w:tabs>
          <w:tab w:val="left" w:pos="5739"/>
          <w:tab w:val="left" w:pos="5781"/>
        </w:tabs>
        <w:adjustRightInd w:val="0"/>
        <w:snapToGrid w:val="0"/>
        <w:spacing w:line="320" w:lineRule="exact"/>
        <w:ind w:firstLineChars="2350" w:firstLine="4230"/>
        <w:rPr>
          <w:b/>
          <w:bCs/>
          <w:color w:val="000000" w:themeColor="text1"/>
          <w:sz w:val="18"/>
        </w:rPr>
      </w:pPr>
      <w:r>
        <w:rPr>
          <w:bCs/>
          <w:color w:val="000000" w:themeColor="text1"/>
          <w:sz w:val="18"/>
        </w:rPr>
        <w:t xml:space="preserve"> </w:t>
      </w:r>
      <w:r>
        <w:rPr>
          <w:b/>
          <w:bCs/>
          <w:color w:val="000000" w:themeColor="text1"/>
          <w:sz w:val="18"/>
        </w:rPr>
        <w:t xml:space="preserve">                   </w:t>
      </w:r>
      <w:r>
        <w:rPr>
          <w:rFonts w:hint="eastAsia"/>
          <w:bCs/>
          <w:color w:val="000000" w:themeColor="text1"/>
          <w:sz w:val="18"/>
        </w:rPr>
        <w:t>日期</w:t>
      </w:r>
      <w:r>
        <w:rPr>
          <w:rFonts w:ascii="宋体" w:hAnsi="宋体" w:hint="eastAsia"/>
          <w:bCs/>
          <w:color w:val="000000" w:themeColor="text1"/>
          <w:spacing w:val="30"/>
          <w:sz w:val="18"/>
        </w:rPr>
        <w:t>： 2018年 月 日</w:t>
      </w:r>
      <w:r>
        <w:rPr>
          <w:bCs/>
          <w:color w:val="000000" w:themeColor="text1"/>
          <w:sz w:val="18"/>
        </w:rPr>
        <w:t xml:space="preserve"> </w:t>
      </w:r>
      <w:r>
        <w:rPr>
          <w:b/>
          <w:bCs/>
          <w:color w:val="000000" w:themeColor="text1"/>
          <w:sz w:val="18"/>
        </w:rPr>
        <w:t xml:space="preserve">    </w:t>
      </w:r>
    </w:p>
    <w:p w:rsidR="00807CC9" w:rsidRPr="0028723D" w:rsidRDefault="0028723D"/>
    <w:sectPr w:rsidR="00807CC9" w:rsidRPr="0028723D" w:rsidSect="0028723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3D"/>
    <w:rsid w:val="0028723D"/>
    <w:rsid w:val="006A4B64"/>
    <w:rsid w:val="00770F56"/>
    <w:rsid w:val="00B150E7"/>
    <w:rsid w:val="00DA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70F7"/>
  <w15:chartTrackingRefBased/>
  <w15:docId w15:val="{F2E60FE2-A96E-42ED-B3CC-44A24F67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723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sid w:val="0028723D"/>
    <w:rPr>
      <w:color w:val="0000FF"/>
      <w:u w:val="single"/>
    </w:rPr>
  </w:style>
  <w:style w:type="table" w:styleId="a4">
    <w:name w:val="Table Grid"/>
    <w:basedOn w:val="a1"/>
    <w:uiPriority w:val="39"/>
    <w:rsid w:val="00287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m@caexpo_ky.org&#65288;&#25253;&#21517;&#65289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 YUAN</dc:creator>
  <cp:keywords/>
  <dc:description/>
  <cp:lastModifiedBy>ZIXI YUAN</cp:lastModifiedBy>
  <cp:revision>1</cp:revision>
  <dcterms:created xsi:type="dcterms:W3CDTF">2018-06-27T15:35:00Z</dcterms:created>
  <dcterms:modified xsi:type="dcterms:W3CDTF">2018-06-27T15:38:00Z</dcterms:modified>
</cp:coreProperties>
</file>