
<file path=[Content_Types].xml><?xml version="1.0" encoding="utf-8"?>
<Types xmlns="http://schemas.openxmlformats.org/package/2006/content-types">
  <Default Extension="bin" ContentType="application/vnd.openxmlformats-officedocument.oleObject"/>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04F1" w14:textId="77777777" w:rsidR="00EA5A2A" w:rsidRDefault="00EA5A2A" w:rsidP="004F2CA8"/>
    <w:p w14:paraId="71A15968" w14:textId="77777777" w:rsidR="004F2CA8" w:rsidRDefault="004F2CA8" w:rsidP="004F2CA8"/>
    <w:p w14:paraId="55EFCC0A" w14:textId="77777777"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4B1C0D">
        <w:rPr>
          <w:rFonts w:ascii="Algerian" w:hAnsi="Algerian" w:cs="Courier New"/>
          <w:b/>
          <w:bCs/>
          <w:sz w:val="40"/>
          <w:szCs w:val="24"/>
          <w:u w:val="single"/>
        </w:rPr>
        <w:t>1</w:t>
      </w:r>
    </w:p>
    <w:p w14:paraId="6B736CC7" w14:textId="77777777" w:rsidR="00A919EC" w:rsidRDefault="00A919EC" w:rsidP="00A919EC">
      <w:pPr>
        <w:jc w:val="center"/>
        <w:rPr>
          <w:rFonts w:ascii="Calibri" w:hAnsi="Calibri" w:cs="Calibri"/>
          <w:b/>
          <w:u w:val="single"/>
        </w:rPr>
      </w:pPr>
    </w:p>
    <w:p w14:paraId="462103A1" w14:textId="77777777" w:rsidR="00A919EC" w:rsidRDefault="00A919EC" w:rsidP="00A919EC">
      <w:pPr>
        <w:rPr>
          <w:rFonts w:ascii="Calibri" w:hAnsi="Calibri" w:cs="Calibri"/>
          <w:b/>
          <w:u w:val="single"/>
        </w:rPr>
      </w:pPr>
    </w:p>
    <w:p w14:paraId="7B9522B5" w14:textId="77777777"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CHE 3</w:t>
      </w:r>
      <w:r w:rsidR="00101DA6">
        <w:rPr>
          <w:rFonts w:asciiTheme="majorHAnsi" w:hAnsiTheme="majorHAnsi" w:cs="Calibri"/>
          <w:b/>
          <w:sz w:val="22"/>
          <w:szCs w:val="22"/>
        </w:rPr>
        <w:t>4</w:t>
      </w:r>
      <w:r w:rsidRPr="00D87535">
        <w:rPr>
          <w:rFonts w:asciiTheme="majorHAnsi" w:hAnsiTheme="majorHAnsi" w:cs="Calibri"/>
          <w:b/>
          <w:sz w:val="22"/>
          <w:szCs w:val="22"/>
        </w:rPr>
        <w:t>1</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Pr="00D87535">
        <w:rPr>
          <w:rFonts w:asciiTheme="majorHAnsi" w:hAnsiTheme="majorHAnsi"/>
          <w:b/>
          <w:smallCaps/>
          <w:sz w:val="22"/>
          <w:szCs w:val="22"/>
        </w:rPr>
        <w:t xml:space="preserve">Chemical </w:t>
      </w:r>
      <w:r w:rsidR="00101DA6">
        <w:rPr>
          <w:rFonts w:asciiTheme="majorHAnsi" w:hAnsiTheme="majorHAnsi"/>
          <w:b/>
          <w:smallCaps/>
          <w:sz w:val="22"/>
          <w:szCs w:val="22"/>
        </w:rPr>
        <w:t>Process Control</w:t>
      </w:r>
    </w:p>
    <w:p w14:paraId="23617730" w14:textId="56EA43F9"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4E0D9F">
        <w:rPr>
          <w:rFonts w:asciiTheme="majorHAnsi" w:hAnsiTheme="majorHAnsi"/>
          <w:b/>
          <w:sz w:val="22"/>
          <w:szCs w:val="22"/>
        </w:rPr>
        <w:t>Spring   202</w:t>
      </w:r>
      <w:r w:rsidR="00CE0C52">
        <w:rPr>
          <w:rFonts w:asciiTheme="majorHAnsi" w:hAnsiTheme="majorHAnsi"/>
          <w:b/>
          <w:sz w:val="22"/>
          <w:szCs w:val="22"/>
        </w:rPr>
        <w:t>6</w:t>
      </w:r>
    </w:p>
    <w:p w14:paraId="6D26229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B0AA106"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11D041D1" w14:textId="77777777" w:rsidR="009A798B" w:rsidRPr="009A798B" w:rsidRDefault="009A798B" w:rsidP="00A919EC">
      <w:pPr>
        <w:rPr>
          <w:rFonts w:asciiTheme="majorHAnsi" w:hAnsiTheme="majorHAnsi" w:cs="Calibri"/>
          <w:b/>
          <w:bCs/>
          <w:sz w:val="10"/>
          <w:szCs w:val="22"/>
          <w:u w:val="single"/>
        </w:rPr>
      </w:pPr>
    </w:p>
    <w:p w14:paraId="7D79B248"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40B97FAC"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2763CBB8" w14:textId="77777777" w:rsidR="00A919EC" w:rsidRPr="002D5D6B" w:rsidRDefault="00A919EC" w:rsidP="00A919EC"/>
    <w:p w14:paraId="3A8B0A57" w14:textId="77777777" w:rsidR="00A919EC" w:rsidRDefault="00A919EC" w:rsidP="00A919EC"/>
    <w:p w14:paraId="53DD1F77" w14:textId="77777777" w:rsidR="00CE0C52" w:rsidRPr="00E864DE" w:rsidRDefault="00CE0C52" w:rsidP="00CE0C52">
      <w:pPr>
        <w:spacing w:line="360" w:lineRule="auto"/>
        <w:rPr>
          <w:rFonts w:ascii="Courier New" w:hAnsi="Courier New" w:cs="Courier New"/>
          <w:b/>
          <w:bCs/>
          <w:sz w:val="28"/>
          <w:szCs w:val="28"/>
          <w:u w:val="single"/>
        </w:rPr>
      </w:pPr>
      <w:r>
        <w:rPr>
          <w:rFonts w:ascii="Courier New" w:hAnsi="Courier New" w:cs="Courier New"/>
          <w:b/>
          <w:bCs/>
          <w:sz w:val="28"/>
          <w:szCs w:val="28"/>
        </w:rPr>
        <w:t>Name</w:t>
      </w:r>
      <w:r w:rsidRPr="00E864DE">
        <w:rPr>
          <w:rFonts w:ascii="Courier New" w:hAnsi="Courier New" w:cs="Courier New"/>
          <w:b/>
          <w:bCs/>
          <w:sz w:val="28"/>
          <w:szCs w:val="28"/>
        </w:rPr>
        <w:t>:</w:t>
      </w:r>
      <w:r>
        <w:rPr>
          <w:rFonts w:ascii="Courier New" w:hAnsi="Courier New" w:cs="Courier New"/>
          <w:b/>
          <w:bCs/>
          <w:sz w:val="28"/>
          <w:szCs w:val="28"/>
        </w:rPr>
        <w:t xml:space="preserve">     </w:t>
      </w:r>
      <w:r w:rsidRPr="00E864DE">
        <w:rPr>
          <w:rFonts w:ascii="Courier New" w:hAnsi="Courier New" w:cs="Courier New"/>
          <w:b/>
          <w:bCs/>
          <w:sz w:val="28"/>
          <w:szCs w:val="28"/>
        </w:rPr>
        <w:t>____________________________</w:t>
      </w:r>
      <w:r>
        <w:rPr>
          <w:rFonts w:ascii="Courier New" w:hAnsi="Courier New" w:cs="Courier New"/>
          <w:b/>
          <w:bCs/>
          <w:sz w:val="28"/>
          <w:szCs w:val="28"/>
        </w:rPr>
        <w:t>______________</w:t>
      </w:r>
    </w:p>
    <w:p w14:paraId="650CFFB4" w14:textId="19673F90" w:rsidR="00CE0C52" w:rsidRPr="00EE5016" w:rsidRDefault="00CE0C52" w:rsidP="00CE0C52">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Pr>
          <w:rFonts w:ascii="Courier New" w:hAnsi="Courier New" w:cs="Courier New"/>
          <w:b/>
          <w:bCs/>
          <w:color w:val="943634" w:themeColor="accent2" w:themeShade="BF"/>
          <w:sz w:val="28"/>
          <w:szCs w:val="28"/>
        </w:rPr>
        <w:t xml:space="preserve"> Friday</w:t>
      </w:r>
      <w:r w:rsidRPr="00EE5016">
        <w:rPr>
          <w:rFonts w:ascii="Courier New" w:hAnsi="Courier New" w:cs="Courier New"/>
          <w:b/>
          <w:bCs/>
          <w:color w:val="943634" w:themeColor="accent2" w:themeShade="BF"/>
          <w:sz w:val="28"/>
          <w:szCs w:val="28"/>
        </w:rPr>
        <w:t xml:space="preserve">, </w:t>
      </w:r>
      <w:r>
        <w:rPr>
          <w:rFonts w:ascii="Courier New" w:hAnsi="Courier New" w:cs="Courier New"/>
          <w:b/>
          <w:bCs/>
          <w:color w:val="943634" w:themeColor="accent2" w:themeShade="BF"/>
          <w:sz w:val="28"/>
          <w:szCs w:val="28"/>
        </w:rPr>
        <w:t>January</w:t>
      </w:r>
      <w:r w:rsidRPr="00EE5016">
        <w:rPr>
          <w:rFonts w:ascii="Courier New" w:hAnsi="Courier New" w:cs="Courier New"/>
          <w:b/>
          <w:bCs/>
          <w:color w:val="943634" w:themeColor="accent2" w:themeShade="BF"/>
          <w:sz w:val="28"/>
          <w:szCs w:val="28"/>
        </w:rPr>
        <w:t xml:space="preserve"> </w:t>
      </w:r>
      <w:r>
        <w:rPr>
          <w:rFonts w:ascii="Courier New" w:hAnsi="Courier New" w:cs="Courier New"/>
          <w:b/>
          <w:bCs/>
          <w:color w:val="943634" w:themeColor="accent2" w:themeShade="BF"/>
          <w:sz w:val="28"/>
          <w:szCs w:val="28"/>
        </w:rPr>
        <w:t>23</w:t>
      </w:r>
      <w:r w:rsidRPr="00CE0C52">
        <w:rPr>
          <w:rFonts w:ascii="Courier New" w:hAnsi="Courier New" w:cs="Courier New"/>
          <w:b/>
          <w:bCs/>
          <w:color w:val="943634" w:themeColor="accent2" w:themeShade="BF"/>
          <w:sz w:val="28"/>
          <w:szCs w:val="28"/>
          <w:vertAlign w:val="superscript"/>
        </w:rPr>
        <w:t>rd</w:t>
      </w:r>
      <w:r>
        <w:rPr>
          <w:rFonts w:ascii="Courier New" w:hAnsi="Courier New" w:cs="Courier New"/>
          <w:b/>
          <w:bCs/>
          <w:color w:val="943634" w:themeColor="accent2" w:themeShade="BF"/>
          <w:sz w:val="28"/>
          <w:szCs w:val="28"/>
        </w:rPr>
        <w:t xml:space="preserve"> TA’s Mailbox by 3:00PM</w:t>
      </w:r>
    </w:p>
    <w:p w14:paraId="2E9B63CA" w14:textId="77777777" w:rsidR="00A919EC" w:rsidRDefault="00A919EC" w:rsidP="00A919EC">
      <w:pPr>
        <w:rPr>
          <w:rFonts w:ascii="Courier New" w:hAnsi="Courier New" w:cs="Courier New"/>
          <w:b/>
          <w:bCs/>
          <w:color w:val="006600"/>
          <w:sz w:val="32"/>
          <w:szCs w:val="24"/>
        </w:rPr>
      </w:pPr>
    </w:p>
    <w:p w14:paraId="1A50195F" w14:textId="77777777" w:rsidR="00A919EC" w:rsidRDefault="00A919EC" w:rsidP="00A919EC">
      <w:pPr>
        <w:rPr>
          <w:rFonts w:ascii="Courier New" w:hAnsi="Courier New" w:cs="Courier New"/>
          <w:b/>
          <w:color w:val="006600"/>
          <w:sz w:val="32"/>
          <w:szCs w:val="24"/>
        </w:rPr>
      </w:pPr>
    </w:p>
    <w:p w14:paraId="0DEA14F3" w14:textId="77777777" w:rsidR="00A919EC" w:rsidRDefault="00A919EC" w:rsidP="00A919EC">
      <w:pPr>
        <w:rPr>
          <w:rFonts w:ascii="Courier New" w:hAnsi="Courier New" w:cs="Courier New"/>
          <w:b/>
          <w:color w:val="006600"/>
          <w:sz w:val="32"/>
          <w:szCs w:val="24"/>
        </w:rPr>
      </w:pPr>
    </w:p>
    <w:p w14:paraId="68327409"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729A5B3A" w14:textId="77777777" w:rsidR="00A919EC" w:rsidRPr="00773D23" w:rsidRDefault="00A919EC" w:rsidP="00A919EC">
      <w:pPr>
        <w:jc w:val="center"/>
        <w:rPr>
          <w:rFonts w:ascii="Rockwell" w:hAnsi="Rockwell"/>
          <w:sz w:val="28"/>
        </w:rPr>
      </w:pPr>
    </w:p>
    <w:p w14:paraId="3FB4F3A3" w14:textId="77777777" w:rsidR="00CE0C52"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of your assignment.</w:t>
      </w:r>
    </w:p>
    <w:p w14:paraId="1BF382F8" w14:textId="77777777" w:rsidR="00CE0C52" w:rsidRPr="00722519" w:rsidRDefault="00CE0C52" w:rsidP="00CE0C52">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w:t>
      </w:r>
      <w:r>
        <w:rPr>
          <w:rFonts w:ascii="Rockwell" w:hAnsi="Rockwell"/>
          <w:color w:val="808080" w:themeColor="background1" w:themeShade="80"/>
          <w:sz w:val="28"/>
        </w:rPr>
        <w:t>(s)</w:t>
      </w:r>
      <w:r w:rsidRPr="008770F2">
        <w:rPr>
          <w:rFonts w:ascii="Rockwell" w:hAnsi="Rockwell"/>
          <w:color w:val="808080" w:themeColor="background1" w:themeShade="80"/>
          <w:sz w:val="28"/>
        </w:rPr>
        <w:t xml:space="preserve"> in the report.</w:t>
      </w:r>
    </w:p>
    <w:p w14:paraId="67F413E5" w14:textId="77777777" w:rsidR="00CE0C52"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Upload your report as a PDF file by the Due Date and Time on the UIC Blackboard.</w:t>
      </w:r>
    </w:p>
    <w:p w14:paraId="19AC340D" w14:textId="77777777" w:rsidR="00CE0C52"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Place a hard copy of your report as a PDF file by the Due Date and Time in the TA’s mailbox.</w:t>
      </w:r>
    </w:p>
    <w:p w14:paraId="7E5593DC" w14:textId="77777777" w:rsidR="00CE0C52" w:rsidRPr="00250DF7" w:rsidRDefault="00CE0C52" w:rsidP="00CE0C52">
      <w:pPr>
        <w:ind w:left="360"/>
        <w:rPr>
          <w:rFonts w:ascii="Rockwell" w:hAnsi="Rockwell"/>
          <w:color w:val="808080" w:themeColor="background1" w:themeShade="80"/>
          <w:sz w:val="28"/>
        </w:rPr>
      </w:pPr>
    </w:p>
    <w:p w14:paraId="34166784" w14:textId="77777777" w:rsidR="00CE0C52" w:rsidRPr="00773D23"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 not be accepted.</w:t>
      </w:r>
    </w:p>
    <w:p w14:paraId="5A8E11E3" w14:textId="77777777" w:rsidR="00CE0C52"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Late Assignments will not be accepted without prior approval.</w:t>
      </w:r>
    </w:p>
    <w:p w14:paraId="175110A0" w14:textId="77777777" w:rsidR="00CE0C52" w:rsidRDefault="00CE0C52" w:rsidP="00CE0C52">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4D5149B7" w14:textId="77777777" w:rsidR="001B3752" w:rsidRDefault="001B3752" w:rsidP="001B3752">
      <w:pPr>
        <w:rPr>
          <w:rFonts w:ascii="Rockwell" w:hAnsi="Rockwell"/>
          <w:sz w:val="28"/>
        </w:rPr>
      </w:pPr>
    </w:p>
    <w:p w14:paraId="4285CA45" w14:textId="77777777" w:rsidR="00273DD4" w:rsidRDefault="00273DD4">
      <w:pPr>
        <w:rPr>
          <w:b/>
          <w:sz w:val="28"/>
          <w:u w:val="single"/>
        </w:rPr>
      </w:pPr>
      <w:r>
        <w:br w:type="page"/>
      </w:r>
    </w:p>
    <w:p w14:paraId="680BE15C" w14:textId="77777777" w:rsidR="001579B0" w:rsidRPr="00B163F9" w:rsidRDefault="001579B0" w:rsidP="001579B0">
      <w:pPr>
        <w:pStyle w:val="Heading1"/>
        <w:rPr>
          <w:color w:val="006600"/>
          <w:u w:val="none"/>
        </w:rPr>
      </w:pPr>
      <w:r w:rsidRPr="00F579E5">
        <w:lastRenderedPageBreak/>
        <w:t>Problem</w:t>
      </w:r>
      <w:r w:rsidR="00C01717">
        <w:t xml:space="preserve"> A</w:t>
      </w:r>
      <w:r w:rsidRPr="00F579E5">
        <w:t>:</w:t>
      </w:r>
      <w:r w:rsidRPr="006F375F">
        <w:rPr>
          <w:u w:val="none"/>
        </w:rPr>
        <w:t xml:space="preserve"> </w:t>
      </w:r>
      <w:r>
        <w:rPr>
          <w:u w:val="none"/>
        </w:rPr>
        <w:t xml:space="preserve"> </w:t>
      </w:r>
      <w:r w:rsidR="00B94A32">
        <w:rPr>
          <w:color w:val="008000"/>
          <w:u w:val="none"/>
        </w:rPr>
        <w:t>Modeling of a Blanketed Storage Tank for Methanol</w:t>
      </w:r>
    </w:p>
    <w:p w14:paraId="2AD1837B" w14:textId="77777777" w:rsidR="001579B0" w:rsidRPr="002F37F3" w:rsidRDefault="001579B0" w:rsidP="001579B0">
      <w:pPr>
        <w:pStyle w:val="BodyText"/>
        <w:rPr>
          <w:rFonts w:asciiTheme="minorHAnsi" w:hAnsiTheme="minorHAnsi"/>
          <w:b/>
          <w:color w:val="006600"/>
          <w:sz w:val="10"/>
        </w:rPr>
      </w:pPr>
    </w:p>
    <w:p w14:paraId="50864E5D" w14:textId="77777777" w:rsidR="00CE0C52" w:rsidRDefault="00101DA6" w:rsidP="001579B0">
      <w:pPr>
        <w:pStyle w:val="BodyText"/>
        <w:rPr>
          <w:rFonts w:asciiTheme="minorHAnsi" w:hAnsiTheme="minorHAnsi"/>
        </w:rPr>
      </w:pPr>
      <w:r>
        <w:rPr>
          <w:rFonts w:asciiTheme="minorHAnsi" w:hAnsiTheme="minorHAnsi"/>
        </w:rPr>
        <w:t xml:space="preserve">A </w:t>
      </w:r>
      <w:r w:rsidR="00CB3D31" w:rsidRPr="00CE0C52">
        <w:rPr>
          <w:rFonts w:asciiTheme="minorHAnsi" w:hAnsiTheme="minorHAnsi"/>
          <w:b/>
          <w:bCs/>
        </w:rPr>
        <w:t>well-insulated</w:t>
      </w:r>
      <w:r>
        <w:rPr>
          <w:rFonts w:asciiTheme="minorHAnsi" w:hAnsiTheme="minorHAnsi"/>
        </w:rPr>
        <w:t xml:space="preserve"> cylindrical tank</w:t>
      </w:r>
      <w:r w:rsidR="00B94A32">
        <w:rPr>
          <w:rFonts w:asciiTheme="minorHAnsi" w:hAnsiTheme="minorHAnsi"/>
        </w:rPr>
        <w:t xml:space="preserve"> (see Figure below)</w:t>
      </w:r>
      <w:r>
        <w:rPr>
          <w:rFonts w:asciiTheme="minorHAnsi" w:hAnsiTheme="minorHAnsi"/>
        </w:rPr>
        <w:t xml:space="preserve"> is used for storage of </w:t>
      </w:r>
      <w:r w:rsidR="008B35D1">
        <w:rPr>
          <w:rFonts w:asciiTheme="minorHAnsi" w:hAnsiTheme="minorHAnsi"/>
        </w:rPr>
        <w:t xml:space="preserve">liquid </w:t>
      </w:r>
      <w:r w:rsidR="00790D81">
        <w:rPr>
          <w:rFonts w:asciiTheme="minorHAnsi" w:hAnsiTheme="minorHAnsi"/>
        </w:rPr>
        <w:t>m</w:t>
      </w:r>
      <w:r>
        <w:rPr>
          <w:rFonts w:asciiTheme="minorHAnsi" w:hAnsiTheme="minorHAnsi"/>
        </w:rPr>
        <w:t xml:space="preserve">ethanol. The tank has volume of </w:t>
      </w:r>
      <w:r w:rsidR="001F6B05" w:rsidRPr="008B35D1">
        <w:rPr>
          <w:rFonts w:asciiTheme="minorHAnsi" w:hAnsiTheme="minorHAnsi"/>
          <w:position w:val="-10"/>
        </w:rPr>
        <w:object w:dxaOrig="1240" w:dyaOrig="360" w14:anchorId="0F36EA29">
          <v:shape id="_x0000_i1026" type="#_x0000_t75" style="width:62.25pt;height:18pt" o:ole="">
            <v:imagedata r:id="rId9" o:title=""/>
          </v:shape>
          <o:OLEObject Type="Embed" ProgID="Equation.DSMT4" ShapeID="_x0000_i1026" DrawAspect="Content" ObjectID="_1830173709" r:id="rId10"/>
        </w:object>
      </w:r>
      <w:r w:rsidR="008B35D1">
        <w:rPr>
          <w:rFonts w:asciiTheme="minorHAnsi" w:hAnsiTheme="minorHAnsi"/>
        </w:rPr>
        <w:t xml:space="preserve"> </w:t>
      </w:r>
      <w:r>
        <w:rPr>
          <w:rFonts w:asciiTheme="minorHAnsi" w:hAnsiTheme="minorHAnsi"/>
        </w:rPr>
        <w:t xml:space="preserve">and the surface area of the bottom is </w:t>
      </w:r>
      <w:r w:rsidR="008B35D1" w:rsidRPr="008B35D1">
        <w:rPr>
          <w:rFonts w:asciiTheme="minorHAnsi" w:hAnsiTheme="minorHAnsi"/>
          <w:position w:val="-10"/>
        </w:rPr>
        <w:object w:dxaOrig="1140" w:dyaOrig="360" w14:anchorId="48C1D2BA">
          <v:shape id="_x0000_i1027" type="#_x0000_t75" style="width:57pt;height:18pt" o:ole="">
            <v:imagedata r:id="rId11" o:title=""/>
          </v:shape>
          <o:OLEObject Type="Embed" ProgID="Equation.DSMT4" ShapeID="_x0000_i1027" DrawAspect="Content" ObjectID="_1830173710" r:id="rId12"/>
        </w:object>
      </w:r>
      <w:r w:rsidR="002607F2">
        <w:rPr>
          <w:rFonts w:asciiTheme="minorHAnsi" w:hAnsiTheme="minorHAnsi"/>
        </w:rPr>
        <w:t>.</w:t>
      </w:r>
      <w:r>
        <w:rPr>
          <w:rFonts w:asciiTheme="minorHAnsi" w:hAnsiTheme="minorHAnsi"/>
        </w:rPr>
        <w:t xml:space="preserve"> </w:t>
      </w:r>
      <w:r w:rsidR="008B35D1">
        <w:rPr>
          <w:rFonts w:asciiTheme="minorHAnsi" w:hAnsiTheme="minorHAnsi"/>
        </w:rPr>
        <w:t>The liquid m</w:t>
      </w:r>
      <w:r>
        <w:rPr>
          <w:rFonts w:asciiTheme="minorHAnsi" w:hAnsiTheme="minorHAnsi"/>
        </w:rPr>
        <w:t>ethanol is blanke</w:t>
      </w:r>
      <w:r w:rsidR="008B35D1">
        <w:rPr>
          <w:rFonts w:asciiTheme="minorHAnsi" w:hAnsiTheme="minorHAnsi"/>
        </w:rPr>
        <w:t xml:space="preserve">ted </w:t>
      </w:r>
      <w:r>
        <w:rPr>
          <w:rFonts w:asciiTheme="minorHAnsi" w:hAnsiTheme="minorHAnsi"/>
        </w:rPr>
        <w:t xml:space="preserve"> with nitrogen to avoid contamination with air and moisture. The </w:t>
      </w:r>
      <w:r w:rsidR="008B35D1">
        <w:rPr>
          <w:rFonts w:asciiTheme="minorHAnsi" w:hAnsiTheme="minorHAnsi"/>
        </w:rPr>
        <w:t>feed</w:t>
      </w:r>
      <w:r>
        <w:rPr>
          <w:rFonts w:asciiTheme="minorHAnsi" w:hAnsiTheme="minorHAnsi"/>
        </w:rPr>
        <w:t xml:space="preserve"> </w:t>
      </w:r>
      <w:r w:rsidR="008B35D1">
        <w:rPr>
          <w:rFonts w:asciiTheme="minorHAnsi" w:hAnsiTheme="minorHAnsi"/>
        </w:rPr>
        <w:t xml:space="preserve">and effluent </w:t>
      </w:r>
      <w:r>
        <w:rPr>
          <w:rFonts w:asciiTheme="minorHAnsi" w:hAnsiTheme="minorHAnsi"/>
        </w:rPr>
        <w:t>line valve coefficient</w:t>
      </w:r>
      <w:r w:rsidR="008B35D1">
        <w:rPr>
          <w:rFonts w:asciiTheme="minorHAnsi" w:hAnsiTheme="minorHAnsi"/>
        </w:rPr>
        <w:t>s are</w:t>
      </w:r>
      <w:r>
        <w:rPr>
          <w:rFonts w:asciiTheme="minorHAnsi" w:hAnsiTheme="minorHAnsi"/>
        </w:rPr>
        <w:t xml:space="preserve"> </w:t>
      </w:r>
      <w:r w:rsidR="008B35D1" w:rsidRPr="008B35D1">
        <w:rPr>
          <w:rFonts w:asciiTheme="minorHAnsi" w:hAnsiTheme="minorHAnsi"/>
          <w:position w:val="-12"/>
        </w:rPr>
        <w:object w:dxaOrig="2680" w:dyaOrig="400" w14:anchorId="4EBE0D60">
          <v:shape id="_x0000_i1028" type="#_x0000_t75" style="width:134.25pt;height:20.25pt" o:ole="">
            <v:imagedata r:id="rId13" o:title=""/>
          </v:shape>
          <o:OLEObject Type="Embed" ProgID="Equation.DSMT4" ShapeID="_x0000_i1028" DrawAspect="Content" ObjectID="_1830173711" r:id="rId14"/>
        </w:object>
      </w:r>
      <w:r w:rsidR="008B35D1">
        <w:rPr>
          <w:rFonts w:asciiTheme="minorHAnsi" w:hAnsiTheme="minorHAnsi"/>
        </w:rPr>
        <w:t xml:space="preserve">. </w:t>
      </w:r>
      <w:r w:rsidR="00790D81">
        <w:rPr>
          <w:rFonts w:asciiTheme="minorHAnsi" w:hAnsiTheme="minorHAnsi"/>
        </w:rPr>
        <w:t>The valves exhibit linear characteristics</w:t>
      </w:r>
      <w:r w:rsidR="00CE0C52">
        <w:rPr>
          <w:rFonts w:asciiTheme="minorHAnsi" w:hAnsiTheme="minorHAnsi"/>
        </w:rPr>
        <w:t xml:space="preserve"> and the flow rate through the valves is given by the equations</w:t>
      </w:r>
    </w:p>
    <w:p w14:paraId="7FE4989F" w14:textId="77777777" w:rsidR="00CE0C52" w:rsidRDefault="00CE0C52" w:rsidP="001579B0">
      <w:pPr>
        <w:pStyle w:val="BodyText"/>
        <w:rPr>
          <w:rFonts w:asciiTheme="minorHAnsi" w:hAnsiTheme="minorHAnsi"/>
        </w:rPr>
      </w:pPr>
    </w:p>
    <w:p w14:paraId="06780A65" w14:textId="3ABC9D64" w:rsidR="00CE0C52" w:rsidRDefault="00CE0C52" w:rsidP="00CE0C52">
      <w:pPr>
        <w:pStyle w:val="MTDisplayEquation"/>
      </w:pPr>
      <w:r w:rsidRPr="00CE0C52">
        <w:rPr>
          <w:position w:val="-34"/>
        </w:rPr>
        <w:object w:dxaOrig="3500" w:dyaOrig="780" w14:anchorId="08AFDF48">
          <v:shape id="_x0000_i1029" type="#_x0000_t75" style="width:174.75pt;height:39pt" o:ole="">
            <v:imagedata r:id="rId15" o:title=""/>
          </v:shape>
          <o:OLEObject Type="Embed" ProgID="Equation.DSMT4" ShapeID="_x0000_i1029" DrawAspect="Content" ObjectID="_1830173712" r:id="rId16"/>
        </w:object>
      </w:r>
    </w:p>
    <w:p w14:paraId="0CEBA98B" w14:textId="77777777" w:rsidR="00CE0C52" w:rsidRDefault="00CE0C52" w:rsidP="00CE0C52">
      <w:pPr>
        <w:pStyle w:val="MTDisplayEquation"/>
      </w:pPr>
    </w:p>
    <w:p w14:paraId="42ADBF3B" w14:textId="1D3C27A4" w:rsidR="00695A61" w:rsidRDefault="00CE0C52" w:rsidP="001579B0">
      <w:pPr>
        <w:pStyle w:val="BodyText"/>
        <w:rPr>
          <w:rFonts w:asciiTheme="minorHAnsi" w:hAnsiTheme="minorHAnsi"/>
        </w:rPr>
      </w:pPr>
      <w:r>
        <w:rPr>
          <w:rFonts w:asciiTheme="minorHAnsi" w:hAnsiTheme="minorHAnsi"/>
        </w:rPr>
        <w:t xml:space="preserve">where </w:t>
      </w:r>
      <w:r w:rsidRPr="00CE0C52">
        <w:rPr>
          <w:rFonts w:asciiTheme="minorHAnsi" w:hAnsiTheme="minorHAnsi"/>
          <w:position w:val="-14"/>
        </w:rPr>
        <w:object w:dxaOrig="260" w:dyaOrig="380" w14:anchorId="616D1657">
          <v:shape id="_x0000_i1030" type="#_x0000_t75" style="width:12.75pt;height:18.75pt" o:ole="">
            <v:imagedata r:id="rId17" o:title=""/>
          </v:shape>
          <o:OLEObject Type="Embed" ProgID="Equation.DSMT4" ShapeID="_x0000_i1030" DrawAspect="Content" ObjectID="_1830173713" r:id="rId18"/>
        </w:object>
      </w:r>
      <w:r>
        <w:rPr>
          <w:rFonts w:asciiTheme="minorHAnsi" w:hAnsiTheme="minorHAnsi"/>
        </w:rPr>
        <w:t xml:space="preserve"> is the specific gravity of methanol. </w:t>
      </w:r>
      <w:r w:rsidR="00101DA6">
        <w:rPr>
          <w:rFonts w:asciiTheme="minorHAnsi" w:hAnsiTheme="minorHAnsi"/>
        </w:rPr>
        <w:t xml:space="preserve">The gauge </w:t>
      </w:r>
      <w:r w:rsidR="008B35D1">
        <w:rPr>
          <w:rFonts w:asciiTheme="minorHAnsi" w:hAnsiTheme="minorHAnsi"/>
        </w:rPr>
        <w:t>pressure</w:t>
      </w:r>
      <w:r w:rsidR="00101DA6">
        <w:rPr>
          <w:rFonts w:asciiTheme="minorHAnsi" w:hAnsiTheme="minorHAnsi"/>
        </w:rPr>
        <w:t xml:space="preserve"> </w:t>
      </w:r>
      <w:r w:rsidR="00790D81">
        <w:rPr>
          <w:rFonts w:asciiTheme="minorHAnsi" w:hAnsiTheme="minorHAnsi"/>
        </w:rPr>
        <w:t>in</w:t>
      </w:r>
      <w:r w:rsidR="00101DA6">
        <w:rPr>
          <w:rFonts w:asciiTheme="minorHAnsi" w:hAnsiTheme="minorHAnsi"/>
        </w:rPr>
        <w:t xml:space="preserve"> the tank</w:t>
      </w:r>
      <w:r w:rsidR="008B35D1">
        <w:rPr>
          <w:rFonts w:asciiTheme="minorHAnsi" w:hAnsiTheme="minorHAnsi"/>
        </w:rPr>
        <w:t xml:space="preserve"> (measure</w:t>
      </w:r>
      <w:r w:rsidR="00042887">
        <w:rPr>
          <w:rFonts w:asciiTheme="minorHAnsi" w:hAnsiTheme="minorHAnsi"/>
        </w:rPr>
        <w:t>d</w:t>
      </w:r>
      <w:r w:rsidR="008B35D1">
        <w:rPr>
          <w:rFonts w:asciiTheme="minorHAnsi" w:hAnsiTheme="minorHAnsi"/>
        </w:rPr>
        <w:t xml:space="preserve"> in the nitrogen space)</w:t>
      </w:r>
      <w:r w:rsidR="00101DA6">
        <w:rPr>
          <w:rFonts w:asciiTheme="minorHAnsi" w:hAnsiTheme="minorHAnsi"/>
        </w:rPr>
        <w:t xml:space="preserve"> is </w:t>
      </w:r>
      <w:r w:rsidR="008B35D1" w:rsidRPr="008B35D1">
        <w:rPr>
          <w:rFonts w:asciiTheme="minorHAnsi" w:hAnsiTheme="minorHAnsi"/>
          <w:position w:val="-12"/>
        </w:rPr>
        <w:object w:dxaOrig="1120" w:dyaOrig="360" w14:anchorId="6C13F39D">
          <v:shape id="_x0000_i1031" type="#_x0000_t75" style="width:56.25pt;height:18pt" o:ole="">
            <v:imagedata r:id="rId19" o:title=""/>
          </v:shape>
          <o:OLEObject Type="Embed" ProgID="Equation.DSMT4" ShapeID="_x0000_i1031" DrawAspect="Content" ObjectID="_1830173714" r:id="rId20"/>
        </w:object>
      </w:r>
      <w:r w:rsidR="008B35D1">
        <w:rPr>
          <w:rFonts w:asciiTheme="minorHAnsi" w:hAnsiTheme="minorHAnsi"/>
        </w:rPr>
        <w:t xml:space="preserve"> </w:t>
      </w:r>
      <w:r w:rsidR="00431C80">
        <w:rPr>
          <w:rFonts w:asciiTheme="minorHAnsi" w:hAnsiTheme="minorHAnsi"/>
        </w:rPr>
        <w:t>and the temperature</w:t>
      </w:r>
      <w:r w:rsidR="00042887">
        <w:rPr>
          <w:rFonts w:asciiTheme="minorHAnsi" w:hAnsiTheme="minorHAnsi"/>
        </w:rPr>
        <w:t xml:space="preserve"> </w:t>
      </w:r>
      <w:r w:rsidR="00042887" w:rsidRPr="00042887">
        <w:rPr>
          <w:rFonts w:asciiTheme="minorHAnsi" w:hAnsiTheme="minorHAnsi"/>
          <w:position w:val="-12"/>
        </w:rPr>
        <w:object w:dxaOrig="1060" w:dyaOrig="380" w14:anchorId="5475C2C6">
          <v:shape id="_x0000_i1032" type="#_x0000_t75" style="width:53.25pt;height:18.75pt" o:ole="">
            <v:imagedata r:id="rId21" o:title=""/>
          </v:shape>
          <o:OLEObject Type="Embed" ProgID="Equation.DSMT4" ShapeID="_x0000_i1032" DrawAspect="Content" ObjectID="_1830173715" r:id="rId22"/>
        </w:object>
      </w:r>
      <w:r w:rsidR="00431C80">
        <w:rPr>
          <w:rFonts w:asciiTheme="minorHAnsi" w:hAnsiTheme="minorHAnsi"/>
        </w:rPr>
        <w:t xml:space="preserve">. </w:t>
      </w:r>
      <w:r w:rsidR="00101DA6">
        <w:rPr>
          <w:rFonts w:asciiTheme="minorHAnsi" w:hAnsiTheme="minorHAnsi"/>
        </w:rPr>
        <w:t xml:space="preserve">The </w:t>
      </w:r>
      <w:r w:rsidR="00042887">
        <w:rPr>
          <w:rFonts w:asciiTheme="minorHAnsi" w:hAnsiTheme="minorHAnsi"/>
        </w:rPr>
        <w:t>upstream</w:t>
      </w:r>
      <w:r w:rsidR="00101DA6">
        <w:rPr>
          <w:rFonts w:asciiTheme="minorHAnsi" w:hAnsiTheme="minorHAnsi"/>
        </w:rPr>
        <w:t xml:space="preserve"> to the feed </w:t>
      </w:r>
      <w:r w:rsidR="00431C80">
        <w:rPr>
          <w:rFonts w:asciiTheme="minorHAnsi" w:hAnsiTheme="minorHAnsi"/>
        </w:rPr>
        <w:t xml:space="preserve">line </w:t>
      </w:r>
      <w:r w:rsidR="00101DA6">
        <w:rPr>
          <w:rFonts w:asciiTheme="minorHAnsi" w:hAnsiTheme="minorHAnsi"/>
        </w:rPr>
        <w:t xml:space="preserve">valve </w:t>
      </w:r>
      <w:r w:rsidR="00431C80">
        <w:rPr>
          <w:rFonts w:asciiTheme="minorHAnsi" w:hAnsiTheme="minorHAnsi"/>
        </w:rPr>
        <w:t xml:space="preserve">pressure is </w:t>
      </w:r>
      <w:r w:rsidR="00821BD1" w:rsidRPr="00042887">
        <w:rPr>
          <w:rFonts w:asciiTheme="minorHAnsi" w:hAnsiTheme="minorHAnsi"/>
          <w:position w:val="-12"/>
        </w:rPr>
        <w:object w:dxaOrig="1380" w:dyaOrig="360" w14:anchorId="44BDFFC5">
          <v:shape id="_x0000_i1033" type="#_x0000_t75" style="width:69pt;height:18pt" o:ole="">
            <v:imagedata r:id="rId23" o:title=""/>
          </v:shape>
          <o:OLEObject Type="Embed" ProgID="Equation.DSMT4" ShapeID="_x0000_i1033" DrawAspect="Content" ObjectID="_1830173716" r:id="rId24"/>
        </w:object>
      </w:r>
      <w:r w:rsidR="00042887">
        <w:rPr>
          <w:rFonts w:asciiTheme="minorHAnsi" w:hAnsiTheme="minorHAnsi"/>
        </w:rPr>
        <w:t xml:space="preserve"> </w:t>
      </w:r>
      <w:r w:rsidR="00431C80">
        <w:rPr>
          <w:rFonts w:asciiTheme="minorHAnsi" w:hAnsiTheme="minorHAnsi"/>
        </w:rPr>
        <w:t xml:space="preserve">and the downstream to the effluent line valve pressure is </w:t>
      </w:r>
      <w:r w:rsidR="00042887" w:rsidRPr="00042887">
        <w:rPr>
          <w:rFonts w:asciiTheme="minorHAnsi" w:hAnsiTheme="minorHAnsi"/>
          <w:position w:val="-12"/>
        </w:rPr>
        <w:object w:dxaOrig="1400" w:dyaOrig="360" w14:anchorId="4809FA3D">
          <v:shape id="_x0000_i1034" type="#_x0000_t75" style="width:69.75pt;height:18pt" o:ole="">
            <v:imagedata r:id="rId25" o:title=""/>
          </v:shape>
          <o:OLEObject Type="Embed" ProgID="Equation.DSMT4" ShapeID="_x0000_i1034" DrawAspect="Content" ObjectID="_1830173717" r:id="rId26"/>
        </w:object>
      </w:r>
      <w:r w:rsidR="00042887">
        <w:rPr>
          <w:rFonts w:asciiTheme="minorHAnsi" w:hAnsiTheme="minorHAnsi"/>
        </w:rPr>
        <w:t xml:space="preserve">. </w:t>
      </w:r>
      <w:r w:rsidR="00431C80">
        <w:rPr>
          <w:rFonts w:asciiTheme="minorHAnsi" w:hAnsiTheme="minorHAnsi"/>
        </w:rPr>
        <w:t xml:space="preserve"> </w:t>
      </w:r>
    </w:p>
    <w:p w14:paraId="1E8E0118" w14:textId="77777777" w:rsidR="00695A61" w:rsidRDefault="00695A61" w:rsidP="00695A61">
      <w:pPr>
        <w:pStyle w:val="BodyText"/>
        <w:jc w:val="center"/>
        <w:rPr>
          <w:rFonts w:asciiTheme="minorHAnsi" w:hAnsiTheme="minorHAnsi"/>
          <w:b/>
          <w:sz w:val="32"/>
          <w:u w:val="single"/>
        </w:rPr>
      </w:pPr>
    </w:p>
    <w:p w14:paraId="48CCB435" w14:textId="77777777" w:rsidR="00695A61" w:rsidRPr="002607F2" w:rsidRDefault="00695A61" w:rsidP="00695A61">
      <w:pPr>
        <w:pStyle w:val="BodyText"/>
        <w:jc w:val="center"/>
        <w:rPr>
          <w:rFonts w:asciiTheme="minorHAnsi" w:hAnsiTheme="minorHAnsi"/>
          <w:sz w:val="32"/>
        </w:rPr>
      </w:pPr>
      <w:r w:rsidRPr="002607F2">
        <w:rPr>
          <w:rFonts w:asciiTheme="minorHAnsi" w:hAnsiTheme="minorHAnsi"/>
          <w:b/>
          <w:sz w:val="32"/>
          <w:u w:val="single"/>
        </w:rPr>
        <w:t>Figure:</w:t>
      </w:r>
      <w:r w:rsidRPr="002607F2">
        <w:rPr>
          <w:rFonts w:asciiTheme="minorHAnsi" w:hAnsiTheme="minorHAnsi"/>
          <w:b/>
          <w:sz w:val="32"/>
        </w:rPr>
        <w:t xml:space="preserve"> </w:t>
      </w:r>
      <w:r>
        <w:rPr>
          <w:rFonts w:asciiTheme="minorHAnsi" w:hAnsiTheme="minorHAnsi"/>
          <w:b/>
          <w:sz w:val="32"/>
        </w:rPr>
        <w:t>Methanol Storage Tank</w:t>
      </w:r>
    </w:p>
    <w:p w14:paraId="702A41D3" w14:textId="77777777" w:rsidR="00695A61" w:rsidRDefault="00695A61" w:rsidP="001579B0">
      <w:pPr>
        <w:pStyle w:val="BodyText"/>
        <w:rPr>
          <w:rFonts w:asciiTheme="minorHAnsi" w:hAnsiTheme="minorHAnsi"/>
        </w:rPr>
      </w:pPr>
    </w:p>
    <w:p w14:paraId="202C1D10" w14:textId="77777777" w:rsidR="00695A61" w:rsidRDefault="00695A61" w:rsidP="001579B0">
      <w:pPr>
        <w:pStyle w:val="BodyText"/>
        <w:rPr>
          <w:rFonts w:asciiTheme="minorHAnsi" w:hAnsiTheme="minorHAnsi"/>
        </w:rPr>
      </w:pPr>
      <w:r>
        <w:rPr>
          <w:rFonts w:asciiTheme="minorHAnsi" w:hAnsiTheme="minorHAnsi"/>
          <w:noProof/>
        </w:rPr>
        <w:drawing>
          <wp:inline distT="0" distB="0" distL="0" distR="0" wp14:anchorId="41D1CF8D" wp14:editId="29142273">
            <wp:extent cx="5667375" cy="2990850"/>
            <wp:effectExtent l="323850" t="323850" r="333375" b="3238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Tank.jpg"/>
                    <pic:cNvPicPr/>
                  </pic:nvPicPr>
                  <pic:blipFill>
                    <a:blip r:embed="rId27">
                      <a:extLst>
                        <a:ext uri="{28A0092B-C50C-407E-A947-70E740481C1C}">
                          <a14:useLocalDpi xmlns:a14="http://schemas.microsoft.com/office/drawing/2010/main" val="0"/>
                        </a:ext>
                      </a:extLst>
                    </a:blip>
                    <a:stretch>
                      <a:fillRect/>
                    </a:stretch>
                  </pic:blipFill>
                  <pic:spPr>
                    <a:xfrm>
                      <a:off x="0" y="0"/>
                      <a:ext cx="5667375" cy="29908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763A762" w14:textId="77777777" w:rsidR="001579B0" w:rsidRDefault="00431C80" w:rsidP="001579B0">
      <w:pPr>
        <w:pStyle w:val="BodyText"/>
        <w:rPr>
          <w:rFonts w:asciiTheme="minorHAnsi" w:hAnsiTheme="minorHAnsi"/>
        </w:rPr>
      </w:pPr>
      <w:r>
        <w:rPr>
          <w:rFonts w:asciiTheme="minorHAnsi" w:hAnsiTheme="minorHAnsi"/>
        </w:rPr>
        <w:t>Develop the necessary equation</w:t>
      </w:r>
      <w:r w:rsidR="00B94A32">
        <w:rPr>
          <w:rFonts w:asciiTheme="minorHAnsi" w:hAnsiTheme="minorHAnsi"/>
        </w:rPr>
        <w:t>(</w:t>
      </w:r>
      <w:r>
        <w:rPr>
          <w:rFonts w:asciiTheme="minorHAnsi" w:hAnsiTheme="minorHAnsi"/>
        </w:rPr>
        <w:t>s</w:t>
      </w:r>
      <w:r w:rsidR="00B94A32">
        <w:rPr>
          <w:rFonts w:asciiTheme="minorHAnsi" w:hAnsiTheme="minorHAnsi"/>
        </w:rPr>
        <w:t>)</w:t>
      </w:r>
      <w:r>
        <w:rPr>
          <w:rFonts w:asciiTheme="minorHAnsi" w:hAnsiTheme="minorHAnsi"/>
        </w:rPr>
        <w:t xml:space="preserve"> required to monitor the liquid methanol height</w:t>
      </w:r>
      <w:r w:rsidR="00042887">
        <w:rPr>
          <w:rFonts w:asciiTheme="minorHAnsi" w:hAnsiTheme="minorHAnsi"/>
        </w:rPr>
        <w:t xml:space="preserve"> </w:t>
      </w:r>
      <w:r w:rsidR="00695A61">
        <w:rPr>
          <w:rFonts w:asciiTheme="minorHAnsi" w:hAnsiTheme="minorHAnsi"/>
        </w:rPr>
        <w:t xml:space="preserve">and the temperature of the vapor space </w:t>
      </w:r>
      <w:r w:rsidR="00042887">
        <w:rPr>
          <w:rFonts w:asciiTheme="minorHAnsi" w:hAnsiTheme="minorHAnsi"/>
        </w:rPr>
        <w:t>as a function of time</w:t>
      </w:r>
      <w:r w:rsidR="00695A61">
        <w:rPr>
          <w:rFonts w:asciiTheme="minorHAnsi" w:hAnsiTheme="minorHAnsi"/>
        </w:rPr>
        <w:t>,</w:t>
      </w:r>
      <w:r>
        <w:rPr>
          <w:rFonts w:asciiTheme="minorHAnsi" w:hAnsiTheme="minorHAnsi"/>
        </w:rPr>
        <w:t xml:space="preserve"> due to various </w:t>
      </w:r>
      <w:r w:rsidR="00042887">
        <w:rPr>
          <w:rFonts w:asciiTheme="minorHAnsi" w:hAnsiTheme="minorHAnsi"/>
        </w:rPr>
        <w:t>pressure disturbances</w:t>
      </w:r>
      <w:r>
        <w:rPr>
          <w:rFonts w:asciiTheme="minorHAnsi" w:hAnsiTheme="minorHAnsi"/>
        </w:rPr>
        <w:t xml:space="preserve"> in the feed and effluent lines. After you develop the model </w:t>
      </w:r>
      <w:r w:rsidR="00042887">
        <w:rPr>
          <w:rFonts w:asciiTheme="minorHAnsi" w:hAnsiTheme="minorHAnsi"/>
        </w:rPr>
        <w:t>perform</w:t>
      </w:r>
      <w:r>
        <w:rPr>
          <w:rFonts w:asciiTheme="minorHAnsi" w:hAnsiTheme="minorHAnsi"/>
        </w:rPr>
        <w:t xml:space="preserve"> the following tasks</w:t>
      </w:r>
    </w:p>
    <w:p w14:paraId="251939C3" w14:textId="77777777" w:rsidR="004E0D9F" w:rsidRDefault="004E0D9F" w:rsidP="001579B0">
      <w:pPr>
        <w:pStyle w:val="BodyText"/>
        <w:rPr>
          <w:rFonts w:asciiTheme="minorHAnsi" w:hAnsiTheme="minorHAnsi"/>
        </w:rPr>
      </w:pPr>
    </w:p>
    <w:p w14:paraId="53C9BB8A" w14:textId="77777777" w:rsidR="00AF2779" w:rsidRDefault="00AF2779" w:rsidP="00AF2779">
      <w:pPr>
        <w:pStyle w:val="BodyText"/>
        <w:numPr>
          <w:ilvl w:val="0"/>
          <w:numId w:val="6"/>
        </w:numPr>
        <w:rPr>
          <w:rFonts w:asciiTheme="minorHAnsi" w:hAnsiTheme="minorHAnsi"/>
        </w:rPr>
      </w:pPr>
      <w:r>
        <w:rPr>
          <w:rFonts w:asciiTheme="minorHAnsi" w:hAnsiTheme="minorHAnsi"/>
        </w:rPr>
        <w:lastRenderedPageBreak/>
        <w:t xml:space="preserve">Calculate the steady-state liquid methanol height in  </w:t>
      </w:r>
      <w:r w:rsidR="001F6B05">
        <w:rPr>
          <w:rFonts w:asciiTheme="minorHAnsi" w:hAnsiTheme="minorHAnsi"/>
          <w:b/>
          <w:color w:val="943634" w:themeColor="accent2" w:themeShade="BF"/>
        </w:rPr>
        <w:t>ft</w:t>
      </w:r>
      <w:r w:rsidRPr="00EE5016">
        <w:rPr>
          <w:rFonts w:asciiTheme="minorHAnsi" w:hAnsiTheme="minorHAnsi"/>
          <w:color w:val="943634" w:themeColor="accent2" w:themeShade="BF"/>
        </w:rPr>
        <w:t xml:space="preserve"> </w:t>
      </w:r>
    </w:p>
    <w:p w14:paraId="7D2C84D5" w14:textId="77777777" w:rsidR="00451400" w:rsidRDefault="00451400" w:rsidP="002F37F3">
      <w:pPr>
        <w:pStyle w:val="BodyText"/>
        <w:numPr>
          <w:ilvl w:val="0"/>
          <w:numId w:val="6"/>
        </w:numPr>
        <w:rPr>
          <w:rFonts w:asciiTheme="minorHAnsi" w:hAnsiTheme="minorHAnsi"/>
        </w:rPr>
      </w:pPr>
      <w:r>
        <w:rPr>
          <w:rFonts w:asciiTheme="minorHAnsi" w:hAnsiTheme="minorHAnsi"/>
        </w:rPr>
        <w:t xml:space="preserve">Calculate the number of moles of methanol </w:t>
      </w:r>
      <w:r w:rsidR="00AF2779">
        <w:rPr>
          <w:rFonts w:asciiTheme="minorHAnsi" w:hAnsiTheme="minorHAnsi"/>
        </w:rPr>
        <w:t xml:space="preserve">and nitrogen </w:t>
      </w:r>
      <w:r>
        <w:rPr>
          <w:rFonts w:asciiTheme="minorHAnsi" w:hAnsiTheme="minorHAnsi"/>
        </w:rPr>
        <w:t>in the vapor space</w:t>
      </w:r>
    </w:p>
    <w:p w14:paraId="2FF0C834" w14:textId="77777777" w:rsidR="004E0D9F" w:rsidRDefault="00042887" w:rsidP="004E0D9F">
      <w:pPr>
        <w:pStyle w:val="BodyText"/>
        <w:numPr>
          <w:ilvl w:val="0"/>
          <w:numId w:val="6"/>
        </w:numPr>
        <w:rPr>
          <w:rFonts w:asciiTheme="minorHAnsi" w:hAnsiTheme="minorHAnsi"/>
        </w:rPr>
      </w:pPr>
      <w:r>
        <w:rPr>
          <w:rFonts w:asciiTheme="minorHAnsi" w:hAnsiTheme="minorHAnsi"/>
        </w:rPr>
        <w:t>Perform</w:t>
      </w:r>
      <w:r w:rsidR="00431C80">
        <w:rPr>
          <w:rFonts w:asciiTheme="minorHAnsi" w:hAnsiTheme="minorHAnsi"/>
        </w:rPr>
        <w:t xml:space="preserve"> a dynamic simulation for about </w:t>
      </w:r>
      <w:r w:rsidR="001F6B05">
        <w:rPr>
          <w:rFonts w:asciiTheme="minorHAnsi" w:hAnsiTheme="minorHAnsi"/>
        </w:rPr>
        <w:t>4</w:t>
      </w:r>
      <w:r w:rsidR="00431C80">
        <w:rPr>
          <w:rFonts w:asciiTheme="minorHAnsi" w:hAnsiTheme="minorHAnsi"/>
        </w:rPr>
        <w:t xml:space="preserve"> </w:t>
      </w:r>
      <w:r w:rsidR="00821BD1">
        <w:rPr>
          <w:rFonts w:asciiTheme="minorHAnsi" w:hAnsiTheme="minorHAnsi"/>
        </w:rPr>
        <w:t>hr</w:t>
      </w:r>
      <w:r w:rsidR="00431C80">
        <w:rPr>
          <w:rFonts w:asciiTheme="minorHAnsi" w:hAnsiTheme="minorHAnsi"/>
        </w:rPr>
        <w:t xml:space="preserve"> to demonstrate that the liquid </w:t>
      </w:r>
      <w:r>
        <w:rPr>
          <w:rFonts w:asciiTheme="minorHAnsi" w:hAnsiTheme="minorHAnsi"/>
        </w:rPr>
        <w:t>height</w:t>
      </w:r>
      <w:r w:rsidR="00431C80">
        <w:rPr>
          <w:rFonts w:asciiTheme="minorHAnsi" w:hAnsiTheme="minorHAnsi"/>
        </w:rPr>
        <w:t xml:space="preserve"> </w:t>
      </w:r>
      <w:r w:rsidR="00695A61">
        <w:rPr>
          <w:rFonts w:asciiTheme="minorHAnsi" w:hAnsiTheme="minorHAnsi"/>
        </w:rPr>
        <w:t xml:space="preserve">and temperature </w:t>
      </w:r>
      <w:r w:rsidR="00431C80">
        <w:rPr>
          <w:rFonts w:asciiTheme="minorHAnsi" w:hAnsiTheme="minorHAnsi"/>
        </w:rPr>
        <w:t xml:space="preserve">remain constant at </w:t>
      </w:r>
      <w:r w:rsidR="00695A61">
        <w:rPr>
          <w:rFonts w:asciiTheme="minorHAnsi" w:hAnsiTheme="minorHAnsi"/>
        </w:rPr>
        <w:t xml:space="preserve">the </w:t>
      </w:r>
      <w:r w:rsidR="00431C80">
        <w:rPr>
          <w:rFonts w:asciiTheme="minorHAnsi" w:hAnsiTheme="minorHAnsi"/>
        </w:rPr>
        <w:t>steady-state value</w:t>
      </w:r>
      <w:r w:rsidR="00695A61">
        <w:rPr>
          <w:rFonts w:asciiTheme="minorHAnsi" w:hAnsiTheme="minorHAnsi"/>
        </w:rPr>
        <w:t>s</w:t>
      </w:r>
      <w:r>
        <w:rPr>
          <w:rFonts w:asciiTheme="minorHAnsi" w:hAnsiTheme="minorHAnsi"/>
        </w:rPr>
        <w:t xml:space="preserve"> in </w:t>
      </w:r>
      <w:r w:rsidR="00695A61">
        <w:rPr>
          <w:rFonts w:asciiTheme="minorHAnsi" w:hAnsiTheme="minorHAnsi"/>
        </w:rPr>
        <w:t xml:space="preserve">the </w:t>
      </w:r>
      <w:r>
        <w:rPr>
          <w:rFonts w:asciiTheme="minorHAnsi" w:hAnsiTheme="minorHAnsi"/>
        </w:rPr>
        <w:t>absence of any disturbances</w:t>
      </w:r>
    </w:p>
    <w:p w14:paraId="433D513A" w14:textId="77777777" w:rsidR="004E0D9F" w:rsidRDefault="00AF2779" w:rsidP="004E0D9F">
      <w:pPr>
        <w:pStyle w:val="BodyText"/>
        <w:numPr>
          <w:ilvl w:val="0"/>
          <w:numId w:val="6"/>
        </w:numPr>
        <w:rPr>
          <w:rFonts w:asciiTheme="minorHAnsi" w:hAnsiTheme="minorHAnsi"/>
        </w:rPr>
      </w:pPr>
      <w:r>
        <w:rPr>
          <w:rFonts w:asciiTheme="minorHAnsi" w:hAnsiTheme="minorHAnsi"/>
        </w:rPr>
        <w:t>Start the simulation again at t=0min. At time</w:t>
      </w:r>
      <w:r w:rsidR="00B94A32">
        <w:rPr>
          <w:rFonts w:asciiTheme="minorHAnsi" w:hAnsiTheme="minorHAnsi"/>
        </w:rPr>
        <w:t xml:space="preserve"> t=2 </w:t>
      </w:r>
      <w:r w:rsidR="00821BD1">
        <w:rPr>
          <w:rFonts w:asciiTheme="minorHAnsi" w:hAnsiTheme="minorHAnsi"/>
        </w:rPr>
        <w:t>hr</w:t>
      </w:r>
      <w:r w:rsidR="00B94A32">
        <w:rPr>
          <w:rFonts w:asciiTheme="minorHAnsi" w:hAnsiTheme="minorHAnsi"/>
        </w:rPr>
        <w:t xml:space="preserve">, </w:t>
      </w:r>
      <w:r w:rsidR="008B35D1">
        <w:rPr>
          <w:rFonts w:asciiTheme="minorHAnsi" w:hAnsiTheme="minorHAnsi"/>
        </w:rPr>
        <w:t>the upstream to the feed valve pressure increase</w:t>
      </w:r>
      <w:r w:rsidR="00042887">
        <w:rPr>
          <w:rFonts w:asciiTheme="minorHAnsi" w:hAnsiTheme="minorHAnsi"/>
        </w:rPr>
        <w:t>s</w:t>
      </w:r>
      <w:r w:rsidR="008B35D1">
        <w:rPr>
          <w:rFonts w:asciiTheme="minorHAnsi" w:hAnsiTheme="minorHAnsi"/>
        </w:rPr>
        <w:t xml:space="preserve"> by </w:t>
      </w:r>
      <w:r w:rsidR="001F6B05">
        <w:rPr>
          <w:rFonts w:asciiTheme="minorHAnsi" w:hAnsiTheme="minorHAnsi"/>
        </w:rPr>
        <w:t>2</w:t>
      </w:r>
      <w:r w:rsidR="008B35D1">
        <w:rPr>
          <w:rFonts w:asciiTheme="minorHAnsi" w:hAnsiTheme="minorHAnsi"/>
        </w:rPr>
        <w:t xml:space="preserve">0%. </w:t>
      </w:r>
      <w:r w:rsidR="00042887">
        <w:rPr>
          <w:rFonts w:asciiTheme="minorHAnsi" w:hAnsiTheme="minorHAnsi"/>
        </w:rPr>
        <w:t xml:space="preserve">Plot the liquid height </w:t>
      </w:r>
      <w:r w:rsidR="00695A61">
        <w:rPr>
          <w:rFonts w:asciiTheme="minorHAnsi" w:hAnsiTheme="minorHAnsi"/>
        </w:rPr>
        <w:t xml:space="preserve">and vapor space temperature </w:t>
      </w:r>
      <w:r w:rsidR="00042887">
        <w:rPr>
          <w:rFonts w:asciiTheme="minorHAnsi" w:hAnsiTheme="minorHAnsi"/>
        </w:rPr>
        <w:t>as a function of time and calculate the new steady-state</w:t>
      </w:r>
      <w:r w:rsidR="00695A61">
        <w:rPr>
          <w:rFonts w:asciiTheme="minorHAnsi" w:hAnsiTheme="minorHAnsi"/>
        </w:rPr>
        <w:t xml:space="preserve"> values</w:t>
      </w:r>
      <w:r w:rsidR="00042887">
        <w:rPr>
          <w:rFonts w:asciiTheme="minorHAnsi" w:hAnsiTheme="minorHAnsi"/>
        </w:rPr>
        <w:t>.</w:t>
      </w:r>
    </w:p>
    <w:p w14:paraId="2261EBD9" w14:textId="77777777" w:rsidR="003A6EA1" w:rsidRDefault="003A6EA1" w:rsidP="004E0D9F">
      <w:pPr>
        <w:pStyle w:val="BodyText"/>
        <w:numPr>
          <w:ilvl w:val="0"/>
          <w:numId w:val="6"/>
        </w:numPr>
        <w:rPr>
          <w:rFonts w:asciiTheme="minorHAnsi" w:hAnsiTheme="minorHAnsi"/>
        </w:rPr>
      </w:pPr>
      <w:r>
        <w:rPr>
          <w:rFonts w:asciiTheme="minorHAnsi" w:hAnsiTheme="minorHAnsi"/>
        </w:rPr>
        <w:t xml:space="preserve">Calculate the final pressure in </w:t>
      </w:r>
      <w:r w:rsidRPr="003A6EA1">
        <w:rPr>
          <w:rFonts w:asciiTheme="minorHAnsi" w:hAnsiTheme="minorHAnsi"/>
          <w:b/>
          <w:color w:val="FF0000"/>
        </w:rPr>
        <w:t>psia</w:t>
      </w:r>
      <w:r w:rsidRPr="003A6EA1">
        <w:rPr>
          <w:rFonts w:asciiTheme="minorHAnsi" w:hAnsiTheme="minorHAnsi"/>
          <w:color w:val="FF0000"/>
        </w:rPr>
        <w:t xml:space="preserve"> </w:t>
      </w:r>
      <w:r>
        <w:rPr>
          <w:rFonts w:asciiTheme="minorHAnsi" w:hAnsiTheme="minorHAnsi"/>
        </w:rPr>
        <w:t>of the vapor space in the storage tank</w:t>
      </w:r>
    </w:p>
    <w:p w14:paraId="21A1AC24" w14:textId="77777777" w:rsidR="00042887" w:rsidRDefault="00042887" w:rsidP="004E0D9F">
      <w:pPr>
        <w:pStyle w:val="BodyText"/>
        <w:numPr>
          <w:ilvl w:val="0"/>
          <w:numId w:val="6"/>
        </w:numPr>
        <w:rPr>
          <w:rFonts w:asciiTheme="minorHAnsi" w:hAnsiTheme="minorHAnsi"/>
        </w:rPr>
      </w:pPr>
      <w:r>
        <w:rPr>
          <w:rFonts w:asciiTheme="minorHAnsi" w:hAnsiTheme="minorHAnsi"/>
        </w:rPr>
        <w:t>Calculate the time</w:t>
      </w:r>
      <w:r w:rsidR="00A663D3">
        <w:rPr>
          <w:rFonts w:asciiTheme="minorHAnsi" w:hAnsiTheme="minorHAnsi"/>
        </w:rPr>
        <w:t xml:space="preserve">, in </w:t>
      </w:r>
      <w:r w:rsidR="00A663D3" w:rsidRPr="00A663D3">
        <w:rPr>
          <w:rFonts w:asciiTheme="minorHAnsi" w:hAnsiTheme="minorHAnsi"/>
          <w:b/>
          <w:color w:val="FF0000"/>
        </w:rPr>
        <w:t>min</w:t>
      </w:r>
      <w:r w:rsidR="00A663D3" w:rsidRPr="00A663D3">
        <w:rPr>
          <w:rFonts w:asciiTheme="minorHAnsi" w:hAnsiTheme="minorHAnsi"/>
        </w:rPr>
        <w:t>,</w:t>
      </w:r>
      <w:r w:rsidRPr="00A663D3">
        <w:rPr>
          <w:rFonts w:asciiTheme="minorHAnsi" w:hAnsiTheme="minorHAnsi"/>
          <w:color w:val="FF0000"/>
        </w:rPr>
        <w:t xml:space="preserve"> </w:t>
      </w:r>
      <w:r>
        <w:rPr>
          <w:rFonts w:asciiTheme="minorHAnsi" w:hAnsiTheme="minorHAnsi"/>
        </w:rPr>
        <w:t>required to reach the new steady-state value</w:t>
      </w:r>
      <w:r w:rsidR="00695A61">
        <w:rPr>
          <w:rFonts w:asciiTheme="minorHAnsi" w:hAnsiTheme="minorHAnsi"/>
        </w:rPr>
        <w:t>s</w:t>
      </w:r>
      <w:r>
        <w:rPr>
          <w:rFonts w:asciiTheme="minorHAnsi" w:hAnsiTheme="minorHAnsi"/>
        </w:rPr>
        <w:t xml:space="preserve"> </w:t>
      </w:r>
      <w:r w:rsidR="00B94A32">
        <w:rPr>
          <w:rFonts w:asciiTheme="minorHAnsi" w:hAnsiTheme="minorHAnsi"/>
        </w:rPr>
        <w:t xml:space="preserve">defined as </w:t>
      </w:r>
      <w:r>
        <w:rPr>
          <w:rFonts w:asciiTheme="minorHAnsi" w:hAnsiTheme="minorHAnsi"/>
        </w:rPr>
        <w:t>99.5%</w:t>
      </w:r>
      <w:r w:rsidR="00B94A32">
        <w:rPr>
          <w:rFonts w:asciiTheme="minorHAnsi" w:hAnsiTheme="minorHAnsi"/>
        </w:rPr>
        <w:t xml:space="preserve"> of the asymptotic (steady-state) value</w:t>
      </w:r>
      <w:r w:rsidR="00695A61">
        <w:rPr>
          <w:rFonts w:asciiTheme="minorHAnsi" w:hAnsiTheme="minorHAnsi"/>
        </w:rPr>
        <w:t>s</w:t>
      </w:r>
      <w:r w:rsidR="00B94A32">
        <w:rPr>
          <w:rFonts w:asciiTheme="minorHAnsi" w:hAnsiTheme="minorHAnsi"/>
        </w:rPr>
        <w:t>.</w:t>
      </w:r>
    </w:p>
    <w:p w14:paraId="52559F6B" w14:textId="77777777" w:rsidR="008B35D1" w:rsidRDefault="00196075" w:rsidP="001579B0">
      <w:pPr>
        <w:pStyle w:val="BodyText"/>
        <w:numPr>
          <w:ilvl w:val="0"/>
          <w:numId w:val="6"/>
        </w:numPr>
        <w:rPr>
          <w:rFonts w:asciiTheme="minorHAnsi" w:hAnsiTheme="minorHAnsi"/>
        </w:rPr>
      </w:pPr>
      <w:r>
        <w:rPr>
          <w:rFonts w:asciiTheme="minorHAnsi" w:hAnsiTheme="minorHAnsi"/>
        </w:rPr>
        <w:t>In one Appendix of your report i</w:t>
      </w:r>
      <w:r w:rsidR="008B35D1">
        <w:rPr>
          <w:rFonts w:asciiTheme="minorHAnsi" w:hAnsiTheme="minorHAnsi"/>
        </w:rPr>
        <w:t xml:space="preserve">nclude all </w:t>
      </w:r>
      <w:r>
        <w:rPr>
          <w:rFonts w:asciiTheme="minorHAnsi" w:hAnsiTheme="minorHAnsi"/>
        </w:rPr>
        <w:t xml:space="preserve">the </w:t>
      </w:r>
      <w:r w:rsidR="008B35D1">
        <w:rPr>
          <w:rFonts w:asciiTheme="minorHAnsi" w:hAnsiTheme="minorHAnsi"/>
        </w:rPr>
        <w:t xml:space="preserve">plots </w:t>
      </w:r>
      <w:r>
        <w:rPr>
          <w:rFonts w:asciiTheme="minorHAnsi" w:hAnsiTheme="minorHAnsi"/>
        </w:rPr>
        <w:t>of your analysis.</w:t>
      </w:r>
    </w:p>
    <w:p w14:paraId="39D1AA82" w14:textId="77777777" w:rsidR="00196075" w:rsidRDefault="00196075" w:rsidP="001579B0">
      <w:pPr>
        <w:pStyle w:val="BodyText"/>
        <w:numPr>
          <w:ilvl w:val="0"/>
          <w:numId w:val="6"/>
        </w:numPr>
        <w:rPr>
          <w:rFonts w:asciiTheme="minorHAnsi" w:hAnsiTheme="minorHAnsi"/>
        </w:rPr>
      </w:pPr>
      <w:r>
        <w:rPr>
          <w:rFonts w:asciiTheme="minorHAnsi" w:hAnsiTheme="minorHAnsi"/>
        </w:rPr>
        <w:t>In a second Appendix of your report include the computer code with all the data that you used to do the numerical integration. You are free to use any software (like Matlab) but I would strongly recommend that you use the CHE Calculator</w:t>
      </w:r>
    </w:p>
    <w:p w14:paraId="3B870083" w14:textId="77777777" w:rsidR="001579B0" w:rsidRDefault="001579B0" w:rsidP="009047C1"/>
    <w:p w14:paraId="452B7FC6" w14:textId="77777777" w:rsidR="009B5EC5" w:rsidRPr="009B5EC5" w:rsidRDefault="009B5EC5" w:rsidP="009B5EC5">
      <w:pPr>
        <w:pStyle w:val="BodyText"/>
        <w:rPr>
          <w:rFonts w:asciiTheme="minorHAnsi" w:hAnsiTheme="minorHAnsi"/>
          <w:b/>
          <w:u w:val="single"/>
        </w:rPr>
      </w:pPr>
      <w:r w:rsidRPr="009B5EC5">
        <w:rPr>
          <w:rFonts w:asciiTheme="minorHAnsi" w:hAnsiTheme="minorHAnsi"/>
          <w:b/>
          <w:u w:val="single"/>
        </w:rPr>
        <w:t>Data</w:t>
      </w:r>
      <w:r w:rsidR="001775B8">
        <w:rPr>
          <w:rFonts w:asciiTheme="minorHAnsi" w:hAnsiTheme="minorHAnsi"/>
          <w:b/>
          <w:u w:val="single"/>
        </w:rPr>
        <w:t xml:space="preserve"> and Assumptions</w:t>
      </w:r>
      <w:r w:rsidRPr="009B5EC5">
        <w:rPr>
          <w:rFonts w:asciiTheme="minorHAnsi" w:hAnsiTheme="minorHAnsi"/>
          <w:b/>
          <w:u w:val="single"/>
        </w:rPr>
        <w:t>:</w:t>
      </w:r>
    </w:p>
    <w:p w14:paraId="30D1B522" w14:textId="77777777" w:rsidR="009B5EC5" w:rsidRPr="008770F2" w:rsidRDefault="009B5EC5" w:rsidP="009B5EC5">
      <w:pPr>
        <w:pStyle w:val="BodyText"/>
        <w:rPr>
          <w:rFonts w:asciiTheme="minorHAnsi" w:hAnsiTheme="minorHAnsi"/>
          <w:sz w:val="10"/>
        </w:rPr>
      </w:pPr>
    </w:p>
    <w:p w14:paraId="781EA9E5" w14:textId="77777777" w:rsidR="009B5EC5" w:rsidRDefault="009B5EC5" w:rsidP="009B5EC5">
      <w:pPr>
        <w:pStyle w:val="BodyText"/>
        <w:numPr>
          <w:ilvl w:val="0"/>
          <w:numId w:val="7"/>
        </w:numPr>
        <w:rPr>
          <w:rFonts w:asciiTheme="minorHAnsi" w:hAnsiTheme="minorHAnsi"/>
        </w:rPr>
      </w:pPr>
      <w:r>
        <w:rPr>
          <w:rFonts w:asciiTheme="minorHAnsi" w:hAnsiTheme="minorHAnsi"/>
        </w:rPr>
        <w:t xml:space="preserve">You may </w:t>
      </w:r>
      <w:r w:rsidR="008B35D1">
        <w:rPr>
          <w:rFonts w:asciiTheme="minorHAnsi" w:hAnsiTheme="minorHAnsi"/>
        </w:rPr>
        <w:t>get the methanol and nitrogen properties from the ASPEN Plus simulator or the CHE Calculator</w:t>
      </w:r>
      <w:r w:rsidR="00790D81">
        <w:rPr>
          <w:rFonts w:asciiTheme="minorHAnsi" w:hAnsiTheme="minorHAnsi"/>
        </w:rPr>
        <w:t xml:space="preserve"> (I would recommend the CHE Calculator)</w:t>
      </w:r>
    </w:p>
    <w:p w14:paraId="4B68C082" w14:textId="77777777" w:rsidR="008C4D0C" w:rsidRDefault="008B35D1" w:rsidP="008C4D0C">
      <w:pPr>
        <w:pStyle w:val="BodyText"/>
        <w:numPr>
          <w:ilvl w:val="0"/>
          <w:numId w:val="7"/>
        </w:numPr>
        <w:rPr>
          <w:rFonts w:asciiTheme="minorHAnsi" w:hAnsiTheme="minorHAnsi"/>
        </w:rPr>
      </w:pPr>
      <w:r>
        <w:rPr>
          <w:rFonts w:asciiTheme="minorHAnsi" w:hAnsiTheme="minorHAnsi"/>
        </w:rPr>
        <w:t>Assume that nitrogen</w:t>
      </w:r>
      <w:r w:rsidR="00695A61">
        <w:rPr>
          <w:rFonts w:asciiTheme="minorHAnsi" w:hAnsiTheme="minorHAnsi"/>
        </w:rPr>
        <w:t>/methanol mixture in the vapor space</w:t>
      </w:r>
      <w:r>
        <w:rPr>
          <w:rFonts w:asciiTheme="minorHAnsi" w:hAnsiTheme="minorHAnsi"/>
        </w:rPr>
        <w:t xml:space="preserve"> behaves as an ideal gas with constant heat capacities </w:t>
      </w:r>
      <w:r w:rsidR="00790D81" w:rsidRPr="00790D81">
        <w:rPr>
          <w:rFonts w:asciiTheme="minorHAnsi" w:hAnsiTheme="minorHAnsi"/>
          <w:position w:val="-12"/>
        </w:rPr>
        <w:object w:dxaOrig="1080" w:dyaOrig="360" w14:anchorId="047A6189">
          <v:shape id="_x0000_i1035" type="#_x0000_t75" style="width:54pt;height:18pt" o:ole="">
            <v:imagedata r:id="rId28" o:title=""/>
          </v:shape>
          <o:OLEObject Type="Embed" ProgID="Equation.DSMT4" ShapeID="_x0000_i1035" DrawAspect="Content" ObjectID="_1830173718" r:id="rId29"/>
        </w:object>
      </w:r>
      <w:r w:rsidR="00790D81">
        <w:rPr>
          <w:rFonts w:asciiTheme="minorHAnsi" w:hAnsiTheme="minorHAnsi"/>
        </w:rPr>
        <w:t>.</w:t>
      </w:r>
    </w:p>
    <w:p w14:paraId="0CAE210F" w14:textId="77777777" w:rsidR="00057AAF" w:rsidRDefault="00057AAF" w:rsidP="008C4D0C">
      <w:pPr>
        <w:pStyle w:val="BodyText"/>
        <w:numPr>
          <w:ilvl w:val="0"/>
          <w:numId w:val="7"/>
        </w:numPr>
        <w:rPr>
          <w:rFonts w:asciiTheme="minorHAnsi" w:hAnsiTheme="minorHAnsi"/>
        </w:rPr>
      </w:pPr>
      <w:r>
        <w:rPr>
          <w:rFonts w:asciiTheme="minorHAnsi" w:hAnsiTheme="minorHAnsi"/>
        </w:rPr>
        <w:t xml:space="preserve">Assume that the amount of methanol in the vapor space does not change </w:t>
      </w:r>
      <w:r w:rsidR="003A6EA1">
        <w:rPr>
          <w:rFonts w:asciiTheme="minorHAnsi" w:hAnsiTheme="minorHAnsi"/>
        </w:rPr>
        <w:t>appreciably</w:t>
      </w:r>
      <w:r>
        <w:rPr>
          <w:rFonts w:asciiTheme="minorHAnsi" w:hAnsiTheme="minorHAnsi"/>
        </w:rPr>
        <w:t xml:space="preserve"> because of temperature and pressure variations.</w:t>
      </w:r>
    </w:p>
    <w:p w14:paraId="356B357F" w14:textId="77777777" w:rsidR="00A77D55" w:rsidRDefault="00A77D55" w:rsidP="00A77D55">
      <w:pPr>
        <w:pStyle w:val="BodyText"/>
        <w:rPr>
          <w:rFonts w:asciiTheme="minorHAnsi" w:hAnsiTheme="minorHAnsi"/>
        </w:rPr>
      </w:pPr>
    </w:p>
    <w:p w14:paraId="526C6EA6" w14:textId="77777777" w:rsidR="00A77D55" w:rsidRDefault="00A77D55" w:rsidP="00A77D55">
      <w:pPr>
        <w:pStyle w:val="BodyText"/>
        <w:rPr>
          <w:rFonts w:asciiTheme="minorHAnsi" w:hAnsiTheme="minorHAnsi"/>
        </w:rPr>
      </w:pPr>
    </w:p>
    <w:p w14:paraId="799A97FA" w14:textId="77777777" w:rsidR="0098026C" w:rsidRDefault="0098026C">
      <w:pPr>
        <w:rPr>
          <w:b/>
          <w:sz w:val="28"/>
          <w:u w:val="single"/>
        </w:rPr>
      </w:pPr>
      <w:r>
        <w:br w:type="page"/>
      </w:r>
    </w:p>
    <w:p w14:paraId="0BA45E1E" w14:textId="27C98907" w:rsidR="00A77D55" w:rsidRPr="00B163F9" w:rsidRDefault="00A77D55" w:rsidP="00A77D55">
      <w:pPr>
        <w:pStyle w:val="Heading1"/>
        <w:rPr>
          <w:color w:val="006600"/>
          <w:u w:val="none"/>
        </w:rPr>
      </w:pPr>
      <w:r w:rsidRPr="00F579E5">
        <w:lastRenderedPageBreak/>
        <w:t>Problem</w:t>
      </w:r>
      <w:r>
        <w:t xml:space="preserve"> B</w:t>
      </w:r>
      <w:r w:rsidRPr="00F579E5">
        <w:t>:</w:t>
      </w:r>
      <w:r w:rsidRPr="006F375F">
        <w:rPr>
          <w:u w:val="none"/>
        </w:rPr>
        <w:t xml:space="preserve"> </w:t>
      </w:r>
      <w:r>
        <w:rPr>
          <w:u w:val="none"/>
        </w:rPr>
        <w:t xml:space="preserve"> </w:t>
      </w:r>
      <w:r>
        <w:rPr>
          <w:color w:val="008000"/>
          <w:u w:val="none"/>
        </w:rPr>
        <w:t>Design vs. Operational Models</w:t>
      </w:r>
      <w:r w:rsidR="00B91582">
        <w:rPr>
          <w:color w:val="008000"/>
          <w:u w:val="none"/>
        </w:rPr>
        <w:t>: Understanding Positive Feedback</w:t>
      </w:r>
    </w:p>
    <w:p w14:paraId="373779E4" w14:textId="77777777" w:rsidR="00A77D55" w:rsidRDefault="00A77D55" w:rsidP="00A77D55">
      <w:pPr>
        <w:pStyle w:val="BodyText"/>
        <w:rPr>
          <w:rFonts w:asciiTheme="minorHAnsi" w:hAnsiTheme="minorHAnsi"/>
        </w:rPr>
      </w:pPr>
    </w:p>
    <w:p w14:paraId="10D747C4" w14:textId="05630991" w:rsidR="0098026C" w:rsidRDefault="00A77D55" w:rsidP="00A77D55">
      <w:pPr>
        <w:pStyle w:val="BodyText"/>
        <w:rPr>
          <w:rFonts w:asciiTheme="minorHAnsi" w:hAnsiTheme="minorHAnsi"/>
        </w:rPr>
      </w:pPr>
      <w:r>
        <w:rPr>
          <w:rFonts w:asciiTheme="minorHAnsi" w:hAnsiTheme="minorHAnsi"/>
        </w:rPr>
        <w:t xml:space="preserve">Consider the ASPEN Plus simulation file that is uploaded on the UIC Blackboard along with your first assignment. </w:t>
      </w:r>
      <w:r w:rsidR="0098026C">
        <w:rPr>
          <w:rFonts w:asciiTheme="minorHAnsi" w:hAnsiTheme="minorHAnsi"/>
        </w:rPr>
        <w:t xml:space="preserve">The simulation file describes the catalytic oxidation of a hydrocarbon in n adiabatic fixed bed reactor. The feed to the reactor is preheated to a </w:t>
      </w:r>
      <w:r w:rsidR="00C109FF">
        <w:rPr>
          <w:rFonts w:asciiTheme="minorHAnsi" w:hAnsiTheme="minorHAnsi"/>
        </w:rPr>
        <w:t>temperature</w:t>
      </w:r>
      <w:r w:rsidR="0098026C">
        <w:rPr>
          <w:rFonts w:asciiTheme="minorHAnsi" w:hAnsiTheme="minorHAnsi"/>
        </w:rPr>
        <w:t xml:space="preserve"> of 310 </w:t>
      </w:r>
      <w:r w:rsidR="0098026C" w:rsidRPr="00C109FF">
        <w:rPr>
          <w:rFonts w:asciiTheme="minorHAnsi" w:hAnsiTheme="minorHAnsi"/>
          <w:vertAlign w:val="superscript"/>
        </w:rPr>
        <w:t>o</w:t>
      </w:r>
      <w:r w:rsidR="0098026C">
        <w:rPr>
          <w:rFonts w:asciiTheme="minorHAnsi" w:hAnsiTheme="minorHAnsi"/>
        </w:rPr>
        <w:t>C using a CFE (</w:t>
      </w:r>
      <w:r w:rsidR="0098026C" w:rsidRPr="0098026C">
        <w:rPr>
          <w:rFonts w:asciiTheme="minorHAnsi" w:hAnsiTheme="minorHAnsi"/>
          <w:b/>
          <w:bCs/>
        </w:rPr>
        <w:t>C</w:t>
      </w:r>
      <w:r w:rsidR="0098026C">
        <w:rPr>
          <w:rFonts w:asciiTheme="minorHAnsi" w:hAnsiTheme="minorHAnsi"/>
        </w:rPr>
        <w:t xml:space="preserve">ombined </w:t>
      </w:r>
      <w:r w:rsidR="0098026C" w:rsidRPr="0098026C">
        <w:rPr>
          <w:rFonts w:asciiTheme="minorHAnsi" w:hAnsiTheme="minorHAnsi"/>
          <w:b/>
          <w:bCs/>
        </w:rPr>
        <w:t>F</w:t>
      </w:r>
      <w:r w:rsidR="0098026C">
        <w:rPr>
          <w:rFonts w:asciiTheme="minorHAnsi" w:hAnsiTheme="minorHAnsi"/>
        </w:rPr>
        <w:t xml:space="preserve">eed </w:t>
      </w:r>
      <w:r w:rsidR="0098026C" w:rsidRPr="0098026C">
        <w:rPr>
          <w:rFonts w:asciiTheme="minorHAnsi" w:hAnsiTheme="minorHAnsi"/>
          <w:b/>
          <w:bCs/>
        </w:rPr>
        <w:t>E</w:t>
      </w:r>
      <w:r w:rsidR="0098026C">
        <w:rPr>
          <w:rFonts w:asciiTheme="minorHAnsi" w:hAnsiTheme="minorHAnsi"/>
        </w:rPr>
        <w:t>xchanger) as shown in the diagram below:</w:t>
      </w:r>
    </w:p>
    <w:p w14:paraId="585F5B76" w14:textId="77777777" w:rsidR="0098026C" w:rsidRDefault="0098026C" w:rsidP="00A77D55">
      <w:pPr>
        <w:pStyle w:val="BodyText"/>
        <w:rPr>
          <w:rFonts w:asciiTheme="minorHAnsi" w:hAnsiTheme="minorHAnsi"/>
        </w:rPr>
      </w:pPr>
    </w:p>
    <w:p w14:paraId="2D069AB6" w14:textId="7EF40D49" w:rsidR="0098026C" w:rsidRDefault="00C109FF" w:rsidP="00A77D55">
      <w:pPr>
        <w:pStyle w:val="BodyText"/>
        <w:rPr>
          <w:rFonts w:asciiTheme="minorHAnsi" w:hAnsiTheme="minorHAnsi"/>
        </w:rPr>
      </w:pPr>
      <w:r>
        <w:rPr>
          <w:noProof/>
        </w:rPr>
        <w:drawing>
          <wp:inline distT="0" distB="0" distL="0" distR="0" wp14:anchorId="73AEAE37" wp14:editId="2F863909">
            <wp:extent cx="4902558" cy="3031101"/>
            <wp:effectExtent l="0" t="0" r="0" b="0"/>
            <wp:docPr id="12649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5232" name=""/>
                    <pic:cNvPicPr/>
                  </pic:nvPicPr>
                  <pic:blipFill>
                    <a:blip r:embed="rId30"/>
                    <a:stretch>
                      <a:fillRect/>
                    </a:stretch>
                  </pic:blipFill>
                  <pic:spPr>
                    <a:xfrm>
                      <a:off x="0" y="0"/>
                      <a:ext cx="4917472" cy="3040322"/>
                    </a:xfrm>
                    <a:prstGeom prst="rect">
                      <a:avLst/>
                    </a:prstGeom>
                  </pic:spPr>
                </pic:pic>
              </a:graphicData>
            </a:graphic>
          </wp:inline>
        </w:drawing>
      </w:r>
    </w:p>
    <w:p w14:paraId="090F85EB" w14:textId="77777777" w:rsidR="0098026C" w:rsidRDefault="0098026C" w:rsidP="00A77D55">
      <w:pPr>
        <w:pStyle w:val="BodyText"/>
        <w:rPr>
          <w:rFonts w:asciiTheme="minorHAnsi" w:hAnsiTheme="minorHAnsi"/>
        </w:rPr>
      </w:pPr>
    </w:p>
    <w:p w14:paraId="6839C76C" w14:textId="7169F601" w:rsidR="00A77D55" w:rsidRDefault="00A77D55" w:rsidP="00A77D55">
      <w:pPr>
        <w:pStyle w:val="BodyText"/>
        <w:rPr>
          <w:rFonts w:asciiTheme="minorHAnsi" w:hAnsiTheme="minorHAnsi"/>
        </w:rPr>
      </w:pPr>
      <w:r>
        <w:rPr>
          <w:rFonts w:asciiTheme="minorHAnsi" w:hAnsiTheme="minorHAnsi"/>
        </w:rPr>
        <w:t xml:space="preserve">Perform the following tasks: </w:t>
      </w:r>
    </w:p>
    <w:p w14:paraId="58D11C70" w14:textId="77777777" w:rsidR="00A77D55" w:rsidRDefault="00A77D55" w:rsidP="00A77D55">
      <w:pPr>
        <w:pStyle w:val="BodyText"/>
        <w:rPr>
          <w:rFonts w:asciiTheme="minorHAnsi" w:hAnsiTheme="minorHAnsi"/>
        </w:rPr>
      </w:pPr>
    </w:p>
    <w:p w14:paraId="5D0DFFBD" w14:textId="313810E2" w:rsidR="00A77D55" w:rsidRDefault="00A77D55" w:rsidP="00A77D55">
      <w:pPr>
        <w:pStyle w:val="BodyText"/>
        <w:numPr>
          <w:ilvl w:val="0"/>
          <w:numId w:val="8"/>
        </w:numPr>
        <w:rPr>
          <w:rFonts w:asciiTheme="minorHAnsi" w:hAnsiTheme="minorHAnsi"/>
        </w:rPr>
      </w:pPr>
      <w:r>
        <w:rPr>
          <w:rFonts w:asciiTheme="minorHAnsi" w:hAnsiTheme="minorHAnsi"/>
        </w:rPr>
        <w:t>Study the simulation file and provide a description (no longer than one page) of what th</w:t>
      </w:r>
      <w:r w:rsidR="00C109FF">
        <w:rPr>
          <w:rFonts w:asciiTheme="minorHAnsi" w:hAnsiTheme="minorHAnsi"/>
        </w:rPr>
        <w:t xml:space="preserve">is </w:t>
      </w:r>
      <w:r>
        <w:rPr>
          <w:rFonts w:asciiTheme="minorHAnsi" w:hAnsiTheme="minorHAnsi"/>
        </w:rPr>
        <w:t>design is all about</w:t>
      </w:r>
      <w:r w:rsidR="00C109FF">
        <w:rPr>
          <w:rFonts w:asciiTheme="minorHAnsi" w:hAnsiTheme="minorHAnsi"/>
        </w:rPr>
        <w:t xml:space="preserve"> with some detail on the reaction mechanism and the reactor design.</w:t>
      </w:r>
    </w:p>
    <w:p w14:paraId="572FB6DC" w14:textId="583A06F9" w:rsidR="00A77D55" w:rsidRDefault="00A77D55" w:rsidP="00A77D55">
      <w:pPr>
        <w:pStyle w:val="BodyText"/>
        <w:numPr>
          <w:ilvl w:val="0"/>
          <w:numId w:val="8"/>
        </w:numPr>
        <w:rPr>
          <w:rFonts w:asciiTheme="minorHAnsi" w:hAnsiTheme="minorHAnsi"/>
        </w:rPr>
      </w:pPr>
      <w:r>
        <w:rPr>
          <w:rFonts w:asciiTheme="minorHAnsi" w:hAnsiTheme="minorHAnsi"/>
        </w:rPr>
        <w:t>Modify the simulation file to reflect operational mode. The current one is the design mode.</w:t>
      </w:r>
    </w:p>
    <w:p w14:paraId="1269CA8C" w14:textId="54931B67" w:rsidR="00A77D55" w:rsidRDefault="00A77D55" w:rsidP="00A77D55">
      <w:pPr>
        <w:pStyle w:val="BodyText"/>
        <w:numPr>
          <w:ilvl w:val="0"/>
          <w:numId w:val="8"/>
        </w:numPr>
        <w:rPr>
          <w:rFonts w:asciiTheme="minorHAnsi" w:hAnsiTheme="minorHAnsi"/>
        </w:rPr>
      </w:pPr>
      <w:r>
        <w:rPr>
          <w:rFonts w:asciiTheme="minorHAnsi" w:hAnsiTheme="minorHAnsi"/>
        </w:rPr>
        <w:t xml:space="preserve">Determine what will happen if due to some unforeseen disturbances the reactor effluent temperature </w:t>
      </w:r>
      <w:r w:rsidR="00B91582">
        <w:rPr>
          <w:rFonts w:asciiTheme="minorHAnsi" w:hAnsiTheme="minorHAnsi"/>
        </w:rPr>
        <w:t>increases</w:t>
      </w:r>
      <w:r>
        <w:rPr>
          <w:rFonts w:asciiTheme="minorHAnsi" w:hAnsiTheme="minorHAnsi"/>
        </w:rPr>
        <w:t xml:space="preserve"> by </w:t>
      </w:r>
      <w:r w:rsidR="00B91582">
        <w:rPr>
          <w:rFonts w:asciiTheme="minorHAnsi" w:hAnsiTheme="minorHAnsi"/>
        </w:rPr>
        <w:t>2</w:t>
      </w:r>
      <w:r>
        <w:rPr>
          <w:rFonts w:asciiTheme="minorHAnsi" w:hAnsiTheme="minorHAnsi"/>
        </w:rPr>
        <w:t xml:space="preserve"> </w:t>
      </w:r>
      <w:r w:rsidRPr="00A77D55">
        <w:rPr>
          <w:rFonts w:asciiTheme="minorHAnsi" w:hAnsiTheme="minorHAnsi"/>
          <w:vertAlign w:val="superscript"/>
        </w:rPr>
        <w:t>o</w:t>
      </w:r>
      <w:r>
        <w:rPr>
          <w:rFonts w:asciiTheme="minorHAnsi" w:hAnsiTheme="minorHAnsi"/>
        </w:rPr>
        <w:t>C. When answering this question assume that there are no controls in place. Describe in detail you answer and corroborate it with the proper simulations.</w:t>
      </w:r>
      <w:r w:rsidR="00B91582">
        <w:rPr>
          <w:rFonts w:asciiTheme="minorHAnsi" w:hAnsiTheme="minorHAnsi"/>
        </w:rPr>
        <w:t xml:space="preserve"> Assuming that it takes 20 seconds for the disturbance to go through the process</w:t>
      </w:r>
      <w:r w:rsidR="00C109FF">
        <w:rPr>
          <w:rFonts w:asciiTheme="minorHAnsi" w:hAnsiTheme="minorHAnsi"/>
        </w:rPr>
        <w:t>,</w:t>
      </w:r>
      <w:r w:rsidR="00B91582">
        <w:rPr>
          <w:rFonts w:asciiTheme="minorHAnsi" w:hAnsiTheme="minorHAnsi"/>
        </w:rPr>
        <w:t xml:space="preserve"> plot the temperature of the reactor effluent versus time for the first </w:t>
      </w:r>
      <w:r w:rsidR="00F84DED">
        <w:rPr>
          <w:rFonts w:asciiTheme="minorHAnsi" w:hAnsiTheme="minorHAnsi"/>
        </w:rPr>
        <w:t>60</w:t>
      </w:r>
      <w:r w:rsidR="00B91582">
        <w:rPr>
          <w:rFonts w:asciiTheme="minorHAnsi" w:hAnsiTheme="minorHAnsi"/>
        </w:rPr>
        <w:t xml:space="preserve"> seconds after the onset of the disturbance</w:t>
      </w:r>
    </w:p>
    <w:p w14:paraId="114272BE" w14:textId="76470737" w:rsidR="00A77D55" w:rsidRPr="00695A61" w:rsidRDefault="00A77D55" w:rsidP="00A77D55">
      <w:pPr>
        <w:pStyle w:val="BodyText"/>
        <w:numPr>
          <w:ilvl w:val="0"/>
          <w:numId w:val="8"/>
        </w:numPr>
        <w:rPr>
          <w:rFonts w:asciiTheme="minorHAnsi" w:hAnsiTheme="minorHAnsi"/>
        </w:rPr>
      </w:pPr>
      <w:r>
        <w:rPr>
          <w:rFonts w:asciiTheme="minorHAnsi" w:hAnsiTheme="minorHAnsi"/>
        </w:rPr>
        <w:t xml:space="preserve">Recommend a solution to remedy the situation resulting from the unexpected </w:t>
      </w:r>
      <w:r w:rsidR="00C109FF">
        <w:rPr>
          <w:rFonts w:asciiTheme="minorHAnsi" w:hAnsiTheme="minorHAnsi"/>
        </w:rPr>
        <w:t>rise</w:t>
      </w:r>
      <w:r>
        <w:rPr>
          <w:rFonts w:asciiTheme="minorHAnsi" w:hAnsiTheme="minorHAnsi"/>
        </w:rPr>
        <w:t xml:space="preserve"> in temperature and modify the simulation file to reflect your recommendation. Describe in detail your recommendation and report the results of your simulation that reflect  your recommendation</w:t>
      </w:r>
      <w:r w:rsidR="00B91582">
        <w:rPr>
          <w:rFonts w:asciiTheme="minorHAnsi" w:hAnsiTheme="minorHAnsi"/>
        </w:rPr>
        <w:t xml:space="preserve">. </w:t>
      </w:r>
      <w:r w:rsidR="00C109FF">
        <w:rPr>
          <w:rFonts w:asciiTheme="minorHAnsi" w:hAnsiTheme="minorHAnsi"/>
        </w:rPr>
        <w:t>Also c</w:t>
      </w:r>
      <w:r w:rsidR="00B91582">
        <w:rPr>
          <w:rFonts w:asciiTheme="minorHAnsi" w:hAnsiTheme="minorHAnsi"/>
        </w:rPr>
        <w:t>alculate the net increase or decrease in utilities after the onset of the disturbance.</w:t>
      </w:r>
    </w:p>
    <w:sectPr w:rsidR="00A77D55" w:rsidRPr="00695A61">
      <w:footerReference w:type="default" r:id="rId31"/>
      <w:headerReference w:type="first" r:id="rId32"/>
      <w:footerReference w:type="first" r:id="rId33"/>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755A" w14:textId="77777777" w:rsidR="003053C4" w:rsidRDefault="003053C4" w:rsidP="00D27DE9">
      <w:r>
        <w:separator/>
      </w:r>
    </w:p>
  </w:endnote>
  <w:endnote w:type="continuationSeparator" w:id="0">
    <w:p w14:paraId="31D51D7B" w14:textId="77777777" w:rsidR="003053C4" w:rsidRDefault="003053C4"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8F5B" w14:textId="77777777" w:rsidR="00A120CE" w:rsidRDefault="00A120CE"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Chemical Engineering Thermodynamics</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A663D3" w:rsidRPr="00A663D3">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5FE78194"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BE8E" w14:textId="77777777" w:rsidR="00EA6E0B" w:rsidRPr="00EA6E0B" w:rsidRDefault="00EA6E0B" w:rsidP="00EA6E0B">
    <w:pPr>
      <w:pStyle w:val="Footer"/>
      <w:pBdr>
        <w:top w:val="thinThickSmallGap" w:sz="24" w:space="1" w:color="622423" w:themeColor="accent2" w:themeShade="7F"/>
      </w:pBdr>
      <w:rPr>
        <w:rFonts w:asciiTheme="majorHAnsi" w:eastAsiaTheme="majorEastAsia" w:hAnsiTheme="majorHAnsi" w:cstheme="majorBidi"/>
        <w:b/>
        <w:sz w:val="22"/>
      </w:rPr>
    </w:pPr>
    <w:r w:rsidRPr="00EA6E0B">
      <w:rPr>
        <w:rFonts w:ascii="Calibri" w:eastAsiaTheme="majorEastAsia" w:hAnsi="Calibri" w:cstheme="majorBidi"/>
        <w:b/>
        <w:sz w:val="22"/>
      </w:rPr>
      <w:t>Chemical Engineering Thermodynamics</w:t>
    </w:r>
    <w:r w:rsidRPr="00EA6E0B">
      <w:rPr>
        <w:rFonts w:asciiTheme="majorHAnsi" w:eastAsiaTheme="majorEastAsia" w:hAnsiTheme="majorHAnsi" w:cstheme="majorBidi"/>
        <w:b/>
        <w:sz w:val="22"/>
      </w:rPr>
      <w:ptab w:relativeTo="margin" w:alignment="right" w:leader="none"/>
    </w:r>
  </w:p>
  <w:p w14:paraId="4F6522DB"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30B2" w14:textId="77777777" w:rsidR="003053C4" w:rsidRDefault="003053C4" w:rsidP="00D27DE9">
      <w:r>
        <w:separator/>
      </w:r>
    </w:p>
  </w:footnote>
  <w:footnote w:type="continuationSeparator" w:id="0">
    <w:p w14:paraId="311DD98B" w14:textId="77777777" w:rsidR="003053C4" w:rsidRDefault="003053C4"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D4A9"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3B9C0C5C" wp14:editId="6C93082D">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A7C3B"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5FAD8F9F" wp14:editId="206BA88C">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13_"/>
      </v:shape>
    </w:pict>
  </w:numPicBullet>
  <w:abstractNum w:abstractNumId="0" w15:restartNumberingAfterBreak="0">
    <w:nsid w:val="086E1D6B"/>
    <w:multiLevelType w:val="hybridMultilevel"/>
    <w:tmpl w:val="8C60D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2B0996"/>
    <w:multiLevelType w:val="hybridMultilevel"/>
    <w:tmpl w:val="05A27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C409FE"/>
    <w:multiLevelType w:val="hybridMultilevel"/>
    <w:tmpl w:val="8C60D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9951597">
    <w:abstractNumId w:val="3"/>
  </w:num>
  <w:num w:numId="2" w16cid:durableId="1011102217">
    <w:abstractNumId w:val="5"/>
  </w:num>
  <w:num w:numId="3" w16cid:durableId="1755469235">
    <w:abstractNumId w:val="4"/>
  </w:num>
  <w:num w:numId="4" w16cid:durableId="1909532335">
    <w:abstractNumId w:val="2"/>
  </w:num>
  <w:num w:numId="5" w16cid:durableId="1618366039">
    <w:abstractNumId w:val="1"/>
  </w:num>
  <w:num w:numId="6" w16cid:durableId="1793860886">
    <w:abstractNumId w:val="0"/>
  </w:num>
  <w:num w:numId="7" w16cid:durableId="1747679510">
    <w:abstractNumId w:val="7"/>
  </w:num>
  <w:num w:numId="8" w16cid:durableId="40168018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21156"/>
    <w:rsid w:val="000302A3"/>
    <w:rsid w:val="00032BFA"/>
    <w:rsid w:val="0003439D"/>
    <w:rsid w:val="00042887"/>
    <w:rsid w:val="00054EA8"/>
    <w:rsid w:val="0005593E"/>
    <w:rsid w:val="00057AAF"/>
    <w:rsid w:val="00075F4E"/>
    <w:rsid w:val="00077706"/>
    <w:rsid w:val="00091DE1"/>
    <w:rsid w:val="000A0001"/>
    <w:rsid w:val="000A098A"/>
    <w:rsid w:val="000A2F32"/>
    <w:rsid w:val="000A3552"/>
    <w:rsid w:val="000D034C"/>
    <w:rsid w:val="000D3296"/>
    <w:rsid w:val="000E5A7E"/>
    <w:rsid w:val="000F01AC"/>
    <w:rsid w:val="000F4B35"/>
    <w:rsid w:val="000F720B"/>
    <w:rsid w:val="000F798B"/>
    <w:rsid w:val="00101DA6"/>
    <w:rsid w:val="001049AD"/>
    <w:rsid w:val="00113C1F"/>
    <w:rsid w:val="0012301F"/>
    <w:rsid w:val="0012305D"/>
    <w:rsid w:val="0012491F"/>
    <w:rsid w:val="00124F69"/>
    <w:rsid w:val="00124FBA"/>
    <w:rsid w:val="001261A3"/>
    <w:rsid w:val="0012791D"/>
    <w:rsid w:val="00134B16"/>
    <w:rsid w:val="00136C4B"/>
    <w:rsid w:val="00137C6B"/>
    <w:rsid w:val="00153A74"/>
    <w:rsid w:val="001579B0"/>
    <w:rsid w:val="00160DFE"/>
    <w:rsid w:val="0017523D"/>
    <w:rsid w:val="001775B8"/>
    <w:rsid w:val="0018077D"/>
    <w:rsid w:val="00182825"/>
    <w:rsid w:val="00196075"/>
    <w:rsid w:val="001B36B6"/>
    <w:rsid w:val="001B3752"/>
    <w:rsid w:val="001C4374"/>
    <w:rsid w:val="001C6A64"/>
    <w:rsid w:val="001D3A75"/>
    <w:rsid w:val="001E6F2B"/>
    <w:rsid w:val="001F6B05"/>
    <w:rsid w:val="002069BB"/>
    <w:rsid w:val="0021561A"/>
    <w:rsid w:val="00217E43"/>
    <w:rsid w:val="00221630"/>
    <w:rsid w:val="00221FB7"/>
    <w:rsid w:val="0024033E"/>
    <w:rsid w:val="0025562A"/>
    <w:rsid w:val="00255EC0"/>
    <w:rsid w:val="002607F2"/>
    <w:rsid w:val="00261811"/>
    <w:rsid w:val="00264BDD"/>
    <w:rsid w:val="00266598"/>
    <w:rsid w:val="00271094"/>
    <w:rsid w:val="00273DD4"/>
    <w:rsid w:val="002746FE"/>
    <w:rsid w:val="00285C38"/>
    <w:rsid w:val="00287D63"/>
    <w:rsid w:val="00294C10"/>
    <w:rsid w:val="002B0BD6"/>
    <w:rsid w:val="002D5D6B"/>
    <w:rsid w:val="002F37F3"/>
    <w:rsid w:val="002F6A2F"/>
    <w:rsid w:val="00300A0C"/>
    <w:rsid w:val="003053C4"/>
    <w:rsid w:val="00315A5F"/>
    <w:rsid w:val="00316204"/>
    <w:rsid w:val="0032112A"/>
    <w:rsid w:val="00326996"/>
    <w:rsid w:val="00327323"/>
    <w:rsid w:val="003354AB"/>
    <w:rsid w:val="00345370"/>
    <w:rsid w:val="0035200E"/>
    <w:rsid w:val="0036599B"/>
    <w:rsid w:val="00375C07"/>
    <w:rsid w:val="00392580"/>
    <w:rsid w:val="00393671"/>
    <w:rsid w:val="00397934"/>
    <w:rsid w:val="003A6EA1"/>
    <w:rsid w:val="003B1F79"/>
    <w:rsid w:val="003B2491"/>
    <w:rsid w:val="003C0671"/>
    <w:rsid w:val="003E1C1A"/>
    <w:rsid w:val="003E719B"/>
    <w:rsid w:val="003F3B29"/>
    <w:rsid w:val="004059B8"/>
    <w:rsid w:val="004069C0"/>
    <w:rsid w:val="004126EF"/>
    <w:rsid w:val="0041324A"/>
    <w:rsid w:val="00431583"/>
    <w:rsid w:val="00431C80"/>
    <w:rsid w:val="00450FFB"/>
    <w:rsid w:val="00451400"/>
    <w:rsid w:val="00453546"/>
    <w:rsid w:val="00454A56"/>
    <w:rsid w:val="004650BB"/>
    <w:rsid w:val="0047040E"/>
    <w:rsid w:val="00470F89"/>
    <w:rsid w:val="004A3E2F"/>
    <w:rsid w:val="004B17F4"/>
    <w:rsid w:val="004B1C0D"/>
    <w:rsid w:val="004B30EC"/>
    <w:rsid w:val="004B32CD"/>
    <w:rsid w:val="004C5917"/>
    <w:rsid w:val="004D6B5F"/>
    <w:rsid w:val="004E0D9F"/>
    <w:rsid w:val="004E4675"/>
    <w:rsid w:val="004F2CA8"/>
    <w:rsid w:val="005077E7"/>
    <w:rsid w:val="0051765A"/>
    <w:rsid w:val="005179A5"/>
    <w:rsid w:val="00524756"/>
    <w:rsid w:val="005324CF"/>
    <w:rsid w:val="00534053"/>
    <w:rsid w:val="00537D5C"/>
    <w:rsid w:val="00542838"/>
    <w:rsid w:val="00554C51"/>
    <w:rsid w:val="00565F1D"/>
    <w:rsid w:val="00584770"/>
    <w:rsid w:val="00594C57"/>
    <w:rsid w:val="005965B4"/>
    <w:rsid w:val="00597B0F"/>
    <w:rsid w:val="005A1DA0"/>
    <w:rsid w:val="005B2B73"/>
    <w:rsid w:val="005B2CC6"/>
    <w:rsid w:val="005B6057"/>
    <w:rsid w:val="005B6FB4"/>
    <w:rsid w:val="005C59AF"/>
    <w:rsid w:val="005C7430"/>
    <w:rsid w:val="005D7000"/>
    <w:rsid w:val="005E0E1A"/>
    <w:rsid w:val="005E2419"/>
    <w:rsid w:val="005E2DD5"/>
    <w:rsid w:val="005E2F23"/>
    <w:rsid w:val="005E6D48"/>
    <w:rsid w:val="005F0E29"/>
    <w:rsid w:val="005F53D1"/>
    <w:rsid w:val="005F55D1"/>
    <w:rsid w:val="00601D4C"/>
    <w:rsid w:val="00605D52"/>
    <w:rsid w:val="00606F7B"/>
    <w:rsid w:val="006119B0"/>
    <w:rsid w:val="00612FDC"/>
    <w:rsid w:val="006165E7"/>
    <w:rsid w:val="006175C6"/>
    <w:rsid w:val="0063410A"/>
    <w:rsid w:val="00640530"/>
    <w:rsid w:val="00641334"/>
    <w:rsid w:val="00656897"/>
    <w:rsid w:val="00672850"/>
    <w:rsid w:val="00673AB7"/>
    <w:rsid w:val="00675467"/>
    <w:rsid w:val="006757DA"/>
    <w:rsid w:val="0068127A"/>
    <w:rsid w:val="006821B2"/>
    <w:rsid w:val="006834D2"/>
    <w:rsid w:val="00684F69"/>
    <w:rsid w:val="00693B7C"/>
    <w:rsid w:val="00695A61"/>
    <w:rsid w:val="006A0649"/>
    <w:rsid w:val="006A2675"/>
    <w:rsid w:val="006A2CD7"/>
    <w:rsid w:val="006D076A"/>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3D23"/>
    <w:rsid w:val="00776581"/>
    <w:rsid w:val="00785851"/>
    <w:rsid w:val="00790D81"/>
    <w:rsid w:val="007B3116"/>
    <w:rsid w:val="007B6745"/>
    <w:rsid w:val="007D1C85"/>
    <w:rsid w:val="007D73ED"/>
    <w:rsid w:val="007F7B79"/>
    <w:rsid w:val="00801040"/>
    <w:rsid w:val="00803D2D"/>
    <w:rsid w:val="00810F05"/>
    <w:rsid w:val="00821BD1"/>
    <w:rsid w:val="00830F67"/>
    <w:rsid w:val="008353A7"/>
    <w:rsid w:val="00844B90"/>
    <w:rsid w:val="008471FD"/>
    <w:rsid w:val="00854E4E"/>
    <w:rsid w:val="00871B08"/>
    <w:rsid w:val="00871FAF"/>
    <w:rsid w:val="00876A93"/>
    <w:rsid w:val="008770F2"/>
    <w:rsid w:val="00877E2C"/>
    <w:rsid w:val="008B35D1"/>
    <w:rsid w:val="008B377D"/>
    <w:rsid w:val="008C1614"/>
    <w:rsid w:val="008C4D0C"/>
    <w:rsid w:val="008C5D15"/>
    <w:rsid w:val="008C7E3E"/>
    <w:rsid w:val="008E17C7"/>
    <w:rsid w:val="008E50CC"/>
    <w:rsid w:val="008E5DE9"/>
    <w:rsid w:val="008F238D"/>
    <w:rsid w:val="009047C1"/>
    <w:rsid w:val="009154BC"/>
    <w:rsid w:val="00935AEC"/>
    <w:rsid w:val="00937805"/>
    <w:rsid w:val="009615D9"/>
    <w:rsid w:val="0096242D"/>
    <w:rsid w:val="009706B8"/>
    <w:rsid w:val="00973472"/>
    <w:rsid w:val="00975AE7"/>
    <w:rsid w:val="0098026C"/>
    <w:rsid w:val="00981C6D"/>
    <w:rsid w:val="00984975"/>
    <w:rsid w:val="00986D18"/>
    <w:rsid w:val="0099080F"/>
    <w:rsid w:val="00997066"/>
    <w:rsid w:val="00997BD1"/>
    <w:rsid w:val="009A0664"/>
    <w:rsid w:val="009A1224"/>
    <w:rsid w:val="009A6C6D"/>
    <w:rsid w:val="009A798B"/>
    <w:rsid w:val="009B3CCD"/>
    <w:rsid w:val="009B5EC5"/>
    <w:rsid w:val="009D03CB"/>
    <w:rsid w:val="009E244C"/>
    <w:rsid w:val="009F0286"/>
    <w:rsid w:val="009F77C5"/>
    <w:rsid w:val="00A02F79"/>
    <w:rsid w:val="00A120CE"/>
    <w:rsid w:val="00A14F70"/>
    <w:rsid w:val="00A2570F"/>
    <w:rsid w:val="00A2767A"/>
    <w:rsid w:val="00A30A30"/>
    <w:rsid w:val="00A365D6"/>
    <w:rsid w:val="00A538FB"/>
    <w:rsid w:val="00A624FB"/>
    <w:rsid w:val="00A663D3"/>
    <w:rsid w:val="00A72AA7"/>
    <w:rsid w:val="00A773F1"/>
    <w:rsid w:val="00A77D55"/>
    <w:rsid w:val="00A80E96"/>
    <w:rsid w:val="00A83FF9"/>
    <w:rsid w:val="00A8661A"/>
    <w:rsid w:val="00A919EC"/>
    <w:rsid w:val="00A96042"/>
    <w:rsid w:val="00A96DC1"/>
    <w:rsid w:val="00AA46F1"/>
    <w:rsid w:val="00AC1D7A"/>
    <w:rsid w:val="00AF2779"/>
    <w:rsid w:val="00AF4913"/>
    <w:rsid w:val="00B06868"/>
    <w:rsid w:val="00B14363"/>
    <w:rsid w:val="00B20984"/>
    <w:rsid w:val="00B447EC"/>
    <w:rsid w:val="00B6147C"/>
    <w:rsid w:val="00B71572"/>
    <w:rsid w:val="00B84411"/>
    <w:rsid w:val="00B870DD"/>
    <w:rsid w:val="00B91582"/>
    <w:rsid w:val="00B94A32"/>
    <w:rsid w:val="00B94A94"/>
    <w:rsid w:val="00B971A8"/>
    <w:rsid w:val="00BA333D"/>
    <w:rsid w:val="00BA7EE9"/>
    <w:rsid w:val="00BB568E"/>
    <w:rsid w:val="00BE181E"/>
    <w:rsid w:val="00BE60F4"/>
    <w:rsid w:val="00BE6A1E"/>
    <w:rsid w:val="00BF46BA"/>
    <w:rsid w:val="00BF48A0"/>
    <w:rsid w:val="00BF6636"/>
    <w:rsid w:val="00BF7820"/>
    <w:rsid w:val="00C01717"/>
    <w:rsid w:val="00C04095"/>
    <w:rsid w:val="00C05505"/>
    <w:rsid w:val="00C07191"/>
    <w:rsid w:val="00C109FF"/>
    <w:rsid w:val="00C11955"/>
    <w:rsid w:val="00C11F50"/>
    <w:rsid w:val="00C26C05"/>
    <w:rsid w:val="00C36956"/>
    <w:rsid w:val="00C43E5B"/>
    <w:rsid w:val="00C50536"/>
    <w:rsid w:val="00C55612"/>
    <w:rsid w:val="00C56018"/>
    <w:rsid w:val="00C67434"/>
    <w:rsid w:val="00C67468"/>
    <w:rsid w:val="00CA13B4"/>
    <w:rsid w:val="00CB3D31"/>
    <w:rsid w:val="00CD077C"/>
    <w:rsid w:val="00CE0C52"/>
    <w:rsid w:val="00CE3274"/>
    <w:rsid w:val="00CE615D"/>
    <w:rsid w:val="00CE705F"/>
    <w:rsid w:val="00D018CE"/>
    <w:rsid w:val="00D01BD6"/>
    <w:rsid w:val="00D0365B"/>
    <w:rsid w:val="00D04CAF"/>
    <w:rsid w:val="00D06688"/>
    <w:rsid w:val="00D137E7"/>
    <w:rsid w:val="00D27DE9"/>
    <w:rsid w:val="00D32E4F"/>
    <w:rsid w:val="00D418B8"/>
    <w:rsid w:val="00D45E85"/>
    <w:rsid w:val="00D46FE5"/>
    <w:rsid w:val="00D52206"/>
    <w:rsid w:val="00D558A8"/>
    <w:rsid w:val="00D559DB"/>
    <w:rsid w:val="00D56BC0"/>
    <w:rsid w:val="00D6155D"/>
    <w:rsid w:val="00D70702"/>
    <w:rsid w:val="00D75E6E"/>
    <w:rsid w:val="00D77245"/>
    <w:rsid w:val="00D7761F"/>
    <w:rsid w:val="00D859D9"/>
    <w:rsid w:val="00D87535"/>
    <w:rsid w:val="00D962A4"/>
    <w:rsid w:val="00DA138D"/>
    <w:rsid w:val="00DA4659"/>
    <w:rsid w:val="00DA4ABD"/>
    <w:rsid w:val="00DA4D41"/>
    <w:rsid w:val="00DA6BF4"/>
    <w:rsid w:val="00DB1305"/>
    <w:rsid w:val="00DC55B2"/>
    <w:rsid w:val="00DD13FE"/>
    <w:rsid w:val="00DE6A41"/>
    <w:rsid w:val="00DF4943"/>
    <w:rsid w:val="00E04ED2"/>
    <w:rsid w:val="00E372E7"/>
    <w:rsid w:val="00E4316D"/>
    <w:rsid w:val="00E54E54"/>
    <w:rsid w:val="00E642AA"/>
    <w:rsid w:val="00E86187"/>
    <w:rsid w:val="00E864DE"/>
    <w:rsid w:val="00E91CE4"/>
    <w:rsid w:val="00E9415B"/>
    <w:rsid w:val="00E960AF"/>
    <w:rsid w:val="00EA5A2A"/>
    <w:rsid w:val="00EA6E0B"/>
    <w:rsid w:val="00EA7799"/>
    <w:rsid w:val="00EB4BBD"/>
    <w:rsid w:val="00EC0C4A"/>
    <w:rsid w:val="00EC2F8F"/>
    <w:rsid w:val="00EC6B8B"/>
    <w:rsid w:val="00EE5016"/>
    <w:rsid w:val="00F0428E"/>
    <w:rsid w:val="00F329D2"/>
    <w:rsid w:val="00F3418B"/>
    <w:rsid w:val="00F37FF8"/>
    <w:rsid w:val="00F41693"/>
    <w:rsid w:val="00F41E51"/>
    <w:rsid w:val="00F4367C"/>
    <w:rsid w:val="00F511FE"/>
    <w:rsid w:val="00F579E5"/>
    <w:rsid w:val="00F7252E"/>
    <w:rsid w:val="00F72B89"/>
    <w:rsid w:val="00F74026"/>
    <w:rsid w:val="00F75F75"/>
    <w:rsid w:val="00F84159"/>
    <w:rsid w:val="00F84DED"/>
    <w:rsid w:val="00F933A7"/>
    <w:rsid w:val="00FB4247"/>
    <w:rsid w:val="00FC5ED1"/>
    <w:rsid w:val="00FD3113"/>
    <w:rsid w:val="00FD6F85"/>
    <w:rsid w:val="00FE6C88"/>
    <w:rsid w:val="00FE6F75"/>
    <w:rsid w:val="00FF0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53033"/>
  <w15:docId w15:val="{8F8429B0-A285-424D-AE02-70B2A034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jp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hyperlink" Target="mailto:mcaracot@uic.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E18DF-030C-44C4-90F8-34C840FD4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2859</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Michael Caracotsios</cp:lastModifiedBy>
  <cp:revision>154</cp:revision>
  <cp:lastPrinted>2016-01-29T02:30:00Z</cp:lastPrinted>
  <dcterms:created xsi:type="dcterms:W3CDTF">2017-01-22T22:04:00Z</dcterms:created>
  <dcterms:modified xsi:type="dcterms:W3CDTF">2026-01-17T22:48:00Z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