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3CE0" w:rsidRDefault="00463CE0" w:rsidP="001525F2">
      <w:pPr>
        <w:pStyle w:val="Default"/>
        <w:keepNext/>
        <w:spacing w:before="0" w:line="240" w:lineRule="auto"/>
        <w:rPr>
          <w:rFonts w:ascii="Futura Bold" w:eastAsia="Futura Bold" w:hAnsi="Futura Bold" w:cs="Futura Bold"/>
          <w:sz w:val="50"/>
          <w:szCs w:val="50"/>
        </w:rPr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806"/>
        <w:gridCol w:w="1894"/>
        <w:gridCol w:w="4126"/>
        <w:gridCol w:w="288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</w:trPr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40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27,5-28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27,5-28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28-29,7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28-29,7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29,7-30,005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29,7-30,005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30,005-30,01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(identification des satellites)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30,005-30,01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(identification des satellites)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30,01-37,5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30,01-37,5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37,5-38,25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</w:tabs>
              <w:spacing w:before="0" w:after="60" w:line="240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37,5-38,25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Default"/>
              <w:tabs>
                <w:tab w:val="left" w:pos="284"/>
                <w:tab w:val="left" w:pos="1134"/>
                <w:tab w:val="left" w:pos="1871"/>
                <w:tab w:val="left" w:pos="2268"/>
                <w:tab w:val="left" w:pos="2835"/>
                <w:tab w:val="left" w:pos="3402"/>
                <w:tab w:val="left" w:pos="3969"/>
              </w:tabs>
              <w:spacing w:before="0" w:after="60" w:line="240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38,25-39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38,25-39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805"/>
        <w:gridCol w:w="1894"/>
        <w:gridCol w:w="4126"/>
        <w:gridCol w:w="2888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5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39-39,5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5.132A </w:t>
            </w:r>
            <w:r>
              <w:rPr>
                <w:rFonts w:ascii="Cambria Bold" w:hAnsi="Cambria Bold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.159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39-39,5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5.132A 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39,5-39,986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39,5-39,986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39,986-40,02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39,986-40,02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40,02-40,98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5.150   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40,02-40,98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,Bold" w:eastAsia="Cambria,Bold" w:hAnsi="Cambria,Bold" w:cs="Cambria,Bold"/>
                <w:b/>
                <w:bCs/>
                <w:color w:val="2E98D4"/>
                <w:sz w:val="13"/>
                <w:szCs w:val="13"/>
                <w:u w:color="2E98D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 ISM. SRD inductifs dans la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40,66-40,70 MHz (fréquence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centrale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40,68 MHz)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40,98-41,015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5.162A     5.160   5.161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40,98-41,015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5.162A 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41,015-42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5.160   5.161    5.161A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41,015-42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(30-70 MHz). Cf. Rec. 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803"/>
        <w:gridCol w:w="1894"/>
        <w:gridCol w:w="4126"/>
        <w:gridCol w:w="288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/>
        </w:trPr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8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42-42.5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5.132A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5.160     5.161B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42-42.5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5.132A  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42,5-44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5.160    5.161    5.161A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42,5-44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44-47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5.162     5.162A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44-47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(30-70 MHz). Cf. Rec. 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3915"/>
        <w:gridCol w:w="1716"/>
        <w:gridCol w:w="3809"/>
        <w:gridCol w:w="3295"/>
      </w:tblGrid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/>
        </w:trPr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3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3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47-50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5.162A   5.163    5.164    5.165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5.169     5.171</w:t>
            </w:r>
          </w:p>
        </w:tc>
        <w:tc>
          <w:tcPr>
            <w:tcW w:w="17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47-68</w:t>
            </w:r>
          </w:p>
        </w:tc>
        <w:tc>
          <w:tcPr>
            <w:tcW w:w="3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5.164</w:t>
            </w:r>
          </w:p>
        </w:tc>
        <w:tc>
          <w:tcPr>
            <w:tcW w:w="3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 (30-70 MHz). Cf. Rec. UITR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M.1808.</w:t>
            </w:r>
          </w:p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2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50-52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5.166A 5.166B 5.166C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5.166D 5.166E 5.169 5.169A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5.169B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5.162A 5.164 5.165</w:t>
            </w:r>
          </w:p>
        </w:tc>
        <w:tc>
          <w:tcPr>
            <w:tcW w:w="17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52-68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5.162A 5.163 5.164 5.165 5.169 5.169A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5.169B 5.171</w:t>
            </w:r>
          </w:p>
        </w:tc>
        <w:tc>
          <w:tcPr>
            <w:tcW w:w="17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68-74,8</w:t>
            </w:r>
          </w:p>
        </w:tc>
        <w:tc>
          <w:tcPr>
            <w:tcW w:w="3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5.149    5.175    5.177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5.179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68-70</w:t>
            </w:r>
          </w:p>
        </w:tc>
        <w:tc>
          <w:tcPr>
            <w:tcW w:w="3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</w:t>
            </w:r>
          </w:p>
        </w:tc>
        <w:tc>
          <w:tcPr>
            <w:tcW w:w="3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 (30-70 MHz). Cf. Rec. UITR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M.1808.</w:t>
            </w:r>
          </w:p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3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70 – 74,750</w:t>
            </w:r>
          </w:p>
        </w:tc>
        <w:tc>
          <w:tcPr>
            <w:tcW w:w="3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3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</w:tr>
      <w:tr w:rsidR="00463CE0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3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74,750 -74,8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74,8-75,2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5.180    5.181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74,8-75,2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5.180    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 ILS/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Radiobornes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(Fréquence 75 MHz).</w:t>
            </w:r>
          </w:p>
        </w:tc>
      </w:tr>
    </w:tbl>
    <w:tbl>
      <w:tblPr>
        <w:tblStyle w:val="TableNormal"/>
        <w:tblpPr w:leftFromText="141" w:rightFromText="141" w:vertAnchor="text" w:horzAnchor="margin" w:tblpY="-478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4037"/>
        <w:gridCol w:w="1258"/>
        <w:gridCol w:w="4083"/>
        <w:gridCol w:w="3751"/>
      </w:tblGrid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5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3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144" w:after="144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7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525F2" w:rsidRDefault="001525F2" w:rsidP="001525F2"/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75,2-87,5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5.175   5.179   5.187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75,2-87,5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(75,5-87,5 MHz). Cf. Rec. UIT-R M.1808.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87,5-100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5.190</w:t>
            </w:r>
          </w:p>
        </w:tc>
        <w:tc>
          <w:tcPr>
            <w:tcW w:w="12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87,5-108</w:t>
            </w:r>
          </w:p>
        </w:tc>
        <w:tc>
          <w:tcPr>
            <w:tcW w:w="4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</w:t>
            </w:r>
          </w:p>
        </w:tc>
        <w:tc>
          <w:tcPr>
            <w:tcW w:w="3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Plan de Genève 1984 (GE84)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sur la radiodiffusion sonore en FM.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100-108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5.192</w:t>
            </w:r>
            <w:r>
              <w:rPr>
                <w:rFonts w:ascii="Times New Roman" w:hAnsi="Times New Roman"/>
                <w:sz w:val="16"/>
                <w:szCs w:val="16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5.194</w:t>
            </w:r>
          </w:p>
        </w:tc>
        <w:tc>
          <w:tcPr>
            <w:tcW w:w="12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Default="001525F2" w:rsidP="001525F2"/>
        </w:tc>
        <w:tc>
          <w:tcPr>
            <w:tcW w:w="4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Default="001525F2" w:rsidP="001525F2"/>
        </w:tc>
        <w:tc>
          <w:tcPr>
            <w:tcW w:w="37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Default="001525F2" w:rsidP="001525F2"/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/>
        </w:trPr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108-117,975</w:t>
            </w:r>
          </w:p>
        </w:tc>
        <w:tc>
          <w:tcPr>
            <w:tcW w:w="4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5.197    5.197A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108-112 </w:t>
            </w:r>
          </w:p>
        </w:tc>
        <w:tc>
          <w:tcPr>
            <w:tcW w:w="4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5.197A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Systèmes ILS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/Radioalignement de piste [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Localizer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] (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108-112 MHz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Pr="001525F2" w:rsidRDefault="001525F2" w:rsidP="001525F2">
            <w:pPr>
              <w:rPr>
                <w:lang w:val="fr-CI"/>
              </w:rPr>
            </w:pPr>
          </w:p>
        </w:tc>
        <w:tc>
          <w:tcPr>
            <w:tcW w:w="4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Pr="001525F2" w:rsidRDefault="001525F2" w:rsidP="001525F2">
            <w:pPr>
              <w:rPr>
                <w:lang w:val="fr-CI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112-117,975</w:t>
            </w:r>
          </w:p>
        </w:tc>
        <w:tc>
          <w:tcPr>
            <w:tcW w:w="4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1525F2" w:rsidRDefault="001525F2" w:rsidP="001525F2"/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proofErr w:type="spell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Equipements</w:t>
            </w:r>
            <w:proofErr w:type="spell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VOR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- VHF Omni-</w:t>
            </w:r>
            <w:proofErr w:type="spellStart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directional</w:t>
            </w:r>
            <w:proofErr w:type="spellEnd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Range (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112-117.975 MHz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117,975-137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5.111    5.200     5.201    5.202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117,975-137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5.111    5.200     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Communications VHF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Air/Sol et Air/Air de l’aviation civile. (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Cf. *</w:t>
            </w:r>
            <w:r>
              <w:rPr>
                <w:rFonts w:ascii="Times New Roman" w:hAnsi="Times New Roman"/>
                <w:b/>
                <w:bCs/>
                <w:color w:val="0070C0"/>
                <w:sz w:val="20"/>
                <w:szCs w:val="20"/>
                <w:u w:color="0070C0"/>
                <w:lang w:val="fr-FR"/>
              </w:rPr>
              <w:t>RACI 5004</w:t>
            </w:r>
            <w:r>
              <w:rPr>
                <w:rFonts w:ascii="Calibri,Bold" w:eastAsia="Calibri,Bold" w:hAnsi="Calibri,Bold" w:cs="Calibri,Bold"/>
                <w:b/>
                <w:bCs/>
                <w:color w:val="0070C0"/>
                <w:sz w:val="18"/>
                <w:szCs w:val="18"/>
                <w:u w:color="0070C0"/>
                <w:lang w:val="fr-FR"/>
              </w:rPr>
              <w:t>, Volume 5</w:t>
            </w:r>
            <w:r>
              <w:rPr>
                <w:rFonts w:ascii="Calibri" w:hAnsi="Calibri"/>
                <w:color w:val="0070C0"/>
                <w:sz w:val="18"/>
                <w:szCs w:val="18"/>
                <w:u w:color="0070C0"/>
                <w:lang w:val="fr-FR"/>
              </w:rPr>
              <w:t>).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Fréquences aéronautiques d’urgence (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Cf. Appendice 15 du RR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)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2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-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137,025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5.203C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5.208B     5.209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5.204 5.205 5.206 5.207 5.208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-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137,025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5.203C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5.208B      5.209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1525F2" w:rsidRDefault="001525F2" w:rsidP="001525F2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5.205 5.206 5.207 5.208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4676"/>
        <w:gridCol w:w="1084"/>
        <w:gridCol w:w="4904"/>
        <w:gridCol w:w="234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62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3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4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137,025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-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137,175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  <w:r>
              <w:rPr>
                <w:rFonts w:ascii="Cambria,Bold" w:eastAsia="Cambria,Bold" w:hAnsi="Cambria,Bold" w:cs="Cambria,Bold"/>
                <w:b/>
                <w:bCs/>
                <w:color w:val="2E98D4"/>
                <w:sz w:val="13"/>
                <w:szCs w:val="13"/>
                <w:u w:color="2E98D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5.203C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5.208B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5.209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5.204  5.205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5.206  5.207  5.208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137,025</w:t>
            </w:r>
          </w:p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-</w:t>
            </w:r>
          </w:p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137,175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  <w:r>
              <w:rPr>
                <w:rFonts w:ascii="Cambria,Bold" w:eastAsia="Cambria,Bold" w:hAnsi="Cambria,Bold" w:cs="Cambria,Bold"/>
                <w:b/>
                <w:bCs/>
                <w:color w:val="2E98D4"/>
                <w:sz w:val="13"/>
                <w:szCs w:val="13"/>
                <w:u w:color="2E98D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5.203C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5.208B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5.209</w:t>
            </w:r>
          </w:p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5.205  5.206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5.207  5.208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3987"/>
        <w:gridCol w:w="1573"/>
        <w:gridCol w:w="5220"/>
        <w:gridCol w:w="2220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0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137,175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-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137,825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5.203C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   5.208B       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 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5.204 5.205 5.206 5.207 5.208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137,175-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137,825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5.203C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 5.208B       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5.205 5.207 5.208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0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137,825 - 138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SPATIALE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5.203C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5.208B 5.209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5.204 5.205 5.206 5.207 5.208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137,825 - 138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5.203C</w:t>
            </w: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  SPATIALE (espace vers Terre)</w:t>
            </w: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5.208B 5.209</w:t>
            </w:r>
          </w:p>
          <w:p w:rsidR="00463CE0" w:rsidRDefault="00463CE0">
            <w:pPr>
              <w:pStyle w:val="Body"/>
              <w:tabs>
                <w:tab w:val="left" w:pos="4885"/>
                <w:tab w:val="left" w:pos="5103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4885"/>
                <w:tab w:val="left" w:pos="5103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5.204 5.205 5.207 5.208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138-143,6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  AÉRONAUTIQUE (OR)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5.210   5.211      5.212    5.214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138-143,6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 AÉRONAUTIQUE (OR)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4537"/>
        <w:gridCol w:w="1626"/>
        <w:gridCol w:w="4095"/>
        <w:gridCol w:w="2619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143,6-143,65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 AÉRONAUTIQUE (OR)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5.211     5.212    5.214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143,6-143,65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 AÉRONAUTIQUE (OR)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3" w:lineRule="atLeast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143,65-144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(OR)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5.210   5.211    5.212    5.214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143,65-144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(OR)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144-146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5.216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144-146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146-148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146-148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(146 156,4875 MHz). Cf. Rec.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4015"/>
        <w:gridCol w:w="2162"/>
        <w:gridCol w:w="3866"/>
        <w:gridCol w:w="289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5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148-149,9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5.218  5.218A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5.219    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148-149,9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5.218  5.218A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5.219  5.221 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 (146-156,4875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149,9-150,05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5.209 5.220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149,9-150,05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vers espace)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5.209 5.220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150,05-153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150,05-153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 (146-156,4875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153-154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153-154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 (146-156,4875 MHz). Cf. Rec. 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3894"/>
        <w:gridCol w:w="1774"/>
        <w:gridCol w:w="3934"/>
        <w:gridCol w:w="3246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/>
        </w:trPr>
        <w:tc>
          <w:tcPr>
            <w:tcW w:w="5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/>
        </w:trPr>
        <w:tc>
          <w:tcPr>
            <w:tcW w:w="1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154-156,4875</w:t>
            </w:r>
          </w:p>
        </w:tc>
        <w:tc>
          <w:tcPr>
            <w:tcW w:w="3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5.225A 5.226</w:t>
            </w:r>
          </w:p>
        </w:tc>
        <w:tc>
          <w:tcPr>
            <w:tcW w:w="17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154-156,4875</w:t>
            </w:r>
          </w:p>
        </w:tc>
        <w:tc>
          <w:tcPr>
            <w:tcW w:w="3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(146-156,4875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/>
        </w:trPr>
        <w:tc>
          <w:tcPr>
            <w:tcW w:w="17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3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7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3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156-156,4875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156,4875-156,5625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(détresse et appel par ASN)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5.111    5.226    5.227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156,4875-156,5625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(détresse et appel par ASN)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5.111     5.226    5.227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maritime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proofErr w:type="gramStart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conformément</w:t>
            </w:r>
            <w:proofErr w:type="gramEnd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aux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Articles 31 et 52 et à l'Appendice 18 du RR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156,5625-156,7625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156,5625-156,7625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(R)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proofErr w:type="gramStart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maritime</w:t>
            </w:r>
            <w:proofErr w:type="gramEnd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156,7625-156,7875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MARITIME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5.111 5.226 5.228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156,7625-156,7875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MARITIME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5.111  5.226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5.228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La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voie 75 (156,775 MHz)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est, de plus, utilisée par le service mobile par satellite (Terre vers espace) pour la réception de messages du système AIS longue distance diffusés depuis les navires. 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156,7875-156,8125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(détresse et appel)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5.111 5.226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156,7875-156,8125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(détresse et appel)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5.111 5.226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156.8 MHz (VHF- Canal 16)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: Fréquence de détresse et de sécurité en radiotéléphonie. Utilisation possible par les stations d'aéronef mais uniquement aux fins de sécurité (Cf. no 5.111 du RR)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156,8125-156,8375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20"/>
                <w:szCs w:val="20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 Bold" w:hAnsi="Cambria Bold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5.111 5.226 5.228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156,8125-156,8375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20"/>
                <w:szCs w:val="20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 Bold" w:hAnsi="Cambria Bold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5.111 5.226 5.228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La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voie 76 (156,825 MHz)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est, de plus, utilisée par le service mobile par satellite (Terre vers espace) pour la réception de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messages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du système AIS longue distance diffusés depuis les navires. 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Ap.18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4261"/>
        <w:gridCol w:w="1290"/>
        <w:gridCol w:w="4074"/>
        <w:gridCol w:w="331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5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156,8375-157,1875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sauf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aéronautique</w:t>
            </w:r>
            <w:r>
              <w:rPr>
                <w:rFonts w:ascii="Cambria Bold" w:hAnsi="Cambria Bold"/>
                <w:i/>
                <w:iCs/>
                <w:sz w:val="20"/>
                <w:szCs w:val="20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5.226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156,8375-157,1875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proofErr w:type="gramStart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  sauf</w:t>
            </w:r>
            <w:proofErr w:type="gramEnd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mobile aéronautique </w:t>
            </w:r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5.226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156,8375-157,45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mobile maritime conformément à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jc w:val="center"/>
            </w:pPr>
            <w:proofErr w:type="gram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</w:t>
            </w:r>
            <w:proofErr w:type="gram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157,1875-157,3375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 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5.208A 5.208B 5.228AB 5.228AC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5.226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157,1875-157,3375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maritime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par  satellite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(Terre  vers espace)</w:t>
            </w:r>
            <w:r>
              <w:rPr>
                <w:rFonts w:ascii="Cambria Italic" w:hAnsi="Cambria Italic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5.208A 5.208B 5.228AB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156,8375-157,45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/>
        </w:trPr>
        <w:tc>
          <w:tcPr>
            <w:tcW w:w="1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157,3375-161,7875</w:t>
            </w:r>
          </w:p>
        </w:tc>
        <w:tc>
          <w:tcPr>
            <w:tcW w:w="4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5.228F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5.228A 5.228 B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157,3375-161,7875</w:t>
            </w:r>
          </w:p>
        </w:tc>
        <w:tc>
          <w:tcPr>
            <w:tcW w:w="40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5.228F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5.228A 5.228 B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156,8375-157,45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/>
        </w:trPr>
        <w:tc>
          <w:tcPr>
            <w:tcW w:w="16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0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160,600-160,975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/>
        </w:trPr>
        <w:tc>
          <w:tcPr>
            <w:tcW w:w="16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0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161,7875-161,9375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4472C4"/>
                <w:sz w:val="18"/>
                <w:szCs w:val="18"/>
                <w:u w:color="4472C4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 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</w:t>
            </w:r>
            <w:r>
              <w:rPr>
                <w:rFonts w:ascii="Cambria Bold" w:hAnsi="Cambria Bold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5.208B 5.228AB 5.228AC</w:t>
            </w:r>
            <w:r>
              <w:rPr>
                <w:rFonts w:ascii="Cambria Bold" w:hAnsi="Cambria Bold"/>
                <w:color w:val="4472C4"/>
                <w:sz w:val="18"/>
                <w:szCs w:val="18"/>
                <w:u w:color="4472C4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4472C4"/>
                <w:sz w:val="18"/>
                <w:szCs w:val="18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5.226 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161,7875-161,9375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4472C4"/>
                <w:sz w:val="18"/>
                <w:szCs w:val="18"/>
                <w:u w:color="4472C4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 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5.208B 5.228AB 5.228AC</w:t>
            </w:r>
            <w:r>
              <w:rPr>
                <w:rFonts w:ascii="Cambria Bold" w:hAnsi="Cambria Bold"/>
                <w:color w:val="4472C4"/>
                <w:sz w:val="18"/>
                <w:szCs w:val="18"/>
                <w:u w:color="4472C4"/>
                <w:lang w:val="fr-FR"/>
              </w:rPr>
              <w:t xml:space="preserve"> 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5.226 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</w:tbl>
    <w:p w:rsidR="00463CE0" w:rsidRDefault="00463CE0">
      <w:pPr>
        <w:pStyle w:val="Body"/>
      </w:pPr>
    </w:p>
    <w:tbl>
      <w:tblPr>
        <w:tblStyle w:val="TableNormal"/>
        <w:tblpPr w:leftFromText="141" w:rightFromText="141" w:vertAnchor="text" w:horzAnchor="margin" w:tblpY="-347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5"/>
        <w:gridCol w:w="3838"/>
        <w:gridCol w:w="1355"/>
        <w:gridCol w:w="4838"/>
        <w:gridCol w:w="3254"/>
      </w:tblGrid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525F2" w:rsidRDefault="001525F2" w:rsidP="001525F2"/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161,9375-161,9625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 sauf 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proofErr w:type="gramStart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aéronautique</w:t>
            </w:r>
            <w:proofErr w:type="gramEnd"/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 maritime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proofErr w:type="gramStart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5.228AA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161,9375-161,9625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 sauf 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proofErr w:type="gramStart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aéronautique</w:t>
            </w:r>
            <w:proofErr w:type="gramEnd"/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 maritime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8"/>
                <w:szCs w:val="18"/>
                <w:u w:color="FF0000"/>
              </w:rPr>
            </w:pPr>
            <w:proofErr w:type="gramStart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5.228AA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161,9625-161,9875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5.228F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 5.228A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5.228B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161,9625-161,9875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5.228F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 5.228A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5.228B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Utilisation pour le service mobile maritime conformément à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l’Article 52 et à l'Appendice 18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161,9875-162,0125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5.228AA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5.226 5.229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161,9875-162,0125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5.228AA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mobile maritime conformément à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jc w:val="center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l’Article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52 et à l'Appendice 18 du RR.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162,0125-162,0375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5.228F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5.228A 5.228 B 5.229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162,0125-162,0375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 par satellite (Terre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5.228F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5.228A 5.228 B 5.229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mobile maritime conformément à l’Article 52 et à l'Appendice 18 du RR.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162,0375-174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5.226 5.229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162,0375-174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5.226 5.229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161,475-162,050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Utilisation pour le service mobile maritime conformément à l’Article 52 et à l'Appendice 18 du RR.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174-223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5.235  5.237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5.243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174-223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Bande III </w:t>
            </w:r>
            <w:r>
              <w:rPr>
                <w:rFonts w:ascii="Cambria Bold" w:eastAsia="Cambria,Bold" w:hAnsi="Cambria Bold" w:cs="Cambria,Bold"/>
                <w:color w:val="0070C0"/>
                <w:sz w:val="16"/>
                <w:szCs w:val="16"/>
                <w:u w:color="0070C0"/>
                <w:lang w:val="fr-FR"/>
              </w:rPr>
              <w:t>(174-230 MHz)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du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Plan de Genève 2006 (GE06)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sur la radiodiffusion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télévisuelle numérique de Terre.</w:t>
            </w:r>
          </w:p>
        </w:tc>
      </w:tr>
    </w:tbl>
    <w:p w:rsidR="00463CE0" w:rsidRDefault="00463CE0">
      <w:pPr>
        <w:pStyle w:val="Body"/>
      </w:pPr>
    </w:p>
    <w:tbl>
      <w:tblPr>
        <w:tblStyle w:val="TableNormal"/>
        <w:tblpPr w:leftFromText="141" w:rightFromText="141" w:vertAnchor="text" w:tblpY="-478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4071"/>
        <w:gridCol w:w="1715"/>
        <w:gridCol w:w="4173"/>
        <w:gridCol w:w="2914"/>
      </w:tblGrid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/>
        </w:trPr>
        <w:tc>
          <w:tcPr>
            <w:tcW w:w="5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9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525F2" w:rsidRDefault="001525F2" w:rsidP="001525F2"/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223-230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5.243   5.246    5.247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223-230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Bande III (</w:t>
            </w:r>
            <w:r>
              <w:rPr>
                <w:rFonts w:ascii="Cambria Bold" w:eastAsia="Cambria,Bold" w:hAnsi="Cambria Bold" w:cs="Cambria,Bold"/>
                <w:color w:val="0070C0"/>
                <w:sz w:val="16"/>
                <w:szCs w:val="16"/>
                <w:u w:color="0070C0"/>
                <w:lang w:val="fr-FR"/>
              </w:rPr>
              <w:t>174-230 MHz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) du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Plan de Genève 2006 (GE06)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sur la radiodiffusion télévisuelle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numérique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 Terre.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230-235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5.247    5.251    5.252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230-235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235-267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5.111    5.252     5.254   5.256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5.256A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235-267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5.111   5.199      5.254   5.256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Fréquence 243 MHz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utilisée par les engins de sauvetage et par les dispositifs utilisés aux fins de sauvetage.</w:t>
            </w:r>
            <w:r>
              <w:rPr>
                <w:rFonts w:ascii="Cambria" w:hAnsi="Cambria"/>
                <w:sz w:val="20"/>
                <w:szCs w:val="20"/>
                <w:u w:color="000000"/>
                <w:shd w:val="clear" w:color="auto" w:fill="00FFFF"/>
                <w:lang w:val="fr-FR"/>
              </w:rPr>
              <w:t xml:space="preserve"> 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d’utiliser la fréquence pour les opérations de recherche et de sauvetage des véhicules spatiaux habités (cf. no 5.111).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267-272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5.254     5.257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267-272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5.254     5.257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272-273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  SPATIALE (espace vers Terre)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272-273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  SPATIALE (espace vers Terre)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336"/>
        <w:gridCol w:w="1588"/>
        <w:gridCol w:w="4315"/>
        <w:gridCol w:w="289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273-312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273-312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312-315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par  satellite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(Terre vers espace)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5.254     5.255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312-315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par  satellite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(Terre vers espace)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5.254     5.255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315-322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315-322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(230-322 MHz). Cf. Rec. UIT-R M.1808.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322-328,6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322-328,6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328,6-335,4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5.258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5.259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328,6-335,4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5.258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Systèmes ILS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/ Radioalignement de descente [Glide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path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]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4223"/>
        <w:gridCol w:w="1611"/>
        <w:gridCol w:w="4285"/>
        <w:gridCol w:w="2660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6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335,4-387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335,4-387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(335,4-399,9 MHz). Cf. Rec.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387-390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  5.208B 5.254   5.255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387-390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    5.208B 5.254   5.255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(335,4-399,9 MHz). Cf. Rec.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390-399,9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390-399,9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5.254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(335,4-399,9 MHz). Cf. Rec.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399,9-400,05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vers espace)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5.220 5.260A 5.260B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399,9-400,05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" w:hAnsi="Cambria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5.220 5.260A 5.260B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400,05-400,15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(400,1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5.261 5.262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400,05-400,15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(400,1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5.261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 de l’Article 26 du RR.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400,15-401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PAR  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   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 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5.263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5.262     5.264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400,15-401</w:t>
            </w:r>
          </w:p>
        </w:tc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5.208A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   5.209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 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5.263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Exploitation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</w:tbl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4383"/>
        <w:gridCol w:w="1663"/>
        <w:gridCol w:w="4783"/>
        <w:gridCol w:w="196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6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9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9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401-402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 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5.264A 5.264B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401-402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  SPATIALE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5.264A 5.264B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402-403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5.264A 5.264B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402-403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 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5.264A 5.264B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Implants médicaux ultra faible puissance (402-405 MHz). Cf.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UIT-R RS1346.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403-406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color w:val="4472C4"/>
                <w:sz w:val="20"/>
                <w:szCs w:val="20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5.265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403-406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5.265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Implants médicaux ultra faible puissance (402-405 MHz). Cf.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UIT-R RS1346.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406-406,1</w:t>
            </w:r>
          </w:p>
        </w:tc>
        <w:tc>
          <w:tcPr>
            <w:tcW w:w="4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5.265  5.266</w:t>
            </w:r>
            <w:proofErr w:type="gramEnd"/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 xml:space="preserve"> 5.267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406-406,1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5.265  5.266</w:t>
            </w:r>
            <w:proofErr w:type="gramEnd"/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 xml:space="preserve"> 5.267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20"/>
                <w:szCs w:val="20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200" w:line="276" w:lineRule="auto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 COSPAS – SARSAT</w:t>
            </w:r>
          </w:p>
        </w:tc>
      </w:tr>
    </w:tbl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4118"/>
        <w:gridCol w:w="1911"/>
        <w:gridCol w:w="3424"/>
        <w:gridCol w:w="323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3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210"/>
                <w:tab w:val="center" w:pos="962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406,1-410</w:t>
            </w:r>
          </w:p>
        </w:tc>
        <w:tc>
          <w:tcPr>
            <w:tcW w:w="41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4472C4"/>
                <w:sz w:val="16"/>
                <w:szCs w:val="16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5.149 5.265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406,1-406,9</w:t>
            </w:r>
          </w:p>
        </w:tc>
        <w:tc>
          <w:tcPr>
            <w:tcW w:w="34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4472C4"/>
                <w:sz w:val="16"/>
                <w:szCs w:val="16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5.149 5.265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406,9 –407,575</w:t>
            </w:r>
          </w:p>
        </w:tc>
        <w:tc>
          <w:tcPr>
            <w:tcW w:w="34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407,575-408,35</w:t>
            </w:r>
          </w:p>
        </w:tc>
        <w:tc>
          <w:tcPr>
            <w:tcW w:w="34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408,35 – 408,475</w:t>
            </w:r>
          </w:p>
        </w:tc>
        <w:tc>
          <w:tcPr>
            <w:tcW w:w="34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406,1-410</w:t>
            </w:r>
          </w:p>
        </w:tc>
        <w:tc>
          <w:tcPr>
            <w:tcW w:w="34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4488"/>
        <w:gridCol w:w="1054"/>
        <w:gridCol w:w="4220"/>
        <w:gridCol w:w="375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5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7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410-420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(espace-espace)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5.268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410-420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(espace-espace)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5.268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  <w:rPr>
                <w:rFonts w:ascii="Cambria" w:eastAsia="Cambria" w:hAnsi="Cambria" w:cs="Cambria"/>
                <w:color w:val="3DB1EB"/>
                <w:sz w:val="16"/>
                <w:szCs w:val="16"/>
                <w:u w:color="3DB1EB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(406,1-430 MHz). Cf. Rec. UIT-R M.1808</w:t>
            </w:r>
            <w:r>
              <w:rPr>
                <w:rFonts w:ascii="Cambria" w:hAnsi="Cambria"/>
                <w:color w:val="3DB1EB"/>
                <w:sz w:val="16"/>
                <w:szCs w:val="16"/>
                <w:u w:color="3DB1EB"/>
                <w:lang w:val="fr-FR"/>
              </w:rPr>
              <w:t>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Bande d'extension pour les applications PPDR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avec des canaux de largeur 12,5/25 kHz. Bande 410-420 MHz appariée à la bande 420-430 MHz. (Voir Rec. UIT-R M.2015).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420-430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5.269 5.270 5.271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420-430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(406,1-430 MHz). Cf. Rec. UIT-R M.1808</w:t>
            </w:r>
            <w:r>
              <w:rPr>
                <w:rFonts w:ascii="Cambria" w:hAnsi="Cambria"/>
                <w:color w:val="3DB1EB"/>
                <w:sz w:val="16"/>
                <w:szCs w:val="16"/>
                <w:u w:color="3DB1EB"/>
                <w:lang w:val="fr-FR"/>
              </w:rPr>
              <w:t>.</w:t>
            </w: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Bande d'extension pour les applications PPDR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avec des canaux de largeur 12,5/25 kHz. Bande 420-430 MHz à la bande410-420 MHz appariée. (Voir Rec. UIT-R M.2015).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430-432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5.271    5.274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5.275   5.276   5.277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430-432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432-438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5.138 5.271 5.276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5.277 5.280 5.281 5.282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432-438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5.279A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/>
        </w:trPr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438-440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5.271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5.274  5.275</w:t>
            </w:r>
            <w:proofErr w:type="gramEnd"/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5.276   5.277   5.283  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438-440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3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3502"/>
        <w:gridCol w:w="2068"/>
        <w:gridCol w:w="4139"/>
        <w:gridCol w:w="280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440-450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5.269 5.270 5.271 5.284 5.2855.286 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440-450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(440-450 MHz). Cf. Rec. UIT-R M.1808.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7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450-455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5.209   5.271   5.286 5.286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A  5.286B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5.286C   5.286D  5.286E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450-455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5.209   5.286 5.286A  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(450-470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5.286AA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455-456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  5.271    5.286A    5.286B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5.286C    5.286E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455-456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5.209    5.286A   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(450-470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5.286AA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3517"/>
        <w:gridCol w:w="2078"/>
        <w:gridCol w:w="3683"/>
        <w:gridCol w:w="3228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456-459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4472C4"/>
                <w:sz w:val="16"/>
                <w:szCs w:val="16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4472C4"/>
                <w:sz w:val="20"/>
                <w:szCs w:val="20"/>
                <w:u w:color="4472C4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5.271 5.287 5.288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456-459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4472C4"/>
                <w:sz w:val="20"/>
                <w:szCs w:val="20"/>
                <w:u w:color="4472C4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5.271 5.287 5.288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(450-470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5.286AA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459-460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5.209     5.271      5.286A      5.286B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5.286C      5.286E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459-460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5.209     5.286A   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(450-470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5.286AA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4231"/>
        <w:gridCol w:w="1133"/>
        <w:gridCol w:w="4153"/>
        <w:gridCol w:w="4070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5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4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40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460-470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4472C4"/>
                <w:sz w:val="20"/>
                <w:szCs w:val="20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5.287 5.288 5.289 5.290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460-470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5.286AA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4472C4"/>
                <w:sz w:val="20"/>
                <w:szCs w:val="20"/>
                <w:u w:color="4472C4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5.287 5.288 5.289 5.290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Systèmes PMR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Private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Mobile Radio (450-470 MHz). Cf. Rec. UIT-R M.1808.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5.286AA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470-694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5.291A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5.294  5.296  5.300   5.304  5.306  5.311A  5.312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470-694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5.294 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5.296  5.306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5.312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Bande IV (470-582 MHz) et Bande V (582-862 MHz) du </w:t>
            </w: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Plan de Genève 2006 (GE06)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sur la radiodiffusion télévisuelle numérique.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auxiliaires de la radiodiffusion (cf. no 5.296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color="000000"/>
                <w:lang w:val="fr-FR"/>
              </w:rPr>
              <w:t>694-790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5.312A 5.317A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5.300 5.311A 5.312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694-790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5.312A 5.317A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 appariée 703-733 / 758-788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(Cf. no 5.317A du RR). </w:t>
            </w:r>
          </w:p>
          <w:p w:rsidR="00463CE0" w:rsidRPr="001525F2" w:rsidRDefault="00000000">
            <w:pPr>
              <w:pStyle w:val="Default"/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</w:tabs>
              <w:spacing w:before="40" w:after="40" w:line="240" w:lineRule="auto"/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PPDR large bande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Bande appariée 698-703 / 753-758 MHz (Cf. Rec. UIT-R M.2015).</w:t>
            </w:r>
          </w:p>
          <w:p w:rsidR="00463CE0" w:rsidRPr="001525F2" w:rsidRDefault="00000000">
            <w:pPr>
              <w:pStyle w:val="Default"/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</w:tabs>
              <w:spacing w:before="40" w:after="40" w:line="240" w:lineRule="auto"/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PPDR large bande pour des canaux de 10 et 15 MHz de largeur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Bande appariée 703-733 / 758-763 MHz (Cf. Rec. UIT-R M.2015).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PPDR pour des canaux de 1,5 et 3 MHz de largeur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Bande appariée 733-736 / 788-791 MHz (Cf. Rec. UIT-R M.2015).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790-862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FF0000"/>
                <w:sz w:val="20"/>
                <w:szCs w:val="20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5.316B</w:t>
            </w:r>
            <w:r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5.312 5.319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790-862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5.316B 5.317A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 Advanced (4G) en mode FDD (791-821/832-862 MHz)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 Bold" w:eastAsia="Cambria Bold" w:hAnsi="Cambria Bold" w:cs="Cambria Bold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5.317A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/>
        </w:trPr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862-890</w:t>
            </w:r>
          </w:p>
        </w:tc>
        <w:tc>
          <w:tcPr>
            <w:tcW w:w="4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4472C4"/>
                <w:sz w:val="18"/>
                <w:szCs w:val="18"/>
                <w:u w:color="4472C4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4472C4"/>
                <w:sz w:val="20"/>
                <w:szCs w:val="20"/>
                <w:u w:color="4472C4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" w:hAnsi="Cambria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5.322 5.319 5.323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862-880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sauf   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Équipements d'identification par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radiofréquence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(bande basse 865-868 MHz). Cf. ETSI EN302 208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IoT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bande 868-870 MHz (Cf. décision n°2017-0360 du Conseil de Régulation de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l’ARTCI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date du 26 octobre 2017).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5.317A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880 – 890 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  sauf    mobile aéronautique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E-GSM ; UMTS, apparié à la bande 925-935 MHz (DL).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5.317A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4424"/>
        <w:gridCol w:w="1707"/>
        <w:gridCol w:w="4517"/>
        <w:gridCol w:w="261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890-942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5.322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5.323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890-942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E-GSM, UMTS appariée en UL à la bande 880-890 MHz ;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GSM 900, UMTS 900 (890-915/935-960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5.317A du RR).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Équipements d'identification par radiofréquence (bande haute 915-921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ETSI EN302 208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942-960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5.322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5.323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942-960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5.317A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GSM 900 ; UMTS 900 (890-915/935-960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5.317A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960-1 164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960-1 164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en-US"/>
              </w:rPr>
            </w:pPr>
            <w:r w:rsidRPr="001525F2"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en-US"/>
              </w:rPr>
              <w:t xml:space="preserve">DME </w:t>
            </w:r>
            <w:r w:rsidRPr="001525F2">
              <w:rPr>
                <w:rFonts w:ascii="Cambria" w:hAnsi="Cambria"/>
                <w:color w:val="0070C0"/>
                <w:sz w:val="16"/>
                <w:szCs w:val="16"/>
                <w:u w:color="0070C0"/>
                <w:lang w:val="en-US"/>
              </w:rPr>
              <w:t>- Distance Measurement Equipment (960-1215 MHz);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Transpondeurs des radars secondaires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(1060/1090 MHz) ;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ADS-B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- </w:t>
            </w:r>
            <w:proofErr w:type="spellStart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Automatic</w:t>
            </w:r>
            <w:proofErr w:type="spellEnd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proofErr w:type="spellStart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Dependent</w:t>
            </w:r>
            <w:proofErr w:type="spellEnd"/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 Surveillance -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Broadcast  (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978/1 090 MHz).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4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1 164-1 215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(espace vers erre) (espace-espace)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5.328A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1 164-1 215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(espace vers Terre) (espace-espace)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5.328A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en-US"/>
              </w:rPr>
            </w:pPr>
            <w:r w:rsidRPr="001525F2"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en-US"/>
              </w:rPr>
              <w:t xml:space="preserve">DME </w:t>
            </w:r>
            <w:r w:rsidRPr="001525F2">
              <w:rPr>
                <w:rFonts w:ascii="Cambria" w:hAnsi="Cambria"/>
                <w:color w:val="0070C0"/>
                <w:sz w:val="16"/>
                <w:szCs w:val="16"/>
                <w:u w:color="0070C0"/>
                <w:lang w:val="en-US"/>
              </w:rPr>
              <w:t>- Distance Measurement Equipment (960-1215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Galileo E5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(1 164 – 1 219 MHz). Cf.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ITU-R 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 mondial de navigation par satellite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GLONASS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(1 190,3 – 1 213,8 MHz). Cf. Rec.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ITU-R M.1787.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4424"/>
        <w:gridCol w:w="1707"/>
        <w:gridCol w:w="4517"/>
        <w:gridCol w:w="261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/>
        </w:trPr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5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1 215-1 240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(espace vers Terre) (espace-espace)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     5.329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5.330    5.331      5.332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1 215-1 240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PAR SATELLITE (espace vers Terre) (espace-espace)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5.328B      5.329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5.332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 sol, aéroportés et maritimes longue portée (1215-1400 MHz). Cf. Rec. UIT-R M.1463.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mondial de positionnement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GPS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(1 215,6 – 1 239,6 MHz). Cf. Rec. UIT-R 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mondial de navigation par satellite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GLONASS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(1 237,8– 1 253,8 MHz). Cf. Rec. UIT-R 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Galileo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(1 260 – 1300 MHz). Cf. Rec. UIT-R M.1787.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1 240-1 300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PAR SATELLITE (espace vers Terre) (espace-espace)   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    5.329    5.329A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5.282 5.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330  5.331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5.332    5.335A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  <w:lang w:val="fr-FR"/>
              </w:rPr>
            </w:pP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  <w:lang w:val="fr-FR"/>
              </w:rPr>
            </w:pP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1 240-1 300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PAR SATELLITE (espace vers Terre) (espace-espace)   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     5.329    5.329A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  SPATIALE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5.282        5.332     5.335A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 sol, aéroportés et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maritimes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longue portée (1215-1400 MHz). Cf. Rec. UIT-R M.1463.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mondial de navigation par satellite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GLONASS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(1237,8– 1 253,8 MHz). Cf. Rec. UIT-R 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Galileo E6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(1 260 – 1 300 MHz). Cf. Rec. UIT-R M.1787.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4137"/>
        <w:gridCol w:w="1564"/>
        <w:gridCol w:w="4450"/>
        <w:gridCol w:w="260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</w:trPr>
        <w:tc>
          <w:tcPr>
            <w:tcW w:w="5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1 300-1 350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5.337A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1 300-1 350</w:t>
            </w:r>
          </w:p>
        </w:tc>
        <w:tc>
          <w:tcPr>
            <w:tcW w:w="4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5.337A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 sol, aéroportés et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maritimes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longue portée (1215-1400 MHz). Cf. Rec. UIT-R M.1463.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profileurs de vent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(1300-1375 MHz) cf. UIT-R M.1463.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au sol et répondeurs aéroportés associés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du service de radionavigation aéronautique (1300-1350 MHz). Cf no 5.337 du RR.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1 350-1 400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5.338   5.338A   5.339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1 350-1 400</w:t>
            </w:r>
          </w:p>
        </w:tc>
        <w:tc>
          <w:tcPr>
            <w:tcW w:w="4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5.338A   5.339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 cf. Rec. UIT-R F1242.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 sol, aéroportés et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maritimes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longue portée (1215-1400 MHz). Cf. Rec. UIT-R M.1463.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1 400-1 427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5.340    5.341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1 400-1 427</w:t>
            </w:r>
          </w:p>
        </w:tc>
        <w:tc>
          <w:tcPr>
            <w:tcW w:w="4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5.340    5.341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3944"/>
        <w:gridCol w:w="1693"/>
        <w:gridCol w:w="4477"/>
        <w:gridCol w:w="2858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55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1 427-1 429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SPATIALE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 5.341 5.341A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1 427-1 429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SPATIALE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 5.341 5.341A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 cf. Rec. UIT-R F1242.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5.341A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1 429-1 452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 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  5.341    5.342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1 429-1 452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5.341    5.338A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 cf. Rec. UIT-R F1242.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6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1 452-1 492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SATELLITE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5.208B  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5.341  5.342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5.345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1 452-1 492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5.346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SATELLITE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 5.341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5.345    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 cf. Rec. UIT-R F1242.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Identifiée pour les IMT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(Cf. no 5.346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3654"/>
        <w:gridCol w:w="1654"/>
        <w:gridCol w:w="4607"/>
        <w:gridCol w:w="316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5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1 492-1 518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1 492-1 518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5.341A 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 cf. Rec. UIT-R F1242.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5.341A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4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1 518-1 525</w:t>
            </w:r>
          </w:p>
        </w:tc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5.348 5.348A    5.348B    5.351A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5.341    5.342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1 518-1 525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5.348 5.348A     5.348B      5.351A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(1350-1530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F1242.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4064"/>
        <w:gridCol w:w="1602"/>
        <w:gridCol w:w="4835"/>
        <w:gridCol w:w="2549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5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5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1 525-1 530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5.349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  5.342   5.350 5.351 5.352A    5.354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1 525-1 530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5.341    5.351 5.354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Faisceaux hertziens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(1350-1530 MHz) cf. Rec. UIT-R F1242.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1 530-1 535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 5.208B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5.351A     5.353A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5.341 5.342     5.351   5.354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1 530-1 535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  5.351A     5.353A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5.341    5.351   5.354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SMDSM (1 530-1 544 MHz)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: Priorité des communications de détresse, d'urgence et de sécurité du service mobile maritime par satellite dans cette bande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894"/>
        <w:gridCol w:w="1552"/>
        <w:gridCol w:w="4433"/>
        <w:gridCol w:w="317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54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9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1 535-1 559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  5.351A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5.351    5.353A   5.354    5.355   5.356   5.357    5.357A   5.359   35.362A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1 535-1 559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5.351A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5.341   5.351    5.353A   5.354 5.356   5.357    5.357A   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SMDSM :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Symbol" w:hAnsi="Symbol"/>
                <w:color w:val="0070C0"/>
                <w:sz w:val="16"/>
                <w:szCs w:val="16"/>
                <w:u w:color="0070C0"/>
                <w:lang w:val="fr-FR"/>
              </w:rPr>
              <w:t xml:space="preserve">·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1 530 - 1 544 MHz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: Priorité des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communications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 détresse, d'urgence et de sécurité du service mobile maritime par satellite dans cette bande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Symbol" w:hAnsi="Symbol"/>
                <w:color w:val="0070C0"/>
                <w:sz w:val="16"/>
                <w:szCs w:val="16"/>
                <w:u w:color="0070C0"/>
                <w:lang w:val="fr-FR"/>
              </w:rPr>
              <w:t xml:space="preserve">·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1 544 - 1 545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Liaisons de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connexion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des satellites nécessaires au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relais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des émissions des radiobalises de localisation des sinistres par satellite vers les stations terriennes et les stations mobiles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/>
        </w:trPr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1 559-1 610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 RADIONAVIGATION PAR SATELLITE (espace vers Terre) (espace-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5.328B  5.329A  5.341</w:t>
            </w:r>
            <w:r>
              <w:rPr>
                <w:rFonts w:ascii="Cambria" w:hAnsi="Cambria"/>
                <w:color w:val="5B9BD5"/>
                <w:sz w:val="16"/>
                <w:szCs w:val="16"/>
                <w:u w:color="5B9BD5"/>
                <w:lang w:val="fr-FR"/>
              </w:rPr>
              <w:t xml:space="preserve"> 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1 559-1 610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 RADIONAVIGATION PAR SATELLITE (espace vers Terre) (espace-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5.328B  5.329A  5.341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Système mondial de positionnement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GPS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(1 563,42 – 1 587,42 MHz). Cf. Rec. UIT-R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 mondial de navigation par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satellite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GLONASS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(1 592,9– 1 610,5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MHz). Cf. Rec. UIT-R M.1787.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Galileo E1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(1 559-1 591 MHz). Cf. Rec. UIT-R M.1787.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4126"/>
        <w:gridCol w:w="1712"/>
        <w:gridCol w:w="4363"/>
        <w:gridCol w:w="292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5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9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8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1 610-1 610,6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5.341  5.355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5.359   5.364   5.366  5.367  5.368   5.369   5.371   5.372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1 610-1 610,6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5.341   5.364   5.366 5.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367  5.368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 5.371   5.372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1 610,6-1 613,8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5.341  5.355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 5.359   5.364  5.366   5.367  5.368   5.369   5.371  5.372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1 610,6-1 613,8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5.149    5.341      5.364 5.366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5.367  5.368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 5.371  5.372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1 613,8-1 626,5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5.341  5.355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5.359  5.364  5.365 5.366  5.367  5.368  5.369  5.371 5.372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1 613,8-1 626,5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</w:t>
            </w:r>
          </w:p>
          <w:p w:rsidR="00463CE0" w:rsidRDefault="00463CE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5.341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5.364  5.365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5.366  5.367  5.368    5.371  5.372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SMDSM (1 621,35 – 1 626,5 MHz)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: Priorité des communications de détresse, d'urgence et de sécurité du SMDSM dans cette bande par rapport aux communications du même système à satellites qui ne sont pas liées à la sécurité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1 626,5-1 660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5.353A   5.354  5.355 5.357A   5.359  5.362A      5.374     5.375   5.376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1 626,5-1 660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5.341  5.351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5.353A   5.354  5.357A     5.374     5.375   5.376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SMDSM :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Symbol" w:hAnsi="Symbol"/>
                <w:color w:val="0070C0"/>
                <w:sz w:val="16"/>
                <w:szCs w:val="16"/>
                <w:u w:color="0070C0"/>
                <w:lang w:val="fr-FR"/>
              </w:rPr>
              <w:t xml:space="preserve">·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1 626,5 – 1 645,5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Priorité du SMDSM dans cette bande (Cf.</w:t>
            </w:r>
          </w:p>
          <w:p w:rsidR="00463CE0" w:rsidRDefault="00000000">
            <w:pPr>
              <w:pStyle w:val="Body"/>
              <w:tabs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both"/>
            </w:pPr>
            <w:r>
              <w:rPr>
                <w:rFonts w:ascii="Symbol" w:hAnsi="Symbol"/>
                <w:color w:val="0070C0"/>
                <w:sz w:val="16"/>
                <w:szCs w:val="16"/>
                <w:u w:color="0070C0"/>
                <w:lang w:val="fr-FR"/>
              </w:rPr>
              <w:t xml:space="preserve">·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1 645,5 - 1 646,5 MHz :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Opérations de détresse et de sécurité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 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4893"/>
        <w:gridCol w:w="1296"/>
        <w:gridCol w:w="5042"/>
        <w:gridCol w:w="207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6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0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0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1 660-1 660,5</w:t>
            </w:r>
          </w:p>
        </w:tc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5.351   5.354   5.362A 5.376A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1 660-1 660,5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5.149   5.341   5.351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5.354  5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.376A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1 660,5-1 668</w:t>
            </w:r>
          </w:p>
        </w:tc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5.379   5.379A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1 660,5-1 668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   5.379A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1 668-1 668,4</w:t>
            </w:r>
          </w:p>
        </w:tc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5.379C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5.379   5.379A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1 668-1 668,4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5.379C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   5.379A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1 668,4-1 670</w:t>
            </w:r>
          </w:p>
        </w:tc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5.379C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5.379D   5.379E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1 668,4-1 670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5.379C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5.379D   5.379E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4998"/>
        <w:gridCol w:w="1206"/>
        <w:gridCol w:w="5097"/>
        <w:gridCol w:w="2066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6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0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0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1 670-1 675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5.379D    5.379E    5.380A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1 670-1 675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  5.379B</w:t>
            </w:r>
            <w:proofErr w:type="gramEnd"/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   5.379D    5.379E    5.380A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1 675-1 690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1 675-1 690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1 690-1 700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5.289    5.341    5.382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1 690-1 700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5.289    5.341    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1 700-1 710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5.289      5.341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1 700-1 710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5.289      5.341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2847"/>
        <w:gridCol w:w="1762"/>
        <w:gridCol w:w="5022"/>
        <w:gridCol w:w="3205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1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1 710-1 930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5.149   5.341   5.385   5.386    5.387    5.388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1 710-1930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5.149   5.341   5.385   5.386    5.387    5.388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GSM (1710-1785/ 1805-1880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UMTS en FDD (1920-1980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uplink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appariée à la bande 2110-2170 MHz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en mode FDD (1710-1785/ 1805-1880 MHz)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1 930-1 970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1 930-1 980</w:t>
            </w:r>
          </w:p>
        </w:tc>
        <w:tc>
          <w:tcPr>
            <w:tcW w:w="5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5.388B 5.388</w:t>
            </w:r>
          </w:p>
        </w:tc>
        <w:tc>
          <w:tcPr>
            <w:tcW w:w="32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UMTS en FDD (1920-1980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uplink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appariée à la bande 2110-2170 MHz.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1 970-1 980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7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5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32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3395"/>
        <w:gridCol w:w="1678"/>
        <w:gridCol w:w="5472"/>
        <w:gridCol w:w="2398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/>
        </w:trPr>
        <w:tc>
          <w:tcPr>
            <w:tcW w:w="5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7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4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1 980-2 010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    5.389A        5.389F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1 980-2 010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5.388    5.389A       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2 010-2 025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2 010-2 025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4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2 025-2 110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2 025-2 110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(Terre vers espace)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5.392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3821"/>
        <w:gridCol w:w="1646"/>
        <w:gridCol w:w="3900"/>
        <w:gridCol w:w="3511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5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5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2 120-2 160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2 110 - 2 170</w:t>
            </w:r>
          </w:p>
        </w:tc>
        <w:tc>
          <w:tcPr>
            <w:tcW w:w="38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3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UMTS en FDD (2110-2170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downlink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, appariée à la bande 1920-1980 MHz.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2 160-2 170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6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5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2 160-2 170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5.388A     5.388B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</w:t>
            </w:r>
          </w:p>
        </w:tc>
        <w:tc>
          <w:tcPr>
            <w:tcW w:w="16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8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  <w:tc>
          <w:tcPr>
            <w:tcW w:w="35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4581"/>
        <w:gridCol w:w="1722"/>
        <w:gridCol w:w="4224"/>
        <w:gridCol w:w="2782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7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8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2 170-2 200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5.388    5.389A    5.389F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2 170-2 200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5.351A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5.388    5.389A   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5.388 du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8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2 200-2 290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 (espace-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 (espace-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5.392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2 200-2 290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EXPLOITATION SPATIALE (espace vers Terre) (espace-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 (espace-espace)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 (espace-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5.392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2 290-2 300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(espace vers Terre)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2 290-2 300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(espace vers Terre)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/>
        </w:trPr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2 300-2 450</w:t>
            </w:r>
          </w:p>
        </w:tc>
        <w:tc>
          <w:tcPr>
            <w:tcW w:w="4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5.150    5.282    5.395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2 300-2 400</w:t>
            </w:r>
          </w:p>
        </w:tc>
        <w:tc>
          <w:tcPr>
            <w:tcW w:w="42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5.150    5.282   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WiMax et LTE-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Advanded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mode TDD (2300 – 2400 MHz).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5.384A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/>
        </w:trPr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4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Pr="001525F2" w:rsidRDefault="00463CE0">
            <w:pPr>
              <w:rPr>
                <w:lang w:val="fr-CI"/>
              </w:rPr>
            </w:pP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2 400-2 450</w:t>
            </w:r>
          </w:p>
        </w:tc>
        <w:tc>
          <w:tcPr>
            <w:tcW w:w="42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</w:tcPr>
          <w:p w:rsidR="00463CE0" w:rsidRDefault="00463CE0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Dispositifs de courte portée - SRD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décision N° 10-044/DRC/PV004 du 10 août 2010 portant organisation de l’utilisation des fréquences dans la bande 2400 – 2483,5 MHz de l’ex-ATCI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)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4287"/>
        <w:gridCol w:w="1611"/>
        <w:gridCol w:w="4566"/>
        <w:gridCol w:w="281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5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8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2 450-2 483,5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5.150  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2 450-2 483,5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5.150  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Dispositifs de courte portée - SRD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décision N° 10-044/DRC/PV004 du 10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août</w:t>
            </w:r>
            <w:proofErr w:type="gram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2010 portant organisation de l’utilisation des fréquences dans la bande 2400 – 2483,5 MHz de l’ex-ATCI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4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2 483,5-2 500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5.351A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RADIOREPÉRAGE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5.398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5.398A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5.150      5.399    5.401    5.402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2 483,5-2 500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5.351A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RADIOREPÉRAGE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5.398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5.398A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5.150      5.399    5.401    5.402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2 500-2 520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2 500-2 520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(2500-2570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appariée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mode FDD à la bande 2620-2690 MHz.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5.384A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4305"/>
        <w:gridCol w:w="1535"/>
        <w:gridCol w:w="4459"/>
        <w:gridCol w:w="2593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/>
        </w:trPr>
        <w:tc>
          <w:tcPr>
            <w:tcW w:w="5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1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2 520-2 655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5.413 5.416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5.339 5.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412  5.418B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5.418C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2 520-2 655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color w:val="FF0000"/>
                <w:sz w:val="20"/>
                <w:szCs w:val="20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5.413 5.416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5.339 5.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412  5.418B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5.418C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dans la bande 2500 -2570 MHz appariée en mode FDD à la bande 2620 – 2690 MHz.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WiMax et LTE-Advanced en mode TDD (2570-2620 MHz).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5.384A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6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2 655-2 670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5.413 5.416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5.149      5.412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2655-2670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 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(2620-2690 MHz) appariée en mode FDD à la bande 2500- 2570 MHz.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3853"/>
        <w:gridCol w:w="1748"/>
        <w:gridCol w:w="4215"/>
        <w:gridCol w:w="3062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5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6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2 670-2 690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5.410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5.149     5.412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2 670-2 690</w:t>
            </w:r>
          </w:p>
        </w:tc>
        <w:tc>
          <w:tcPr>
            <w:tcW w:w="4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5.384A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(2620 - 2690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appariée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mode FDD à la bande 2500- 2570 MHz.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5.384A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RR).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6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2 690-2 700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5.340      5.422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2 690-2 700</w:t>
            </w:r>
          </w:p>
        </w:tc>
        <w:tc>
          <w:tcPr>
            <w:tcW w:w="4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5.340      5.422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4281"/>
        <w:gridCol w:w="1599"/>
        <w:gridCol w:w="4371"/>
        <w:gridCol w:w="2751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/>
        </w:trPr>
        <w:tc>
          <w:tcPr>
            <w:tcW w:w="5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7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2 700-2 900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5.423    5.424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2 700-2 900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5.423    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Radars au sol et répondeurs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aéroportés</w:t>
            </w:r>
            <w:proofErr w:type="gram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associés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service de radionavigation aéronautique (2 700- 2 900 MHz). Cf no 5.337 du RR.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météorologiques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(2 700-2 900 MHz). Cf no 5.423 du RR.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2 900-3 100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5.426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5.425   5.427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2 900-3 100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5.424A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5.426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5.425   5.427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au sol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service de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radionavigation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aéronautique (2 900-3 100 MHz). Cf no 5.423 du RR.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3 100-3 300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5.149    5.428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3 100-3 300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3 300-3 400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en-US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en-US"/>
              </w:rPr>
              <w:t xml:space="preserve">5.149 5.429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en-US"/>
              </w:rPr>
              <w:t>5.429A  5.429B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en-US"/>
              </w:rPr>
              <w:t xml:space="preserve"> 5.430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3 300-3 400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5.149 5.429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5.429A  5.429B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5.430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5.429B du RR). 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3 400-3 600</w:t>
            </w:r>
          </w:p>
        </w:tc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aéronautique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 w:rsidRPr="001525F2">
              <w:rPr>
                <w:rFonts w:ascii="Cambria Bold" w:hAnsi="Cambria Bold"/>
                <w:color w:val="FF0000"/>
                <w:sz w:val="16"/>
                <w:szCs w:val="16"/>
                <w:u w:color="FF0000"/>
              </w:rPr>
              <w:t>5.430A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en-US"/>
              </w:rPr>
              <w:t>5.431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3 400-3 600</w:t>
            </w:r>
          </w:p>
        </w:tc>
        <w:tc>
          <w:tcPr>
            <w:tcW w:w="4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 w:rsidRPr="001525F2">
              <w:rPr>
                <w:rFonts w:ascii="Cambria Bold" w:hAnsi="Cambria Bold"/>
                <w:color w:val="FF0000"/>
                <w:sz w:val="16"/>
                <w:szCs w:val="16"/>
                <w:u w:color="FF0000"/>
              </w:rPr>
              <w:t>5.430A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en-US"/>
              </w:rPr>
              <w:t>5.431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Bande C (3,4 -4,2 GHz) en réception. Faisceaux hertziens (3400-4200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382.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LTE-Advanced (4G) et WiMax en FDD (3400-3500/3500-3600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Identifiée pour les IMT (Cf. no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5.430A du RR).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723"/>
        <w:gridCol w:w="1421"/>
        <w:gridCol w:w="5109"/>
        <w:gridCol w:w="2750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</w:trPr>
        <w:tc>
          <w:tcPr>
            <w:tcW w:w="5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3 600-4 200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3 600-4 200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Bande C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(3,4 -4,2 GHz) en réception.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(3400-4200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382.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4 200-4 400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strike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5.436</w:t>
            </w:r>
            <w:r>
              <w:rPr>
                <w:rFonts w:ascii="Cambria" w:hAnsi="Cambria"/>
                <w:color w:val="5B9BD5"/>
                <w:sz w:val="16"/>
                <w:szCs w:val="16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5.438</w:t>
            </w:r>
            <w:r>
              <w:rPr>
                <w:rFonts w:ascii="Cambria" w:hAnsi="Cambria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437  5.439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5.440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4 200-4 400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16"/>
                <w:szCs w:val="16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5.436</w:t>
            </w:r>
            <w:r>
              <w:rPr>
                <w:rFonts w:ascii="Cambria" w:hAnsi="Cambria"/>
                <w:color w:val="5B9BD5"/>
                <w:sz w:val="16"/>
                <w:szCs w:val="16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5.438</w:t>
            </w:r>
            <w:r>
              <w:rPr>
                <w:rFonts w:ascii="Cambria" w:hAnsi="Cambria"/>
                <w:color w:val="FF0000"/>
                <w:sz w:val="20"/>
                <w:szCs w:val="20"/>
                <w:u w:color="FF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437  5.439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5.440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Radioaltimètre (4200-4400 MHz). </w:t>
            </w: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4202 MHz :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Fréquence étalon et des signaux horaires par satellite dans le sens espace vers Terre.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4 400-4 500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5.440A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4 400-4 500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(4400-5000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1099.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4 500-4 800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5.440A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4 500-4 800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(4400-5000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1099.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Dispositions et Plan associé pour le service fixe par satellite de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l’Appendice</w:t>
            </w:r>
            <w:proofErr w:type="gram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30B du RR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(4500-4800 MHz).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3760"/>
        <w:gridCol w:w="1559"/>
        <w:gridCol w:w="4203"/>
        <w:gridCol w:w="368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/>
        </w:trPr>
        <w:tc>
          <w:tcPr>
            <w:tcW w:w="5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6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8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4 800-4 990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5B9BD5"/>
                <w:sz w:val="16"/>
                <w:szCs w:val="16"/>
                <w:u w:color="5B9BD5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MOBILE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5.440A 5.441A 5.441B 5.442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5.149 5.339 5.443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4 800-4 990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FF0000"/>
                <w:sz w:val="20"/>
                <w:szCs w:val="20"/>
                <w:u w:color="FF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5.440A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5.441B 5.442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5.149 5.339 5.443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Faisceaux hertziens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(4400-5000 MHz)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spellStart"/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1099.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Dispositions et Plan associé pour le service fixe par satellite de </w:t>
            </w: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 xml:space="preserve">l’Appendice 30B du RR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(4500-4800 MHz).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4 990-5 000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4 990-5 000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Faisceaux hertziens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(4400-5000 MHz)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1099.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5 000-5 010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(Terre vers espace)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5 000-5 010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 (Terre vers espace)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5 010-5 030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espace-espace)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5 010-5 030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espace-espace)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5.328B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5.443B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4109"/>
        <w:gridCol w:w="1409"/>
        <w:gridCol w:w="4063"/>
        <w:gridCol w:w="3467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5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5 030-5 091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5 030-5 091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5.443C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AÉRONAUTIQUE (R)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 d’</w:t>
            </w:r>
            <w:proofErr w:type="spell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atterissage</w:t>
            </w:r>
            <w:proofErr w:type="spell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hyperfréquences MLS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(5031,0 – 5090,7 MHz). Cf. 3.11.4.1 et Tableau A du chapitre 3 du RACI 5004, Volume 1 </w:t>
            </w:r>
            <w:r>
              <w:rPr>
                <w:rFonts w:ascii="Cambria" w:hAnsi="Cambria"/>
                <w:color w:val="0070C0"/>
                <w:sz w:val="11"/>
                <w:szCs w:val="11"/>
                <w:u w:color="0070C0"/>
                <w:lang w:val="fr-FR"/>
              </w:rPr>
              <w:t>**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. 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Priorité  au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MLS (Voir 5.444 du RR).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5 091-5 150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5B9BD5"/>
                <w:sz w:val="16"/>
                <w:szCs w:val="16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5.444A</w:t>
            </w:r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5B9BD5"/>
                <w:sz w:val="16"/>
                <w:szCs w:val="16"/>
                <w:u w:color="5B9BD5"/>
              </w:rPr>
            </w:pPr>
            <w:r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MOBILE </w:t>
            </w:r>
            <w:proofErr w:type="gramStart"/>
            <w:r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AÉRONAUTIQUE</w:t>
            </w:r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5.444B</w:t>
            </w:r>
            <w:proofErr w:type="gramEnd"/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5B9BD5"/>
                <w:sz w:val="16"/>
                <w:szCs w:val="16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 PAR SATELLITE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5 091-5 150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5.444A</w:t>
            </w:r>
            <w:r>
              <w:rPr>
                <w:rFonts w:ascii="Cambria" w:hAnsi="Cambria"/>
                <w:color w:val="5B9BD5"/>
                <w:sz w:val="16"/>
                <w:szCs w:val="16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5.444B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 (R) PAR 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5.443AA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5.444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 d’</w:t>
            </w:r>
            <w:proofErr w:type="spell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atterissage</w:t>
            </w:r>
            <w:proofErr w:type="spell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hyperfréquences MLS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(5030,4 – 5150 MHz). Bande envisagée pour les besoins futurs en fréquences (Cf. 3.11.4.1.1 du chapitre 3 du RACI 5004, Volume 1).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Assignations au Service Fixe par Satellite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: Voir la Résolution 114 du RR pour les liaisons de connexion des systèmes à satellites non géostationnaires du service mobile par satellite (Terre vers espace).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5 150-5 250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5.446B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 5.446C 5.447 5.447B 5.447C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5 150-5 250</w:t>
            </w: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5.446B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 5.446C 5.447 5.447B 5.447C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Services d’accès radio ou d’interconnexion de sites en TDD (5150-5250 MHz)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4590"/>
        <w:gridCol w:w="1421"/>
        <w:gridCol w:w="4605"/>
        <w:gridCol w:w="2552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</w:trPr>
        <w:tc>
          <w:tcPr>
            <w:tcW w:w="5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5 250-5 255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5.447F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5.447D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5.447E 5.448 5.448A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5 250-5 255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5.447F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5.447D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5.447E 5.448 5.448A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5 255-5 350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5.447F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5.447E 5.448 5.448A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5 255-5 350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5.447F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5.447E 5.448 5.448A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5 350-5 460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5.449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5.448C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5 350-5 460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5.449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Radars aéroportés et radiobalises de bord associées (5 350 -5 470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no 5.449 du RR.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4276"/>
        <w:gridCol w:w="1526"/>
        <w:gridCol w:w="4405"/>
        <w:gridCol w:w="3175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/>
        </w:trPr>
        <w:tc>
          <w:tcPr>
            <w:tcW w:w="5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5 460-5 470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5 460-5 470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5.448D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5.449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Radars aéroportés et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radiobalises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 bord associées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(5 350 -5 470 MHz). Cf. no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5.449 du RR.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5 470-5 570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MARITIME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 5.450 5.451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5 470-5 570</w:t>
            </w:r>
          </w:p>
        </w:tc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MARITIME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5.448B 5.450 5.451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3797"/>
        <w:gridCol w:w="1587"/>
        <w:gridCol w:w="4983"/>
        <w:gridCol w:w="2616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5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5 570-5 650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MARITIME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5.450 5.451 5.452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5 570-5 650</w:t>
            </w:r>
          </w:p>
        </w:tc>
        <w:tc>
          <w:tcPr>
            <w:tcW w:w="4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5.450B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MARITIME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5.450 5.451 5.452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météorologiques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 sol (5 600-5 650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5 650-5 725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 5.453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5.282 5.451 5.453 5.454 5.455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5 650-5 725</w:t>
            </w:r>
          </w:p>
        </w:tc>
        <w:tc>
          <w:tcPr>
            <w:tcW w:w="4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5.446A 5.450A 5.453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5.453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5.282 5.451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Services d’accès radio ou d’interconnexion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after="60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sites en TDD (5650-5850 MHz).</w:t>
            </w:r>
          </w:p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1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5 725-5 830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 Amateur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5.150  5.451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5.453  5.455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5 725-5 830</w:t>
            </w:r>
          </w:p>
        </w:tc>
        <w:tc>
          <w:tcPr>
            <w:tcW w:w="4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5.150  5.451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5.453  5.455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Bande C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(5,725 - 7,075 GHz) en émission.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Services d’accès radio ou d’interconnexion de sites en TDD (5650-5850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Systèmes de transport intelligents.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Communications spécialisées à courte distance (5 795-5 815 MHz). Cf. Rec. UIT-R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1453.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 ISM. SRD inductifs dans la bande 5 725-5 875 MHz (fréquence centrale 5800 MHz).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3856"/>
        <w:gridCol w:w="1634"/>
        <w:gridCol w:w="4178"/>
        <w:gridCol w:w="3415"/>
      </w:tblGrid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5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4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4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4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5 830-5 850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RADIOLOCALISATION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par satellite (espace vers Terre)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5.150  5.451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5.453  5.455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5 830-5 850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4"/>
                <w:szCs w:val="24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 (espace vers Terre)</w:t>
            </w:r>
          </w:p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5.150  5.451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5.453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Bande C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(5,725 - 7,075 GHz) en émission.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Services d’accès radio ou d’interconnexion de sites en TDD (5650-5850 MHz).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 ISM. SRD inductifs dans la bande 5 725-5 875 MHz (fréquence centrale 5800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MHz)</w:t>
            </w:r>
          </w:p>
        </w:tc>
      </w:tr>
      <w:tr w:rsidR="00463CE0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5 850-5 925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5 850-5 925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5.150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Bande C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(5,725 - 7,075 GHz) en émission.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(5858-6425 MHz). Cf. Rec. UIT-R F 383.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 ISM. SRD inductifs dans la bande 5 725-5 875 MHz (fréquence centrale 5 800 MHz).</w:t>
            </w:r>
          </w:p>
        </w:tc>
      </w:tr>
      <w:tr w:rsidR="00463CE0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3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5 925-6 700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5.457B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5.457C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5.149  5.440  5.458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5 925-6 700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  5.457B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5.457C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5.149  5.440  5.458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Bande C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(5,725 - 7,075 GHz) en émission.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(5858-6425 MHz). Cf. Rec. UIT-R F 383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(6425-7110 MHz). Cf. Rec. UIT-R F 384.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HAPS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(6440-6520 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MHz)  dans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le sens stations HAPS-station au sol. Cf. no 5.457 du RR. </w:t>
            </w:r>
          </w:p>
          <w:p w:rsidR="00463CE0" w:rsidRDefault="00463CE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Identifiée pour les HAPS (6560-6640 MHz) dans le sens station au sol-stations HAPS. Cf.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no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5.457 du RR.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6427 MHz : Fréquence étalon et des signaux horaires par satellite dans le sens Terre vers espace.</w:t>
            </w:r>
          </w:p>
        </w:tc>
      </w:tr>
    </w:tbl>
    <w:tbl>
      <w:tblPr>
        <w:tblStyle w:val="TableNormal"/>
        <w:tblpPr w:leftFromText="141" w:rightFromText="141" w:vertAnchor="text" w:horzAnchor="margin" w:tblpY="-522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3972"/>
        <w:gridCol w:w="1229"/>
        <w:gridCol w:w="4377"/>
        <w:gridCol w:w="3689"/>
      </w:tblGrid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5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6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6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525F2" w:rsidRDefault="001525F2" w:rsidP="001525F2"/>
        </w:tc>
      </w:tr>
      <w:tr w:rsidR="001525F2" w:rsidRP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3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6 700-7 075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  5.458A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5.458B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6 700-7 075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  5.458A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5.458B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Bande C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(5,725 - 7,075 GHz) en émission.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(6 425-7 110 MHz).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384.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 xml:space="preserve">Application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l’Appendice 30B du RR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(6725-7025 MHz).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Liaisons de connexion destinées aux systèmes à satellites non géostationnaires du service mobile par satellite dans la bande 6 700-7 075 MHz.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jc w:val="both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Elles sont subordonnées à la coordination au titre du numéro 9.11A. (Cf. No 5.458B du RR).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7 075-7 145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5.458   5.459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7 075-7 145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5.458  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(6 425-7 110 MHz). Cf. Rec. UIT-R F 384.</w:t>
            </w:r>
          </w:p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(7 110-7 900 MHz) Cf. Rec. UIT-R F 385.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7 145-7 190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lointain)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5.459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7 145-7 190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lointain)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(7 110-7 900 Mhz)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385.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7190-7235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5.460A 5.460B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5.460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5.458 5.459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7190-7235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5.460A 5.460B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5.460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5.458 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(7 110-7 900 Mhz)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385.</w:t>
            </w:r>
          </w:p>
        </w:tc>
      </w:tr>
      <w:tr w:rsidR="001525F2" w:rsidT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7 235-7 250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(Terre vers espace) 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5.460A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5.458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7 235-7 250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(Terre vers espace)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5.460A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1525F2" w:rsidRDefault="001525F2" w:rsidP="001525F2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25F2" w:rsidRDefault="001525F2" w:rsidP="001525F2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(7 110-7 900 MHz). Cf. Rec. UIT-R F 385.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4278"/>
        <w:gridCol w:w="1579"/>
        <w:gridCol w:w="4191"/>
        <w:gridCol w:w="2791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6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7 250-7 300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7 250-7 300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(7 110-7 900 MHz). Cf. Rec. UIT-R F 385.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7 300-7 375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FIXE PAR SATELLITE (espace vers Terre)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7 300-7 375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FIXE PAR SATELLITE (espace vers Terre)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(7 110-7 900 MHz). Cf. Rec. UIT-R F 385.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7 375-7 450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  MOBILE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MARITIME PAR SATELLITE (espace vers Terre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5.461AA 5.461AB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7 375-7 450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  MOBILE MARITIME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5.461AA  5.461AB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(7 110-7 900 MHz). Cf. Rec. UIT-R F 385.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7 450-7 550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     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MARITIME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5.461AA 5.461AB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5.461A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7 450-7 550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   MOBILE MARITIME PAR SATELLITE (espace vers </w:t>
            </w:r>
            <w:proofErr w:type="gramStart"/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5.461AA 5.461AB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5.461A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(7 110-7 900 MHz). Cf. Rec. UIT-R F 385.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4526"/>
        <w:gridCol w:w="1553"/>
        <w:gridCol w:w="4666"/>
        <w:gridCol w:w="274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5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ind w:firstLine="33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2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7 550-7 750</w:t>
            </w:r>
          </w:p>
        </w:tc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sauf mobile aéronautique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MARITIME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5.461AA 5.461AB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7 550-7 750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sauf mobile aéronautique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MARITIME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5.461AA 5.461AB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(7 110-7 900 MHz). Cf. Rec. UIT-R F 385.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3966"/>
        <w:gridCol w:w="1844"/>
        <w:gridCol w:w="4522"/>
        <w:gridCol w:w="2864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</w:trPr>
        <w:tc>
          <w:tcPr>
            <w:tcW w:w="5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7 750-7 900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MÉTÉOROLOGIE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7 750-7 900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MÉTÉOROLOGIE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5.461B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(7 110-7 900 MHz). Cf. Rec. UIT-R F 385.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7 900-8 025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7 900-8 025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5.461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8 025-8 175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8 025-8 175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3928"/>
        <w:gridCol w:w="1882"/>
        <w:gridCol w:w="4514"/>
        <w:gridCol w:w="2745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8 175-8 215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8 175-8 215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MÉTÉOROLOGIE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8 215-8 400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8 215-8 400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5.463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5.462A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8 400-8 500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5.465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5.466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8 400-8 500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5.465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   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(7 725-8 500 MHz). Cf. Rec. UIT-R F 386.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4275"/>
        <w:gridCol w:w="1246"/>
        <w:gridCol w:w="4929"/>
        <w:gridCol w:w="2776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/>
        </w:trPr>
        <w:tc>
          <w:tcPr>
            <w:tcW w:w="5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81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8 500-8 550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5.468     5.469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8 500-8 550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8 550-8 650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5.468    5.469    5.469A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8 550-8 650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8 650-8 750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5.468     5.469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8 650-8 750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8 750-8 850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5.470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8 750-8 850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5.470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63CE0" w:rsidRDefault="00463CE0"/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8 850-9 000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MARITIME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5.472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8 850-9 000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MARITIME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5.472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côtiers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(8 850 - 9 000 MHz).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9 000-9 200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5.471 5.473A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9 000-9 200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5.337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5.471 5.473A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au sol et répondeurs aéroportés associés </w:t>
            </w:r>
            <w:r>
              <w:rPr>
                <w:rFonts w:ascii="Cambria" w:eastAsia="Cambria,Bold" w:hAnsi="Cambria" w:cs="Cambria,Bold"/>
                <w:color w:val="0070C0"/>
                <w:sz w:val="16"/>
                <w:szCs w:val="16"/>
                <w:u w:color="0070C0"/>
                <w:lang w:val="fr-FR"/>
              </w:rPr>
              <w:t>du service de radionavigation aéronautique (9 000 - 9 200 MHz). Cf no 5.337 du RR.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9 200-9 300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5.474A 5.474B 5.474C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MARITIME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5.472 5.473 5.474 5.474D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9 200-9 300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5.474B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5.474C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 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MARITIME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5.472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5.473 5.474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5.474D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SMDSM (9 200 - 9 500 MHz)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: Utilisation pour les répéteurs radar du SMDSM (Cf.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Appendice 15 du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RR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).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côtiers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(9 200- 9 225 MHz).</w:t>
            </w:r>
          </w:p>
        </w:tc>
      </w:tr>
    </w:tbl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p w:rsidR="00463CE0" w:rsidRDefault="00463CE0">
      <w:pPr>
        <w:pStyle w:val="Body"/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16"/>
        <w:gridCol w:w="1488"/>
        <w:gridCol w:w="5196"/>
        <w:gridCol w:w="2019"/>
      </w:tblGrid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/>
        </w:trPr>
        <w:tc>
          <w:tcPr>
            <w:tcW w:w="5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0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0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9 300-9 500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5.427 5.474 5.475A 5.475B 5.476A</w:t>
            </w:r>
            <w:r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9 300-9 500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5.475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5.427 5.474 5.475A 5.475B 5.476A</w:t>
            </w:r>
            <w:r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Radars météorologiques</w:t>
            </w:r>
          </w:p>
          <w:p w:rsidR="00463CE0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</w:pPr>
            <w:proofErr w:type="gramStart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d'aéronefs</w:t>
            </w:r>
            <w:proofErr w:type="gramEnd"/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et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radars au sol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(9 300 – 9 500 MHz).</w:t>
            </w: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9 500-9 800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5.476A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9 500-9 800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5.476A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  <w:tr w:rsidR="00463CE0" w:rsidRPr="0015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9 800-9 900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5.477    5.478    5.478A     5.478B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9 800-9 900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5.478A     5.478B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Pr="001525F2" w:rsidRDefault="00463CE0">
            <w:pPr>
              <w:rPr>
                <w:lang w:val="fr-CI"/>
              </w:rPr>
            </w:pPr>
          </w:p>
        </w:tc>
      </w:tr>
      <w:tr w:rsidR="00463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9 900-10 000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5.474A 5.474B 5.474C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5.474D  5.477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5.478  5.479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9 900-10 000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5.474B 5.474C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</w:t>
            </w:r>
          </w:p>
          <w:p w:rsidR="00463CE0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5.474D  5.477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5.478  5.479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3CE0" w:rsidRDefault="00463CE0"/>
        </w:tc>
      </w:tr>
    </w:tbl>
    <w:p w:rsidR="00463CE0" w:rsidRDefault="00463CE0">
      <w:pPr>
        <w:pStyle w:val="Body"/>
      </w:pPr>
    </w:p>
    <w:sectPr w:rsidR="00463CE0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91B1F" w:rsidRDefault="00A91B1F">
      <w:r>
        <w:separator/>
      </w:r>
    </w:p>
  </w:endnote>
  <w:endnote w:type="continuationSeparator" w:id="0">
    <w:p w:rsidR="00A91B1F" w:rsidRDefault="00A9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utura Bold">
    <w:altName w:val="Futura"/>
    <w:panose1 w:val="020B0802020204020204"/>
    <w:charset w:val="00"/>
    <w:family w:val="roman"/>
    <w:pitch w:val="default"/>
  </w:font>
  <w:font w:name="Cambria Bol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,Bold">
    <w:altName w:val="Cambria"/>
    <w:panose1 w:val="020B0604020202020204"/>
    <w:charset w:val="00"/>
    <w:family w:val="roman"/>
    <w:pitch w:val="default"/>
  </w:font>
  <w:font w:name="Calibri,Bold">
    <w:altName w:val="Calibr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Italic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3CE0" w:rsidRDefault="00463C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91B1F" w:rsidRDefault="00A91B1F">
      <w:r>
        <w:separator/>
      </w:r>
    </w:p>
  </w:footnote>
  <w:footnote w:type="continuationSeparator" w:id="0">
    <w:p w:rsidR="00A91B1F" w:rsidRDefault="00A91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3CE0" w:rsidRDefault="00463C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CE0"/>
    <w:rsid w:val="001525F2"/>
    <w:rsid w:val="00463CE0"/>
    <w:rsid w:val="00665AAA"/>
    <w:rsid w:val="00A9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226DE6"/>
  <w15:docId w15:val="{F5F4210F-58AC-954E-8E84-D8B46BE1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CI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53</Pages>
  <Words>9753</Words>
  <Characters>53643</Characters>
  <Application>Microsoft Office Word</Application>
  <DocSecurity>0</DocSecurity>
  <Lines>447</Lines>
  <Paragraphs>126</Paragraphs>
  <ScaleCrop>false</ScaleCrop>
  <Company/>
  <LinksUpToDate>false</LinksUpToDate>
  <CharactersWithSpaces>63270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2026-02-26T11:04:00Z</dcterms:created>
  <dcterms:modified xsi:type="dcterms:W3CDTF">2026-02-26T11:09:00Z</dcterms:modified>
</cp:coreProperties>
</file>