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423C"/>
          <w:sz w:val="32"/>
        </w:rPr>
        <w:t>UNIFIED TENANCY CONTRACT</w:t>
      </w:r>
    </w:p>
    <w:p>
      <w:pPr>
        <w:jc w:val="center"/>
      </w:pPr>
      <w:r>
        <w:rPr>
          <w:b/>
          <w:color w:val="16423C"/>
          <w:sz w:val="28"/>
        </w:rPr>
        <w:t>عقد الإيجار الموحد</w:t>
      </w:r>
    </w:p>
    <w:p>
      <w:pPr>
        <w:jc w:val="center"/>
      </w:pPr>
      <w:r>
        <w:rPr>
          <w:color w:val="55554F"/>
          <w:sz w:val="16"/>
        </w:rPr>
        <w:t>Dubai Land Department format — Ejari-ready · Emirate of Dubai</w:t>
        <w:br/>
        <w:t>Editable template provided by Ejari Helper (ejarihelper.ae)</w:t>
      </w:r>
    </w:p>
    <w:tbl>
      <w:tblPr>
        <w:tblStyle w:val="TableGrid"/>
        <w:tblW w:type="auto" w:w="0"/>
        <w:jc w:val="center"/>
        <w:tblLook w:firstColumn="1" w:firstRow="1" w:lastColumn="0" w:lastRow="0" w:noHBand="0" w:noVBand="1" w:val="04A0"/>
      </w:tblPr>
      <w:tblGrid>
        <w:gridCol w:w="3475"/>
        <w:gridCol w:w="3475"/>
        <w:gridCol w:w="3475"/>
      </w:tblGrid>
      <w:tr>
        <w:tc>
          <w:tcPr>
            <w:tcW w:type="dxa" w:w="2948"/>
            <w:shd w:val="clear" w:fill="F2F1EC"/>
          </w:tcPr>
          <w:p>
            <w:r>
              <w:rPr>
                <w:b/>
                <w:sz w:val="18"/>
              </w:rPr>
              <w:t>Date</w:t>
            </w:r>
          </w:p>
        </w:tc>
        <w:tc>
          <w:tcPr>
            <w:tcW w:type="dxa" w:w="4195"/>
          </w:tcPr>
          <w:p/>
        </w:tc>
        <w:tc>
          <w:tcPr>
            <w:tcW w:type="dxa" w:w="2948"/>
            <w:shd w:val="clear" w:fill="F2F1EC"/>
          </w:tcPr>
          <w:p>
            <w:pPr>
              <w:jc w:val="right"/>
            </w:pPr>
            <w:r>
              <w:rPr>
                <w:b/>
                <w:sz w:val="18"/>
              </w:rPr>
              <w:t>التاريخ</w:t>
            </w:r>
          </w:p>
        </w:tc>
      </w:tr>
    </w:tbl>
    <w:p>
      <w:r>
        <w:rPr>
          <w:b/>
          <w:color w:val="16423C"/>
          <w:sz w:val="22"/>
        </w:rPr>
        <w:t>Owner / Lessor Information   |   معلومات المالك / المؤجر</w:t>
      </w:r>
    </w:p>
    <w:tbl>
      <w:tblPr>
        <w:tblStyle w:val="TableGrid"/>
        <w:tblW w:type="auto" w:w="0"/>
        <w:jc w:val="center"/>
        <w:tblLook w:firstColumn="1" w:firstRow="1" w:lastColumn="0" w:lastRow="0" w:noHBand="0" w:noVBand="1" w:val="04A0"/>
      </w:tblPr>
      <w:tblGrid>
        <w:gridCol w:w="3475"/>
        <w:gridCol w:w="3475"/>
        <w:gridCol w:w="3475"/>
      </w:tblGrid>
      <w:tr>
        <w:tc>
          <w:tcPr>
            <w:tcW w:type="dxa" w:w="2948"/>
            <w:shd w:val="clear" w:fill="F2F1EC"/>
          </w:tcPr>
          <w:p>
            <w:r>
              <w:rPr>
                <w:b/>
                <w:sz w:val="18"/>
              </w:rPr>
              <w:t>Owner's Name</w:t>
            </w:r>
          </w:p>
        </w:tc>
        <w:tc>
          <w:tcPr>
            <w:tcW w:type="dxa" w:w="4195"/>
          </w:tcPr>
          <w:p/>
        </w:tc>
        <w:tc>
          <w:tcPr>
            <w:tcW w:type="dxa" w:w="2948"/>
            <w:shd w:val="clear" w:fill="F2F1EC"/>
          </w:tcPr>
          <w:p>
            <w:pPr>
              <w:jc w:val="right"/>
            </w:pPr>
            <w:r>
              <w:rPr>
                <w:b/>
                <w:sz w:val="18"/>
              </w:rPr>
              <w:t>اسم المالك</w:t>
            </w:r>
          </w:p>
        </w:tc>
      </w:tr>
      <w:tr>
        <w:tc>
          <w:tcPr>
            <w:tcW w:type="dxa" w:w="2948"/>
            <w:shd w:val="clear" w:fill="F2F1EC"/>
          </w:tcPr>
          <w:p>
            <w:r>
              <w:rPr>
                <w:b/>
                <w:sz w:val="18"/>
              </w:rPr>
              <w:t>Lessor's Name</w:t>
            </w:r>
          </w:p>
        </w:tc>
        <w:tc>
          <w:tcPr>
            <w:tcW w:type="dxa" w:w="4195"/>
          </w:tcPr>
          <w:p/>
        </w:tc>
        <w:tc>
          <w:tcPr>
            <w:tcW w:type="dxa" w:w="2948"/>
            <w:shd w:val="clear" w:fill="F2F1EC"/>
          </w:tcPr>
          <w:p>
            <w:pPr>
              <w:jc w:val="right"/>
            </w:pPr>
            <w:r>
              <w:rPr>
                <w:b/>
                <w:sz w:val="18"/>
              </w:rPr>
              <w:t>اسم المؤجر</w:t>
            </w:r>
          </w:p>
        </w:tc>
      </w:tr>
      <w:tr>
        <w:tc>
          <w:tcPr>
            <w:tcW w:type="dxa" w:w="2948"/>
            <w:shd w:val="clear" w:fill="F2F1EC"/>
          </w:tcPr>
          <w:p>
            <w:r>
              <w:rPr>
                <w:b/>
                <w:sz w:val="18"/>
              </w:rPr>
              <w:t>Lessor's Emirates ID</w:t>
            </w:r>
          </w:p>
        </w:tc>
        <w:tc>
          <w:tcPr>
            <w:tcW w:type="dxa" w:w="4195"/>
          </w:tcPr>
          <w:p/>
        </w:tc>
        <w:tc>
          <w:tcPr>
            <w:tcW w:type="dxa" w:w="2948"/>
            <w:shd w:val="clear" w:fill="F2F1EC"/>
          </w:tcPr>
          <w:p>
            <w:pPr>
              <w:jc w:val="right"/>
            </w:pPr>
            <w:r>
              <w:rPr>
                <w:b/>
                <w:sz w:val="18"/>
              </w:rPr>
              <w:t>الهوية الإماراتية للمؤجر</w:t>
            </w:r>
          </w:p>
        </w:tc>
      </w:tr>
      <w:tr>
        <w:tc>
          <w:tcPr>
            <w:tcW w:type="dxa" w:w="2948"/>
            <w:shd w:val="clear" w:fill="F2F1EC"/>
          </w:tcPr>
          <w:p>
            <w:r>
              <w:rPr>
                <w:b/>
                <w:sz w:val="18"/>
              </w:rPr>
              <w:t>License No. (in case of a company)</w:t>
            </w:r>
          </w:p>
        </w:tc>
        <w:tc>
          <w:tcPr>
            <w:tcW w:type="dxa" w:w="4195"/>
          </w:tcPr>
          <w:p/>
        </w:tc>
        <w:tc>
          <w:tcPr>
            <w:tcW w:type="dxa" w:w="2948"/>
            <w:shd w:val="clear" w:fill="F2F1EC"/>
          </w:tcPr>
          <w:p>
            <w:pPr>
              <w:jc w:val="right"/>
            </w:pPr>
            <w:r>
              <w:rPr>
                <w:b/>
                <w:sz w:val="18"/>
              </w:rPr>
              <w:t>رقم الرخصة (في حال كانت شركة)</w:t>
            </w:r>
          </w:p>
        </w:tc>
      </w:tr>
      <w:tr>
        <w:tc>
          <w:tcPr>
            <w:tcW w:type="dxa" w:w="2948"/>
            <w:shd w:val="clear" w:fill="F2F1EC"/>
          </w:tcPr>
          <w:p>
            <w:r>
              <w:rPr>
                <w:b/>
                <w:sz w:val="18"/>
              </w:rPr>
              <w:t>Licensing Authority (in case of a company)</w:t>
            </w:r>
          </w:p>
        </w:tc>
        <w:tc>
          <w:tcPr>
            <w:tcW w:type="dxa" w:w="4195"/>
          </w:tcPr>
          <w:p/>
        </w:tc>
        <w:tc>
          <w:tcPr>
            <w:tcW w:type="dxa" w:w="2948"/>
            <w:shd w:val="clear" w:fill="F2F1EC"/>
          </w:tcPr>
          <w:p>
            <w:pPr>
              <w:jc w:val="right"/>
            </w:pPr>
            <w:r>
              <w:rPr>
                <w:b/>
                <w:sz w:val="18"/>
              </w:rPr>
              <w:t>سلطة الترخيص (في حال كانت شركة)</w:t>
            </w:r>
          </w:p>
        </w:tc>
      </w:tr>
      <w:tr>
        <w:tc>
          <w:tcPr>
            <w:tcW w:type="dxa" w:w="2948"/>
            <w:shd w:val="clear" w:fill="F2F1EC"/>
          </w:tcPr>
          <w:p>
            <w:r>
              <w:rPr>
                <w:b/>
                <w:sz w:val="18"/>
              </w:rPr>
              <w:t>Lessor's Email</w:t>
            </w:r>
          </w:p>
        </w:tc>
        <w:tc>
          <w:tcPr>
            <w:tcW w:type="dxa" w:w="4195"/>
          </w:tcPr>
          <w:p/>
        </w:tc>
        <w:tc>
          <w:tcPr>
            <w:tcW w:type="dxa" w:w="2948"/>
            <w:shd w:val="clear" w:fill="F2F1EC"/>
          </w:tcPr>
          <w:p>
            <w:pPr>
              <w:jc w:val="right"/>
            </w:pPr>
            <w:r>
              <w:rPr>
                <w:b/>
                <w:sz w:val="18"/>
              </w:rPr>
              <w:t>البريد الإلكتروني للمؤجر</w:t>
            </w:r>
          </w:p>
        </w:tc>
      </w:tr>
      <w:tr>
        <w:tc>
          <w:tcPr>
            <w:tcW w:type="dxa" w:w="2948"/>
            <w:shd w:val="clear" w:fill="F2F1EC"/>
          </w:tcPr>
          <w:p>
            <w:r>
              <w:rPr>
                <w:b/>
                <w:sz w:val="18"/>
              </w:rPr>
              <w:t>Lessor's Phone</w:t>
            </w:r>
          </w:p>
        </w:tc>
        <w:tc>
          <w:tcPr>
            <w:tcW w:type="dxa" w:w="4195"/>
          </w:tcPr>
          <w:p/>
        </w:tc>
        <w:tc>
          <w:tcPr>
            <w:tcW w:type="dxa" w:w="2948"/>
            <w:shd w:val="clear" w:fill="F2F1EC"/>
          </w:tcPr>
          <w:p>
            <w:pPr>
              <w:jc w:val="right"/>
            </w:pPr>
            <w:r>
              <w:rPr>
                <w:b/>
                <w:sz w:val="18"/>
              </w:rPr>
              <w:t>رقم هاتف المؤجر</w:t>
            </w:r>
          </w:p>
        </w:tc>
      </w:tr>
    </w:tbl>
    <w:p>
      <w:r>
        <w:rPr>
          <w:b/>
          <w:color w:val="16423C"/>
          <w:sz w:val="22"/>
        </w:rPr>
        <w:t>Tenant Information   |   معلومات المستأجر</w:t>
      </w:r>
    </w:p>
    <w:tbl>
      <w:tblPr>
        <w:tblStyle w:val="TableGrid"/>
        <w:tblW w:type="auto" w:w="0"/>
        <w:jc w:val="center"/>
        <w:tblLook w:firstColumn="1" w:firstRow="1" w:lastColumn="0" w:lastRow="0" w:noHBand="0" w:noVBand="1" w:val="04A0"/>
      </w:tblPr>
      <w:tblGrid>
        <w:gridCol w:w="3475"/>
        <w:gridCol w:w="3475"/>
        <w:gridCol w:w="3475"/>
      </w:tblGrid>
      <w:tr>
        <w:tc>
          <w:tcPr>
            <w:tcW w:type="dxa" w:w="2948"/>
            <w:shd w:val="clear" w:fill="F2F1EC"/>
          </w:tcPr>
          <w:p>
            <w:r>
              <w:rPr>
                <w:b/>
                <w:sz w:val="18"/>
              </w:rPr>
              <w:t>Tenant's Name</w:t>
            </w:r>
          </w:p>
        </w:tc>
        <w:tc>
          <w:tcPr>
            <w:tcW w:type="dxa" w:w="4195"/>
          </w:tcPr>
          <w:p/>
        </w:tc>
        <w:tc>
          <w:tcPr>
            <w:tcW w:type="dxa" w:w="2948"/>
            <w:shd w:val="clear" w:fill="F2F1EC"/>
          </w:tcPr>
          <w:p>
            <w:pPr>
              <w:jc w:val="right"/>
            </w:pPr>
            <w:r>
              <w:rPr>
                <w:b/>
                <w:sz w:val="18"/>
              </w:rPr>
              <w:t>اسم المستأجر</w:t>
            </w:r>
          </w:p>
        </w:tc>
      </w:tr>
      <w:tr>
        <w:tc>
          <w:tcPr>
            <w:tcW w:type="dxa" w:w="2948"/>
            <w:shd w:val="clear" w:fill="F2F1EC"/>
          </w:tcPr>
          <w:p>
            <w:r>
              <w:rPr>
                <w:b/>
                <w:sz w:val="18"/>
              </w:rPr>
              <w:t>Tenant's Emirates ID</w:t>
            </w:r>
          </w:p>
        </w:tc>
        <w:tc>
          <w:tcPr>
            <w:tcW w:type="dxa" w:w="4195"/>
          </w:tcPr>
          <w:p/>
        </w:tc>
        <w:tc>
          <w:tcPr>
            <w:tcW w:type="dxa" w:w="2948"/>
            <w:shd w:val="clear" w:fill="F2F1EC"/>
          </w:tcPr>
          <w:p>
            <w:pPr>
              <w:jc w:val="right"/>
            </w:pPr>
            <w:r>
              <w:rPr>
                <w:b/>
                <w:sz w:val="18"/>
              </w:rPr>
              <w:t>الهوية الإماراتية للمستأجر</w:t>
            </w:r>
          </w:p>
        </w:tc>
      </w:tr>
      <w:tr>
        <w:tc>
          <w:tcPr>
            <w:tcW w:type="dxa" w:w="2948"/>
            <w:shd w:val="clear" w:fill="F2F1EC"/>
          </w:tcPr>
          <w:p>
            <w:r>
              <w:rPr>
                <w:b/>
                <w:sz w:val="18"/>
              </w:rPr>
              <w:t>License No. (in case of a company)</w:t>
            </w:r>
          </w:p>
        </w:tc>
        <w:tc>
          <w:tcPr>
            <w:tcW w:type="dxa" w:w="4195"/>
          </w:tcPr>
          <w:p/>
        </w:tc>
        <w:tc>
          <w:tcPr>
            <w:tcW w:type="dxa" w:w="2948"/>
            <w:shd w:val="clear" w:fill="F2F1EC"/>
          </w:tcPr>
          <w:p>
            <w:pPr>
              <w:jc w:val="right"/>
            </w:pPr>
            <w:r>
              <w:rPr>
                <w:b/>
                <w:sz w:val="18"/>
              </w:rPr>
              <w:t>رقم الرخصة (في حال كانت شركة)</w:t>
            </w:r>
          </w:p>
        </w:tc>
      </w:tr>
      <w:tr>
        <w:tc>
          <w:tcPr>
            <w:tcW w:type="dxa" w:w="2948"/>
            <w:shd w:val="clear" w:fill="F2F1EC"/>
          </w:tcPr>
          <w:p>
            <w:r>
              <w:rPr>
                <w:b/>
                <w:sz w:val="18"/>
              </w:rPr>
              <w:t>Licensing Authority (in case of a company)</w:t>
            </w:r>
          </w:p>
        </w:tc>
        <w:tc>
          <w:tcPr>
            <w:tcW w:type="dxa" w:w="4195"/>
          </w:tcPr>
          <w:p/>
        </w:tc>
        <w:tc>
          <w:tcPr>
            <w:tcW w:type="dxa" w:w="2948"/>
            <w:shd w:val="clear" w:fill="F2F1EC"/>
          </w:tcPr>
          <w:p>
            <w:pPr>
              <w:jc w:val="right"/>
            </w:pPr>
            <w:r>
              <w:rPr>
                <w:b/>
                <w:sz w:val="18"/>
              </w:rPr>
              <w:t>سلطة الترخيص (في حال كانت شركة)</w:t>
            </w:r>
          </w:p>
        </w:tc>
      </w:tr>
      <w:tr>
        <w:tc>
          <w:tcPr>
            <w:tcW w:type="dxa" w:w="2948"/>
            <w:shd w:val="clear" w:fill="F2F1EC"/>
          </w:tcPr>
          <w:p>
            <w:r>
              <w:rPr>
                <w:b/>
                <w:sz w:val="18"/>
              </w:rPr>
              <w:t>Tenant's Email</w:t>
            </w:r>
          </w:p>
        </w:tc>
        <w:tc>
          <w:tcPr>
            <w:tcW w:type="dxa" w:w="4195"/>
          </w:tcPr>
          <w:p/>
        </w:tc>
        <w:tc>
          <w:tcPr>
            <w:tcW w:type="dxa" w:w="2948"/>
            <w:shd w:val="clear" w:fill="F2F1EC"/>
          </w:tcPr>
          <w:p>
            <w:pPr>
              <w:jc w:val="right"/>
            </w:pPr>
            <w:r>
              <w:rPr>
                <w:b/>
                <w:sz w:val="18"/>
              </w:rPr>
              <w:t>البريد الإلكتروني للمستأجر</w:t>
            </w:r>
          </w:p>
        </w:tc>
      </w:tr>
      <w:tr>
        <w:tc>
          <w:tcPr>
            <w:tcW w:type="dxa" w:w="2948"/>
            <w:shd w:val="clear" w:fill="F2F1EC"/>
          </w:tcPr>
          <w:p>
            <w:r>
              <w:rPr>
                <w:b/>
                <w:sz w:val="18"/>
              </w:rPr>
              <w:t>Tenant's Phone</w:t>
            </w:r>
          </w:p>
        </w:tc>
        <w:tc>
          <w:tcPr>
            <w:tcW w:type="dxa" w:w="4195"/>
          </w:tcPr>
          <w:p/>
        </w:tc>
        <w:tc>
          <w:tcPr>
            <w:tcW w:type="dxa" w:w="2948"/>
            <w:shd w:val="clear" w:fill="F2F1EC"/>
          </w:tcPr>
          <w:p>
            <w:pPr>
              <w:jc w:val="right"/>
            </w:pPr>
            <w:r>
              <w:rPr>
                <w:b/>
                <w:sz w:val="18"/>
              </w:rPr>
              <w:t>رقم هاتف المستأجر</w:t>
            </w:r>
          </w:p>
        </w:tc>
      </w:tr>
    </w:tbl>
    <w:p>
      <w:r>
        <w:rPr>
          <w:b/>
          <w:color w:val="16423C"/>
          <w:sz w:val="22"/>
        </w:rPr>
        <w:t>Property Information   |   معلومات العقار</w:t>
      </w:r>
    </w:p>
    <w:tbl>
      <w:tblPr>
        <w:tblStyle w:val="TableGrid"/>
        <w:tblW w:type="auto" w:w="0"/>
        <w:jc w:val="center"/>
        <w:tblLook w:firstColumn="1" w:firstRow="1" w:lastColumn="0" w:lastRow="0" w:noHBand="0" w:noVBand="1" w:val="04A0"/>
      </w:tblPr>
      <w:tblGrid>
        <w:gridCol w:w="3475"/>
        <w:gridCol w:w="3475"/>
        <w:gridCol w:w="3475"/>
      </w:tblGrid>
      <w:tr>
        <w:tc>
          <w:tcPr>
            <w:tcW w:type="dxa" w:w="2948"/>
            <w:shd w:val="clear" w:fill="F2F1EC"/>
          </w:tcPr>
          <w:p>
            <w:r>
              <w:rPr>
                <w:b/>
                <w:sz w:val="18"/>
              </w:rPr>
              <w:t>Plot No.</w:t>
            </w:r>
          </w:p>
        </w:tc>
        <w:tc>
          <w:tcPr>
            <w:tcW w:type="dxa" w:w="4195"/>
          </w:tcPr>
          <w:p/>
        </w:tc>
        <w:tc>
          <w:tcPr>
            <w:tcW w:type="dxa" w:w="2948"/>
            <w:shd w:val="clear" w:fill="F2F1EC"/>
          </w:tcPr>
          <w:p>
            <w:pPr>
              <w:jc w:val="right"/>
            </w:pPr>
            <w:r>
              <w:rPr>
                <w:b/>
                <w:sz w:val="18"/>
              </w:rPr>
              <w:t>رقم الأرض</w:t>
            </w:r>
          </w:p>
        </w:tc>
      </w:tr>
      <w:tr>
        <w:tc>
          <w:tcPr>
            <w:tcW w:type="dxa" w:w="2948"/>
            <w:shd w:val="clear" w:fill="F2F1EC"/>
          </w:tcPr>
          <w:p>
            <w:r>
              <w:rPr>
                <w:b/>
                <w:sz w:val="18"/>
              </w:rPr>
              <w:t>Makani No.</w:t>
            </w:r>
          </w:p>
        </w:tc>
        <w:tc>
          <w:tcPr>
            <w:tcW w:type="dxa" w:w="4195"/>
          </w:tcPr>
          <w:p/>
        </w:tc>
        <w:tc>
          <w:tcPr>
            <w:tcW w:type="dxa" w:w="2948"/>
            <w:shd w:val="clear" w:fill="F2F1EC"/>
          </w:tcPr>
          <w:p>
            <w:pPr>
              <w:jc w:val="right"/>
            </w:pPr>
            <w:r>
              <w:rPr>
                <w:b/>
                <w:sz w:val="18"/>
              </w:rPr>
              <w:t>رقم مكاني</w:t>
            </w:r>
          </w:p>
        </w:tc>
      </w:tr>
      <w:tr>
        <w:tc>
          <w:tcPr>
            <w:tcW w:type="dxa" w:w="2948"/>
            <w:shd w:val="clear" w:fill="F2F1EC"/>
          </w:tcPr>
          <w:p>
            <w:r>
              <w:rPr>
                <w:b/>
                <w:sz w:val="18"/>
              </w:rPr>
              <w:t>Location</w:t>
            </w:r>
          </w:p>
        </w:tc>
        <w:tc>
          <w:tcPr>
            <w:tcW w:type="dxa" w:w="4195"/>
          </w:tcPr>
          <w:p/>
        </w:tc>
        <w:tc>
          <w:tcPr>
            <w:tcW w:type="dxa" w:w="2948"/>
            <w:shd w:val="clear" w:fill="F2F1EC"/>
          </w:tcPr>
          <w:p>
            <w:pPr>
              <w:jc w:val="right"/>
            </w:pPr>
            <w:r>
              <w:rPr>
                <w:b/>
                <w:sz w:val="18"/>
              </w:rPr>
              <w:t>الموقع</w:t>
            </w:r>
          </w:p>
        </w:tc>
      </w:tr>
      <w:tr>
        <w:tc>
          <w:tcPr>
            <w:tcW w:type="dxa" w:w="2948"/>
            <w:shd w:val="clear" w:fill="F2F1EC"/>
          </w:tcPr>
          <w:p>
            <w:r>
              <w:rPr>
                <w:b/>
                <w:sz w:val="18"/>
              </w:rPr>
              <w:t>Building Name</w:t>
            </w:r>
          </w:p>
        </w:tc>
        <w:tc>
          <w:tcPr>
            <w:tcW w:type="dxa" w:w="4195"/>
          </w:tcPr>
          <w:p/>
        </w:tc>
        <w:tc>
          <w:tcPr>
            <w:tcW w:type="dxa" w:w="2948"/>
            <w:shd w:val="clear" w:fill="F2F1EC"/>
          </w:tcPr>
          <w:p>
            <w:pPr>
              <w:jc w:val="right"/>
            </w:pPr>
            <w:r>
              <w:rPr>
                <w:b/>
                <w:sz w:val="18"/>
              </w:rPr>
              <w:t>اسم المبنى</w:t>
            </w:r>
          </w:p>
        </w:tc>
      </w:tr>
      <w:tr>
        <w:tc>
          <w:tcPr>
            <w:tcW w:type="dxa" w:w="2948"/>
            <w:shd w:val="clear" w:fill="F2F1EC"/>
          </w:tcPr>
          <w:p>
            <w:r>
              <w:rPr>
                <w:b/>
                <w:sz w:val="18"/>
              </w:rPr>
              <w:t>Property Type</w:t>
            </w:r>
          </w:p>
        </w:tc>
        <w:tc>
          <w:tcPr>
            <w:tcW w:type="dxa" w:w="4195"/>
          </w:tcPr>
          <w:p/>
        </w:tc>
        <w:tc>
          <w:tcPr>
            <w:tcW w:type="dxa" w:w="2948"/>
            <w:shd w:val="clear" w:fill="F2F1EC"/>
          </w:tcPr>
          <w:p>
            <w:pPr>
              <w:jc w:val="right"/>
            </w:pPr>
            <w:r>
              <w:rPr>
                <w:b/>
                <w:sz w:val="18"/>
              </w:rPr>
              <w:t>نوع الوحدة</w:t>
            </w:r>
          </w:p>
        </w:tc>
      </w:tr>
      <w:tr>
        <w:tc>
          <w:tcPr>
            <w:tcW w:type="dxa" w:w="2948"/>
            <w:shd w:val="clear" w:fill="F2F1EC"/>
          </w:tcPr>
          <w:p>
            <w:r>
              <w:rPr>
                <w:b/>
                <w:sz w:val="18"/>
              </w:rPr>
              <w:t>Property No.</w:t>
            </w:r>
          </w:p>
        </w:tc>
        <w:tc>
          <w:tcPr>
            <w:tcW w:type="dxa" w:w="4195"/>
          </w:tcPr>
          <w:p/>
        </w:tc>
        <w:tc>
          <w:tcPr>
            <w:tcW w:type="dxa" w:w="2948"/>
            <w:shd w:val="clear" w:fill="F2F1EC"/>
          </w:tcPr>
          <w:p>
            <w:pPr>
              <w:jc w:val="right"/>
            </w:pPr>
            <w:r>
              <w:rPr>
                <w:b/>
                <w:sz w:val="18"/>
              </w:rPr>
              <w:t>رقم العقار</w:t>
            </w:r>
          </w:p>
        </w:tc>
      </w:tr>
      <w:tr>
        <w:tc>
          <w:tcPr>
            <w:tcW w:type="dxa" w:w="2948"/>
            <w:shd w:val="clear" w:fill="F2F1EC"/>
          </w:tcPr>
          <w:p>
            <w:r>
              <w:rPr>
                <w:b/>
                <w:sz w:val="18"/>
              </w:rPr>
              <w:t>Property Area (sq. m)</w:t>
            </w:r>
          </w:p>
        </w:tc>
        <w:tc>
          <w:tcPr>
            <w:tcW w:type="dxa" w:w="4195"/>
          </w:tcPr>
          <w:p/>
        </w:tc>
        <w:tc>
          <w:tcPr>
            <w:tcW w:type="dxa" w:w="2948"/>
            <w:shd w:val="clear" w:fill="F2F1EC"/>
          </w:tcPr>
          <w:p>
            <w:pPr>
              <w:jc w:val="right"/>
            </w:pPr>
            <w:r>
              <w:rPr>
                <w:b/>
                <w:sz w:val="18"/>
              </w:rPr>
              <w:t>مساحة العقار (متر مربع)</w:t>
            </w:r>
          </w:p>
        </w:tc>
      </w:tr>
      <w:tr>
        <w:tc>
          <w:tcPr>
            <w:tcW w:type="dxa" w:w="2948"/>
            <w:shd w:val="clear" w:fill="F2F1EC"/>
          </w:tcPr>
          <w:p>
            <w:r>
              <w:rPr>
                <w:b/>
                <w:sz w:val="18"/>
              </w:rPr>
              <w:t>Premises No. (DEWA)</w:t>
            </w:r>
          </w:p>
        </w:tc>
        <w:tc>
          <w:tcPr>
            <w:tcW w:type="dxa" w:w="4195"/>
          </w:tcPr>
          <w:p/>
        </w:tc>
        <w:tc>
          <w:tcPr>
            <w:tcW w:type="dxa" w:w="2948"/>
            <w:shd w:val="clear" w:fill="F2F1EC"/>
          </w:tcPr>
          <w:p>
            <w:pPr>
              <w:jc w:val="right"/>
            </w:pPr>
            <w:r>
              <w:rPr>
                <w:b/>
                <w:sz w:val="18"/>
              </w:rPr>
              <w:t>رقم المبنى (ديوا)</w:t>
            </w:r>
          </w:p>
        </w:tc>
      </w:tr>
      <w:tr>
        <w:tc>
          <w:tcPr>
            <w:tcW w:type="dxa" w:w="2948"/>
            <w:shd w:val="clear" w:fill="F2F1EC"/>
          </w:tcPr>
          <w:p>
            <w:r>
              <w:rPr>
                <w:b/>
                <w:sz w:val="18"/>
              </w:rPr>
              <w:t>Property Usage:  ☐ Residential   ☐ Commercial   ☐ Industrial</w:t>
            </w:r>
          </w:p>
        </w:tc>
        <w:tc>
          <w:tcPr>
            <w:tcW w:type="dxa" w:w="4195"/>
          </w:tcPr>
          <w:p/>
        </w:tc>
        <w:tc>
          <w:tcPr>
            <w:tcW w:type="dxa" w:w="2948"/>
            <w:shd w:val="clear" w:fill="F2F1EC"/>
          </w:tcPr>
          <w:p>
            <w:pPr>
              <w:jc w:val="right"/>
            </w:pPr>
            <w:r>
              <w:rPr>
                <w:b/>
                <w:sz w:val="18"/>
              </w:rPr>
              <w:t>استخدام العقار:  ☐ سكني   ☐ تجاري   ☐ صناعي</w:t>
            </w:r>
          </w:p>
        </w:tc>
      </w:tr>
    </w:tbl>
    <w:p>
      <w:r>
        <w:rPr>
          <w:b/>
          <w:color w:val="16423C"/>
          <w:sz w:val="22"/>
        </w:rPr>
        <w:t>Contract Information   |   معلومات العقد</w:t>
      </w:r>
    </w:p>
    <w:tbl>
      <w:tblPr>
        <w:tblStyle w:val="TableGrid"/>
        <w:tblW w:type="auto" w:w="0"/>
        <w:jc w:val="center"/>
        <w:tblLook w:firstColumn="1" w:firstRow="1" w:lastColumn="0" w:lastRow="0" w:noHBand="0" w:noVBand="1" w:val="04A0"/>
      </w:tblPr>
      <w:tblGrid>
        <w:gridCol w:w="3475"/>
        <w:gridCol w:w="3475"/>
        <w:gridCol w:w="3475"/>
      </w:tblGrid>
      <w:tr>
        <w:tc>
          <w:tcPr>
            <w:tcW w:type="dxa" w:w="2948"/>
            <w:shd w:val="clear" w:fill="F2F1EC"/>
          </w:tcPr>
          <w:p>
            <w:r>
              <w:rPr>
                <w:b/>
                <w:sz w:val="18"/>
              </w:rPr>
              <w:t>Contract Period — From</w:t>
            </w:r>
          </w:p>
        </w:tc>
        <w:tc>
          <w:tcPr>
            <w:tcW w:type="dxa" w:w="4195"/>
          </w:tcPr>
          <w:p/>
        </w:tc>
        <w:tc>
          <w:tcPr>
            <w:tcW w:type="dxa" w:w="2948"/>
            <w:shd w:val="clear" w:fill="F2F1EC"/>
          </w:tcPr>
          <w:p>
            <w:pPr>
              <w:jc w:val="right"/>
            </w:pPr>
            <w:r>
              <w:rPr>
                <w:b/>
                <w:sz w:val="18"/>
              </w:rPr>
              <w:t>فترة العقد — من</w:t>
            </w:r>
          </w:p>
        </w:tc>
      </w:tr>
      <w:tr>
        <w:tc>
          <w:tcPr>
            <w:tcW w:type="dxa" w:w="2948"/>
            <w:shd w:val="clear" w:fill="F2F1EC"/>
          </w:tcPr>
          <w:p>
            <w:r>
              <w:rPr>
                <w:b/>
                <w:sz w:val="18"/>
              </w:rPr>
              <w:t>Contract Period — To</w:t>
            </w:r>
          </w:p>
        </w:tc>
        <w:tc>
          <w:tcPr>
            <w:tcW w:type="dxa" w:w="4195"/>
          </w:tcPr>
          <w:p/>
        </w:tc>
        <w:tc>
          <w:tcPr>
            <w:tcW w:type="dxa" w:w="2948"/>
            <w:shd w:val="clear" w:fill="F2F1EC"/>
          </w:tcPr>
          <w:p>
            <w:pPr>
              <w:jc w:val="right"/>
            </w:pPr>
            <w:r>
              <w:rPr>
                <w:b/>
                <w:sz w:val="18"/>
              </w:rPr>
              <w:t>إلى</w:t>
            </w:r>
          </w:p>
        </w:tc>
      </w:tr>
      <w:tr>
        <w:tc>
          <w:tcPr>
            <w:tcW w:type="dxa" w:w="2948"/>
            <w:shd w:val="clear" w:fill="F2F1EC"/>
          </w:tcPr>
          <w:p>
            <w:r>
              <w:rPr>
                <w:b/>
                <w:sz w:val="18"/>
              </w:rPr>
              <w:t>Contract Value (AED)</w:t>
            </w:r>
          </w:p>
        </w:tc>
        <w:tc>
          <w:tcPr>
            <w:tcW w:type="dxa" w:w="4195"/>
          </w:tcPr>
          <w:p/>
        </w:tc>
        <w:tc>
          <w:tcPr>
            <w:tcW w:type="dxa" w:w="2948"/>
            <w:shd w:val="clear" w:fill="F2F1EC"/>
          </w:tcPr>
          <w:p>
            <w:pPr>
              <w:jc w:val="right"/>
            </w:pPr>
            <w:r>
              <w:rPr>
                <w:b/>
                <w:sz w:val="18"/>
              </w:rPr>
              <w:t>قيمة العقد</w:t>
            </w:r>
          </w:p>
        </w:tc>
      </w:tr>
      <w:tr>
        <w:tc>
          <w:tcPr>
            <w:tcW w:type="dxa" w:w="2948"/>
            <w:shd w:val="clear" w:fill="F2F1EC"/>
          </w:tcPr>
          <w:p>
            <w:r>
              <w:rPr>
                <w:b/>
                <w:sz w:val="18"/>
              </w:rPr>
              <w:t>Annual Rent (AED)</w:t>
            </w:r>
          </w:p>
        </w:tc>
        <w:tc>
          <w:tcPr>
            <w:tcW w:type="dxa" w:w="4195"/>
          </w:tcPr>
          <w:p/>
        </w:tc>
        <w:tc>
          <w:tcPr>
            <w:tcW w:type="dxa" w:w="2948"/>
            <w:shd w:val="clear" w:fill="F2F1EC"/>
          </w:tcPr>
          <w:p>
            <w:pPr>
              <w:jc w:val="right"/>
            </w:pPr>
            <w:r>
              <w:rPr>
                <w:b/>
                <w:sz w:val="18"/>
              </w:rPr>
              <w:t>الإيجار السنوي</w:t>
            </w:r>
          </w:p>
        </w:tc>
      </w:tr>
      <w:tr>
        <w:tc>
          <w:tcPr>
            <w:tcW w:type="dxa" w:w="2948"/>
            <w:shd w:val="clear" w:fill="F2F1EC"/>
          </w:tcPr>
          <w:p>
            <w:r>
              <w:rPr>
                <w:b/>
                <w:sz w:val="18"/>
              </w:rPr>
              <w:t>Security Deposit Amount (AED)</w:t>
            </w:r>
          </w:p>
        </w:tc>
        <w:tc>
          <w:tcPr>
            <w:tcW w:type="dxa" w:w="4195"/>
          </w:tcPr>
          <w:p/>
        </w:tc>
        <w:tc>
          <w:tcPr>
            <w:tcW w:type="dxa" w:w="2948"/>
            <w:shd w:val="clear" w:fill="F2F1EC"/>
          </w:tcPr>
          <w:p>
            <w:pPr>
              <w:jc w:val="right"/>
            </w:pPr>
            <w:r>
              <w:rPr>
                <w:b/>
                <w:sz w:val="18"/>
              </w:rPr>
              <w:t>مبلغ التأمين</w:t>
            </w:r>
          </w:p>
        </w:tc>
      </w:tr>
      <w:tr>
        <w:tc>
          <w:tcPr>
            <w:tcW w:type="dxa" w:w="2948"/>
            <w:shd w:val="clear" w:fill="F2F1EC"/>
          </w:tcPr>
          <w:p>
            <w:r>
              <w:rPr>
                <w:b/>
                <w:sz w:val="18"/>
              </w:rPr>
              <w:t>Mode of Payment (no. of cheques)</w:t>
            </w:r>
          </w:p>
        </w:tc>
        <w:tc>
          <w:tcPr>
            <w:tcW w:type="dxa" w:w="4195"/>
          </w:tcPr>
          <w:p/>
        </w:tc>
        <w:tc>
          <w:tcPr>
            <w:tcW w:type="dxa" w:w="2948"/>
            <w:shd w:val="clear" w:fill="F2F1EC"/>
          </w:tcPr>
          <w:p>
            <w:pPr>
              <w:jc w:val="right"/>
            </w:pPr>
            <w:r>
              <w:rPr>
                <w:b/>
                <w:sz w:val="18"/>
              </w:rPr>
              <w:t>طريقة الدفع</w:t>
            </w:r>
          </w:p>
        </w:tc>
      </w:tr>
    </w:tbl>
    <w:p>
      <w:r>
        <w:rPr>
          <w:b/>
          <w:color w:val="16423C"/>
          <w:sz w:val="22"/>
        </w:rPr>
        <w:t>Signatures   |   التوقيعات</w:t>
      </w:r>
    </w:p>
    <w:tbl>
      <w:tblPr>
        <w:tblStyle w:val="TableGrid"/>
        <w:tblW w:type="auto" w:w="0"/>
        <w:tblLook w:firstColumn="1" w:firstRow="1" w:lastColumn="0" w:lastRow="0" w:noHBand="0" w:noVBand="1" w:val="04A0"/>
      </w:tblPr>
      <w:tblGrid>
        <w:gridCol w:w="5213"/>
        <w:gridCol w:w="5213"/>
      </w:tblGrid>
      <w:tr>
        <w:tc>
          <w:tcPr>
            <w:tcW w:type="dxa" w:w="5213"/>
          </w:tcPr>
          <w:p>
            <w:r>
              <w:rPr>
                <w:sz w:val="18"/>
              </w:rPr>
              <w:t>Lessor's Signature  /  توقيع المؤجر</w:t>
            </w:r>
          </w:p>
          <w:p/>
          <w:p/>
        </w:tc>
        <w:tc>
          <w:tcPr>
            <w:tcW w:type="dxa" w:w="5213"/>
          </w:tcPr>
          <w:p>
            <w:r>
              <w:rPr>
                <w:sz w:val="18"/>
              </w:rPr>
              <w:t>Tenant Signature  /  توقيع المستأجر</w:t>
            </w:r>
          </w:p>
          <w:p/>
          <w:p/>
        </w:tc>
      </w:tr>
      <w:tr>
        <w:tc>
          <w:tcPr>
            <w:tcW w:type="dxa" w:w="5213"/>
          </w:tcPr>
          <w:p>
            <w:r>
              <w:rPr>
                <w:sz w:val="18"/>
              </w:rPr>
              <w:t>Date  /  التاريخ</w:t>
            </w:r>
          </w:p>
        </w:tc>
        <w:tc>
          <w:tcPr>
            <w:tcW w:type="dxa" w:w="5213"/>
          </w:tcPr>
          <w:p>
            <w:r>
              <w:rPr>
                <w:sz w:val="18"/>
              </w:rPr>
              <w:t>Date  /  التاريخ</w:t>
            </w:r>
          </w:p>
        </w:tc>
      </w:tr>
    </w:tbl>
    <w:p>
      <w:r>
        <w:br w:type="page"/>
      </w:r>
    </w:p>
    <w:p>
      <w:r>
        <w:rPr>
          <w:b/>
          <w:color w:val="16423C"/>
          <w:sz w:val="22"/>
        </w:rPr>
        <w:t>Terms and Conditions   |   الشروط والأحكام</w:t>
      </w:r>
    </w:p>
    <w:p>
      <w:r>
        <w:rPr>
          <w:b/>
          <w:sz w:val="18"/>
        </w:rPr>
        <w:t xml:space="preserve">1. </w:t>
      </w:r>
      <w:r>
        <w:rPr>
          <w:sz w:val="18"/>
        </w:rPr>
        <w:t>The tenant has inspected the premises and agreed to lease the unit on its current condition.</w:t>
      </w:r>
    </w:p>
    <w:p>
      <w:r>
        <w:rPr>
          <w:b/>
          <w:sz w:val="18"/>
        </w:rPr>
        <w:t xml:space="preserve">2. </w:t>
      </w:r>
      <w:r>
        <w:rPr>
          <w:sz w:val="18"/>
        </w:rPr>
        <w:t>Tenant undertakes to use the premises for the designated purpose. The tenant has no right to transfer or relinquish the tenancy contract, with or without counterpart, to any party without the landlord’s written approval. The tenant is not allowed to sublease the premises or any part thereof to a third party, in whole or in part, unless it is legally permitted.</w:t>
      </w:r>
    </w:p>
    <w:p>
      <w:r>
        <w:rPr>
          <w:b/>
          <w:sz w:val="18"/>
        </w:rPr>
        <w:t xml:space="preserve">3. </w:t>
      </w:r>
      <w:r>
        <w:rPr>
          <w:sz w:val="18"/>
        </w:rPr>
        <w:t>The tenant undertakes not to make any amendments, modifications or addendums to the premises subject of the contract without obtaining the landlord’s written approval. The tenant shall be liable for any damages or failure due to that.</w:t>
      </w:r>
    </w:p>
    <w:p>
      <w:r>
        <w:rPr>
          <w:b/>
          <w:sz w:val="18"/>
        </w:rPr>
        <w:t xml:space="preserve">4. </w:t>
      </w:r>
      <w:r>
        <w:rPr>
          <w:sz w:val="18"/>
        </w:rPr>
        <w:t>The tenant shall be responsible for payment of all electricity, water, cooling and gas charges resulting from occupying the leased unit unless another condition is agreed in writing.</w:t>
      </w:r>
    </w:p>
    <w:p>
      <w:r>
        <w:rPr>
          <w:b/>
          <w:sz w:val="18"/>
        </w:rPr>
        <w:t xml:space="preserve">5. </w:t>
      </w:r>
      <w:r>
        <w:rPr>
          <w:sz w:val="18"/>
        </w:rPr>
        <w:t>The tenant must pay the rent amount in the manner and on the dates agreed with the landlord.</w:t>
      </w:r>
    </w:p>
    <w:p>
      <w:r>
        <w:rPr>
          <w:b/>
          <w:sz w:val="18"/>
        </w:rPr>
        <w:t xml:space="preserve">6. </w:t>
      </w:r>
      <w:r>
        <w:rPr>
          <w:sz w:val="18"/>
        </w:rPr>
        <w:t>The tenant fully undertakes to comply with all the regulations and instructions related to the management of the property and the use of the premises and of common areas such as parking, swimming pools, gymnasium, etc.</w:t>
      </w:r>
    </w:p>
    <w:p>
      <w:r>
        <w:rPr>
          <w:b/>
          <w:sz w:val="18"/>
        </w:rPr>
        <w:t xml:space="preserve">7. </w:t>
      </w:r>
      <w:r>
        <w:rPr>
          <w:sz w:val="18"/>
        </w:rPr>
        <w:t>The tenancy contract parties declare that all mentioned email addresses and phone numbers are correct; all formal and legal notifications will be sent to those addresses in case of dispute between the parties.</w:t>
      </w:r>
    </w:p>
    <w:p>
      <w:r>
        <w:rPr>
          <w:b/>
          <w:sz w:val="18"/>
        </w:rPr>
        <w:t xml:space="preserve">8. </w:t>
      </w:r>
      <w:r>
        <w:rPr>
          <w:sz w:val="18"/>
        </w:rPr>
        <w:t>The landlord undertakes to enable the tenant to make full use of the premises including its facilities (swimming pool, gym, parking lot, etc.) and to carry out regular maintenance as intended unless another condition is agreed in writing, and not to do any act that would detract from the benefit of the premises.</w:t>
      </w:r>
    </w:p>
    <w:p>
      <w:r>
        <w:rPr>
          <w:b/>
          <w:sz w:val="18"/>
        </w:rPr>
        <w:t xml:space="preserve">9. </w:t>
      </w:r>
      <w:r>
        <w:rPr>
          <w:sz w:val="18"/>
        </w:rPr>
        <w:t>By signing this agreement, the first party (the “Landlord”) hereby confirms and undertakes that he is the current owner of the property or his legal representative under a legal power of attorney duly issued by the competent authorities.</w:t>
      </w:r>
    </w:p>
    <w:p>
      <w:r>
        <w:rPr>
          <w:b/>
          <w:sz w:val="18"/>
        </w:rPr>
        <w:t xml:space="preserve">10. </w:t>
      </w:r>
      <w:r>
        <w:rPr>
          <w:sz w:val="18"/>
        </w:rPr>
        <w:t>Any disagreement or dispute that may arise from the execution or interpretation of this contract shall be settled by the Rental Dispute Center.</w:t>
      </w:r>
    </w:p>
    <w:p>
      <w:r>
        <w:rPr>
          <w:b/>
          <w:sz w:val="18"/>
        </w:rPr>
        <w:t xml:space="preserve">11. </w:t>
      </w:r>
      <w:r>
        <w:rPr>
          <w:sz w:val="18"/>
        </w:rPr>
        <w:t>This contract is subject to all provisions of Law No. (26) of 2007 regulating the relationship between landlords and tenants in the Emirate of Dubai, as amended by Law No. (33) of 2008.</w:t>
      </w:r>
    </w:p>
    <w:p>
      <w:r>
        <w:rPr>
          <w:b/>
          <w:color w:val="16423C"/>
          <w:sz w:val="22"/>
        </w:rPr>
        <w:t>Additional Terms   |   شروط إضافية</w:t>
      </w:r>
    </w:p>
    <w:p>
      <w:r>
        <w:rPr>
          <w:color w:val="55554F"/>
          <w:sz w:val="18"/>
        </w:rPr>
        <w:t>1. _________________________________________________________________________________________________________</w:t>
      </w:r>
    </w:p>
    <w:p>
      <w:r>
        <w:rPr>
          <w:color w:val="55554F"/>
          <w:sz w:val="18"/>
        </w:rPr>
        <w:t>2. _________________________________________________________________________________________________________</w:t>
      </w:r>
    </w:p>
    <w:p>
      <w:r>
        <w:rPr>
          <w:color w:val="55554F"/>
          <w:sz w:val="18"/>
        </w:rPr>
        <w:t>3. _________________________________________________________________________________________________________</w:t>
      </w:r>
    </w:p>
    <w:p>
      <w:r>
        <w:rPr>
          <w:color w:val="55554F"/>
          <w:sz w:val="18"/>
        </w:rPr>
        <w:t>4. _________________________________________________________________________________________________________</w:t>
      </w:r>
    </w:p>
    <w:p>
      <w:r>
        <w:rPr>
          <w:color w:val="55554F"/>
          <w:sz w:val="18"/>
        </w:rPr>
        <w:t>5. _________________________________________________________________________________________________________</w:t>
      </w:r>
    </w:p>
    <w:p>
      <w:r>
        <w:rPr>
          <w:color w:val="55554F"/>
          <w:sz w:val="16"/>
        </w:rPr>
        <w:t>Note: you may add an addendum to this tenancy contract in case you have additional terms; it must be signed by all contracting parties.</w:t>
      </w:r>
    </w:p>
    <w:p>
      <w:r>
        <w:rPr>
          <w:b/>
          <w:color w:val="16423C"/>
          <w:sz w:val="22"/>
        </w:rPr>
        <w:t>Know Your Rights   |   لمعرفة حقوق الأطراف</w:t>
      </w:r>
    </w:p>
    <w:p>
      <w:pPr>
        <w:pStyle w:val="ListBullet"/>
      </w:pPr>
      <w:r>
        <w:rPr>
          <w:sz w:val="18"/>
        </w:rPr>
        <w:t>In case of any rental dispute between the parties, you may contact the Rental Dispute Center (rdc.gov.ae) through the Dubai Land Department website (dubailand.gov.ae).</w:t>
      </w:r>
    </w:p>
    <w:p>
      <w:pPr>
        <w:pStyle w:val="ListBullet"/>
      </w:pPr>
      <w:r>
        <w:rPr>
          <w:sz w:val="18"/>
        </w:rPr>
        <w:t>Law No. (26) of 2007 regulating the relationship between landlords and tenants in the Emirate of Dubai.</w:t>
      </w:r>
    </w:p>
    <w:p>
      <w:pPr>
        <w:pStyle w:val="ListBullet"/>
      </w:pPr>
      <w:r>
        <w:rPr>
          <w:sz w:val="18"/>
        </w:rPr>
        <w:t>Law No. (33) of 2008 amending certain provisions of Law No. (26) of 2007.</w:t>
      </w:r>
    </w:p>
    <w:p>
      <w:pPr>
        <w:pStyle w:val="ListBullet"/>
      </w:pPr>
      <w:r>
        <w:rPr>
          <w:sz w:val="18"/>
        </w:rPr>
        <w:t>Decree No. (43) of 2013 determining rent increases for properties in the Emirate of Dubai.</w:t>
      </w:r>
    </w:p>
    <w:p>
      <w:r>
        <w:rPr>
          <w:b/>
          <w:color w:val="16423C"/>
          <w:sz w:val="22"/>
        </w:rPr>
        <w:t>Attachments for Ejari Registration   |   مرفقات التسجيل في إيجاري</w:t>
      </w:r>
    </w:p>
    <w:p>
      <w:pPr>
        <w:pStyle w:val="ListBullet"/>
      </w:pPr>
      <w:r>
        <w:rPr>
          <w:sz w:val="18"/>
        </w:rPr>
        <w:t>Original unified tenancy contract</w:t>
      </w:r>
    </w:p>
    <w:p>
      <w:pPr>
        <w:pStyle w:val="ListBullet"/>
      </w:pPr>
      <w:r>
        <w:rPr>
          <w:sz w:val="18"/>
        </w:rPr>
        <w:t>Original Emirates ID of the applicant</w:t>
      </w:r>
    </w:p>
    <w:p>
      <w:r>
        <w:rPr>
          <w:b/>
          <w:color w:val="16423C"/>
          <w:sz w:val="22"/>
        </w:rPr>
        <w:t>Signatures   |   التوقيعات</w:t>
      </w:r>
    </w:p>
    <w:tbl>
      <w:tblPr>
        <w:tblStyle w:val="TableGrid"/>
        <w:tblW w:type="auto" w:w="0"/>
        <w:tblLook w:firstColumn="1" w:firstRow="1" w:lastColumn="0" w:lastRow="0" w:noHBand="0" w:noVBand="1" w:val="04A0"/>
      </w:tblPr>
      <w:tblGrid>
        <w:gridCol w:w="5213"/>
        <w:gridCol w:w="5213"/>
      </w:tblGrid>
      <w:tr>
        <w:tc>
          <w:tcPr>
            <w:tcW w:type="dxa" w:w="5213"/>
          </w:tcPr>
          <w:p>
            <w:r>
              <w:rPr>
                <w:sz w:val="18"/>
              </w:rPr>
              <w:t>Lessor's Signature  /  توقيع المؤجر</w:t>
            </w:r>
          </w:p>
          <w:p/>
          <w:p/>
        </w:tc>
        <w:tc>
          <w:tcPr>
            <w:tcW w:type="dxa" w:w="5213"/>
          </w:tcPr>
          <w:p>
            <w:r>
              <w:rPr>
                <w:sz w:val="18"/>
              </w:rPr>
              <w:t>Tenant Signature  /  توقيع المستأجر</w:t>
            </w:r>
          </w:p>
          <w:p/>
          <w:p/>
        </w:tc>
      </w:tr>
      <w:tr>
        <w:tc>
          <w:tcPr>
            <w:tcW w:type="dxa" w:w="5213"/>
          </w:tcPr>
          <w:p>
            <w:r>
              <w:rPr>
                <w:sz w:val="18"/>
              </w:rPr>
              <w:t>Date  /  التاريخ</w:t>
            </w:r>
          </w:p>
        </w:tc>
        <w:tc>
          <w:tcPr>
            <w:tcW w:type="dxa" w:w="5213"/>
          </w:tcPr>
          <w:p>
            <w:r>
              <w:rPr>
                <w:sz w:val="18"/>
              </w:rPr>
              <w:t>Date  /  التاريخ</w:t>
            </w:r>
          </w:p>
        </w:tc>
      </w:tr>
    </w:tbl>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