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Family AI Hub: Mac Setup Guide</w:t>
      </w:r>
    </w:p>
    <w:p>
      <w:pPr>
        <w:spacing w:after="120"/>
      </w:pPr>
      <w:r>
        <w:rPr>
          <w:i/>
          <w:iCs/>
        </w:rPr>
        <w:t xml:space="preserve">Phase 1: Open WebUI and local models on the Mac, reachable from family phones over Tailscale.</w:t>
      </w:r>
    </w:p>
    <w:p>
      <w:pPr>
        <w:pStyle w:val="Heading1"/>
      </w:pPr>
      <w:r>
        <w:t xml:space="preserve">Before you start</w:t>
      </w:r>
    </w:p>
    <w:p>
      <w:pPr>
        <w:pStyle w:val="ListParagraph"/>
        <w:numPr>
          <w:ilvl w:val="0"/>
          <w:numId w:val="2"/>
        </w:numPr>
        <w:spacing w:after="60"/>
      </w:pPr>
      <w:r>
        <w:t xml:space="preserve">You are the admin and the Mac is the server. Everything below is run in Terminal on the Mac.</w:t>
      </w:r>
    </w:p>
    <w:p>
      <w:pPr>
        <w:pStyle w:val="ListParagraph"/>
        <w:numPr>
          <w:ilvl w:val="0"/>
          <w:numId w:val="2"/>
        </w:numPr>
        <w:spacing w:after="60"/>
      </w:pPr>
      <w:r>
        <w:t xml:space="preserve">You need Homebrew installed (brew.sh) and the Tailscale app signed in to your tailnet, with HTTPS certificates enabled in the Tailscale admin console.</w:t>
      </w:r>
    </w:p>
    <w:p>
      <w:pPr>
        <w:pStyle w:val="ListParagraph"/>
        <w:numPr>
          <w:ilvl w:val="0"/>
          <w:numId w:val="2"/>
        </w:numPr>
        <w:spacing w:after="60"/>
      </w:pPr>
      <w:r>
        <w:t xml:space="preserve">Your notes say Open WebUI already runs on this Mac. The installer does not touch an existing install or its data. Decide first: start fresh with the new setup (simplest, recommended), or keep your existing data, in which case set DATA_DIR in the env file to the existing data folder before first launch. If both versions run at once they will clash over the port, so stop the old one first.</w:t>
      </w:r>
    </w:p>
    <w:p>
      <w:pPr>
        <w:pStyle w:val="ListParagraph"/>
        <w:numPr>
          <w:ilvl w:val="0"/>
          <w:numId w:val="2"/>
        </w:numPr>
        <w:spacing w:after="60"/>
      </w:pPr>
      <w:r>
        <w:t xml:space="preserve">Models are large downloads. Allow tens of gigabytes of free disk space.</w:t>
      </w:r>
    </w:p>
    <w:p>
      <w:pPr>
        <w:pStyle w:val="Heading1"/>
      </w:pPr>
      <w:r>
        <w:t xml:space="preserve">1. Get the code and install</w:t>
      </w:r>
    </w:p>
    <w:p>
      <w:pPr>
        <w:spacing w:after="120"/>
      </w:pPr>
      <w:r>
        <w:t xml:space="preserve">In Terminal:</w:t>
      </w:r>
    </w:p>
    <w:p>
      <w:pPr>
        <w:pStyle w:val="ListParagraph"/>
        <w:numPr>
          <w:ilvl w:val="0"/>
          <w:numId w:val="2"/>
        </w:numPr>
        <w:spacing w:after="60"/>
      </w:pPr>
      <w:r>
        <w:t xml:space="preserve">git clone https://github.com/am-buzz/family-ai-hub ~/family-ai-hub</w:t>
      </w:r>
    </w:p>
    <w:p>
      <w:pPr>
        <w:pStyle w:val="ListParagraph"/>
        <w:numPr>
          <w:ilvl w:val="0"/>
          <w:numId w:val="2"/>
        </w:numPr>
        <w:spacing w:after="60"/>
      </w:pPr>
      <w:r>
        <w:t xml:space="preserve">cd ~/family-ai-hub &amp;&amp; scripts/install.sh</w:t>
      </w:r>
    </w:p>
    <w:p>
      <w:pPr>
        <w:spacing w:after="120"/>
      </w:pPr>
      <w:r>
        <w:t xml:space="preserve">The installer installs Ollama and Python via Homebrew, creates the private folder ~/.family-ai (data, backups, logs), generates a secret key, installs Open WebUI in its own Python environment, and sets it to start at login and restart if it crashes. It writes requirements.lock so upgrades are deliberate; commit that file.</w:t>
      </w:r>
    </w:p>
    <w:p>
      <w:pPr>
        <w:pStyle w:val="Heading1"/>
      </w:pPr>
      <w:r>
        <w:t xml:space="preserve">2. Download the starter models</w:t>
      </w:r>
    </w:p>
    <w:p>
      <w:pPr>
        <w:pStyle w:val="ListParagraph"/>
        <w:numPr>
          <w:ilvl w:val="0"/>
          <w:numId w:val="2"/>
        </w:numPr>
        <w:spacing w:after="60"/>
      </w:pPr>
      <w:r>
        <w:t xml:space="preserve">Run scripts/pull-models.sh. It fetches qwen3:30b-a3b (main model), qwen3:8b (fast), gemma3:12b (candidate for Grace’s profile) and nomic-embed-text (local embeddings for documents).</w:t>
      </w:r>
    </w:p>
    <w:p>
      <w:pPr>
        <w:pStyle w:val="ListParagraph"/>
        <w:numPr>
          <w:ilvl w:val="0"/>
          <w:numId w:val="2"/>
        </w:numPr>
        <w:spacing w:after="60"/>
      </w:pPr>
      <w:r>
        <w:t xml:space="preserve">These are candidates, not final choices. Try them on real tasks and swap as you learn which feel best. On 48 GB, run one large model at a time.</w:t>
      </w:r>
    </w:p>
    <w:p>
      <w:pPr>
        <w:pStyle w:val="Heading1"/>
      </w:pPr>
      <w:r>
        <w:t xml:space="preserve">3. Create the admin account</w:t>
      </w:r>
    </w:p>
    <w:p>
      <w:pPr>
        <w:pStyle w:val="ListParagraph"/>
        <w:numPr>
          <w:ilvl w:val="0"/>
          <w:numId w:val="2"/>
        </w:numPr>
        <w:spacing w:after="60"/>
      </w:pPr>
      <w:r>
        <w:t xml:space="preserve">Open http://127.0.0.1:8080 on the Mac. The first account created becomes the admin. Create yours (A-M).</w:t>
      </w:r>
    </w:p>
    <w:p>
      <w:pPr>
        <w:pStyle w:val="ListParagraph"/>
        <w:numPr>
          <w:ilvl w:val="0"/>
          <w:numId w:val="2"/>
        </w:numPr>
        <w:spacing w:after="60"/>
      </w:pPr>
      <w:r>
        <w:t xml:space="preserve">Signups are closed in the settings, so nobody else can register themselves. Create accounts for DJB, Nick, Alex, Keith and Grace from Admin Panel, Users. Give each a temporary password and ask them to change it on first login.</w:t>
      </w:r>
    </w:p>
    <w:p>
      <w:pPr>
        <w:pStyle w:val="ListParagraph"/>
        <w:numPr>
          <w:ilvl w:val="0"/>
          <w:numId w:val="2"/>
        </w:numPr>
        <w:spacing w:after="60"/>
      </w:pPr>
      <w:r>
        <w:t xml:space="preserve">Open Admin Panel, Settings and confirm that admin access to other users’ chats is off. The settings file turns it off, but check the screen too, because setting names can change between versions.</w:t>
      </w:r>
    </w:p>
    <w:p>
      <w:pPr>
        <w:pStyle w:val="Heading1"/>
      </w:pPr>
      <w:r>
        <w:t xml:space="preserve">4. Groups and Grace’s profile</w:t>
      </w:r>
    </w:p>
    <w:p>
      <w:pPr>
        <w:pStyle w:val="ListParagraph"/>
        <w:numPr>
          <w:ilvl w:val="0"/>
          <w:numId w:val="2"/>
        </w:numPr>
        <w:spacing w:after="60"/>
      </w:pPr>
      <w:r>
        <w:t xml:space="preserve">Create two groups: Adults (DJB, Nick, Alex, Keith, you) and Grace.</w:t>
      </w:r>
    </w:p>
    <w:p>
      <w:pPr>
        <w:pStyle w:val="ListParagraph"/>
        <w:numPr>
          <w:ilvl w:val="0"/>
          <w:numId w:val="2"/>
        </w:numPr>
        <w:spacing w:after="60"/>
      </w:pPr>
      <w:r>
        <w:t xml:space="preserve">Adults group: allow creating models (assistants), knowledge bases and prompts. Leave tools and code execution off until you decide you want them.</w:t>
      </w:r>
    </w:p>
    <w:p>
      <w:pPr>
        <w:pStyle w:val="ListParagraph"/>
        <w:numPr>
          <w:ilvl w:val="0"/>
          <w:numId w:val="2"/>
        </w:numPr>
        <w:spacing w:after="60"/>
      </w:pPr>
      <w:r>
        <w:t xml:space="preserve">Grace group: no permission to create models, tools, knowledge bases or to share anything. Make only approved models visible to this group (use model access control: private to the Grace group). Start with gemma3:12b and one or two assistants you have written for her.</w:t>
      </w:r>
    </w:p>
    <w:p>
      <w:pPr>
        <w:pStyle w:val="ListParagraph"/>
        <w:numPr>
          <w:ilvl w:val="0"/>
          <w:numId w:val="2"/>
        </w:numPr>
        <w:spacing w:after="60"/>
      </w:pPr>
      <w:r>
        <w:t xml:space="preserve">Before she uses it, test her setup with tricky prompts (inappropriate topics, jailbreak attempts, “do my homework”) and adjust the system prompt or model if it falls short.</w:t>
      </w:r>
    </w:p>
    <w:p>
      <w:pPr>
        <w:pStyle w:val="Heading1"/>
      </w:pPr>
      <w:r>
        <w:t xml:space="preserve">5. Remote access with Tailscale</w:t>
      </w:r>
    </w:p>
    <w:p>
      <w:pPr>
        <w:pStyle w:val="ListParagraph"/>
        <w:numPr>
          <w:ilvl w:val="0"/>
          <w:numId w:val="2"/>
        </w:numPr>
        <w:spacing w:after="60"/>
      </w:pPr>
      <w:r>
        <w:t xml:space="preserve">Run scripts/tailscale-serve.sh. It publishes Open WebUI over HTTPS to your tailnet only, on port 8443 by default, and prints the address.</w:t>
      </w:r>
    </w:p>
    <w:p>
      <w:pPr>
        <w:pStyle w:val="ListParagraph"/>
        <w:numPr>
          <w:ilvl w:val="0"/>
          <w:numId w:val="2"/>
        </w:numPr>
        <w:spacing w:after="60"/>
      </w:pPr>
      <w:r>
        <w:t xml:space="preserve">Never turn on Tailscale Funnel for this service. It would put it on the public internet.</w:t>
      </w:r>
    </w:p>
    <w:p>
      <w:pPr>
        <w:pStyle w:val="ListParagraph"/>
        <w:numPr>
          <w:ilvl w:val="0"/>
          <w:numId w:val="2"/>
        </w:numPr>
        <w:spacing w:after="60"/>
      </w:pPr>
      <w:r>
        <w:t xml:space="preserve">On each family phone: install Tailscale, sign in to your tailnet (you invite each person or share the machine), open the address in the browser, and use Add to Home Screen to install it as an app.</w:t>
      </w:r>
    </w:p>
    <w:p>
      <w:pPr>
        <w:pStyle w:val="ListParagraph"/>
        <w:numPr>
          <w:ilvl w:val="0"/>
          <w:numId w:val="2"/>
        </w:numPr>
        <w:spacing w:after="60"/>
      </w:pPr>
      <w:r>
        <w:t xml:space="preserve">If Chore Quest already uses a Tailscale HTTPS port, keep the ports different; change TAILSCALE_HTTPS_PORT in the env file if needed.</w:t>
      </w:r>
    </w:p>
    <w:p>
      <w:pPr>
        <w:pStyle w:val="Heading1"/>
      </w:pPr>
      <w:r>
        <w:t xml:space="preserve">6. Backups</w:t>
      </w:r>
    </w:p>
    <w:p>
      <w:pPr>
        <w:spacing w:after="120"/>
      </w:pPr>
      <w:r>
        <w:t xml:space="preserve">What is backed up: everything Open WebUI stores (accounts, chats, uploaded documents, vector index) plus the env file. The database is copied safely while the app is running.</w:t>
      </w:r>
    </w:p>
    <w:p>
      <w:pPr>
        <w:pStyle w:val="Heading2"/>
      </w:pPr>
      <w:r>
        <w:t xml:space="preserve">Recommended configuration</w:t>
      </w:r>
    </w:p>
    <w:p>
      <w:pPr>
        <w:pStyle w:val="ListParagraph"/>
        <w:numPr>
          <w:ilvl w:val="0"/>
          <w:numId w:val="2"/>
        </w:numPr>
        <w:spacing w:after="60"/>
      </w:pPr>
      <w:r>
        <w:t xml:space="preserve">Layer 1: nightly archive at 03:17 to a dedicated external SSD. Plug it into the Mac and set BACKUP_DIR in the env file to a folder on it, then run scripts/install-backup-job.sh and test with scripts/backup.sh. Retention is the last 14 days plus 8 weekly (Sunday) copies. If the drive is unplugged the job fails visibly instead of quietly filling the internal disk.</w:t>
      </w:r>
    </w:p>
    <w:p>
      <w:pPr>
        <w:pStyle w:val="ListParagraph"/>
        <w:numPr>
          <w:ilvl w:val="0"/>
          <w:numId w:val="2"/>
        </w:numPr>
        <w:spacing w:after="60"/>
      </w:pPr>
      <w:r>
        <w:t xml:space="preserve">Layer 2: Time Machine to the same drive (or a second one). This covers the whole Mac and gives a way back from a bad macOS update.</w:t>
      </w:r>
    </w:p>
    <w:p>
      <w:pPr>
        <w:pStyle w:val="ListParagraph"/>
        <w:numPr>
          <w:ilvl w:val="0"/>
          <w:numId w:val="2"/>
        </w:numPr>
        <w:spacing w:after="60"/>
      </w:pPr>
      <w:r>
        <w:t xml:space="preserve">Layer 3, optional but wise: once a month, copy the newest archive to a second drive kept somewhere else (another room, or with a trusted relative). It stays offline and under your control.</w:t>
      </w:r>
    </w:p>
    <w:p>
      <w:pPr>
        <w:pStyle w:val="ListParagraph"/>
        <w:numPr>
          <w:ilvl w:val="0"/>
          <w:numId w:val="2"/>
        </w:numPr>
        <w:spacing w:after="60"/>
      </w:pPr>
      <w:r>
        <w:t xml:space="preserve">Encrypt everything. Turn on FileVault for the Mac, and format the backup drive as APFS (Encrypted) with a password saved in your password manager. Backups hold every family member’s chats and the secret key.</w:t>
      </w:r>
    </w:p>
    <w:p>
      <w:pPr>
        <w:pStyle w:val="ListParagraph"/>
        <w:numPr>
          <w:ilvl w:val="0"/>
          <w:numId w:val="2"/>
        </w:numPr>
        <w:spacing w:after="60"/>
      </w:pPr>
      <w:r>
        <w:t xml:space="preserve">Test a restore once after setup and then every few months: scripts/restore.sh &lt;archive&gt; restores into place and keeps the previous data aside rather than deleting it.</w:t>
      </w:r>
    </w:p>
    <w:p>
      <w:pPr>
        <w:pStyle w:val="Heading2"/>
      </w:pPr>
      <w:r>
        <w:t xml:space="preserve">The limit to understand</w:t>
      </w:r>
    </w:p>
    <w:p>
      <w:pPr>
        <w:spacing w:after="120"/>
      </w:pPr>
      <w:r>
        <w:t xml:space="preserve">Backups that live only on the Mac’s own internal disk do not protect you from disk failure, theft, fire, or the Mac being wiped. That is why the first layer should go to a separate drive. Cloud backup is deliberately left out, to keep data off other companies’ servers. If you want an offsite copy later, an encrypted archive on a drive held elsewhere (layer 3) achieves that without a cloud service.</w:t>
      </w:r>
    </w:p>
    <w:p>
      <w:pPr>
        <w:pStyle w:val="Heading1"/>
      </w:pPr>
      <w:r>
        <w:t xml:space="preserve">7. Day to day</w:t>
      </w:r>
    </w:p>
    <w:p>
      <w:pPr>
        <w:pStyle w:val="ListParagraph"/>
        <w:numPr>
          <w:ilvl w:val="0"/>
          <w:numId w:val="2"/>
        </w:numPr>
        <w:spacing w:after="60"/>
      </w:pPr>
      <w:r>
        <w:t xml:space="preserve">Logs are in ~/.family-ai/logs. Restart Open WebUI with: launchctl kickstart -k gui/$(id -u)/com.familyai.openwebui</w:t>
      </w:r>
    </w:p>
    <w:p>
      <w:pPr>
        <w:pStyle w:val="ListParagraph"/>
        <w:numPr>
          <w:ilvl w:val="0"/>
          <w:numId w:val="2"/>
        </w:numPr>
        <w:spacing w:after="60"/>
      </w:pPr>
      <w:r>
        <w:t xml:space="preserve">Upgrading: back up first, run ~/.family-ai/venv/bin/pip install --upgrade open-webui, check it works, then refresh and commit requirements.lock.</w:t>
      </w:r>
    </w:p>
    <w:p>
      <w:pPr>
        <w:pStyle w:val="ListParagraph"/>
        <w:numPr>
          <w:ilvl w:val="0"/>
          <w:numId w:val="2"/>
        </w:numPr>
        <w:spacing w:after="60"/>
      </w:pPr>
      <w:r>
        <w:t xml:space="preserve">Keep the Mac awake and plugged in: in System Settings, Energy, prevent automatic sleeping when the display is off. Enable automatic restart after a power failure.</w:t>
      </w:r>
    </w:p>
    <w:p>
      <w:pPr>
        <w:pStyle w:val="ListParagraph"/>
        <w:numPr>
          <w:ilvl w:val="0"/>
          <w:numId w:val="2"/>
        </w:numPr>
        <w:spacing w:after="60"/>
      </w:pPr>
      <w:r>
        <w:t xml:space="preserve">Keep the API key for Infomaniak out of the repo. In phase 2 it goes in ~/.family-ai/family-ai.env, which is private to your user account.</w:t>
      </w:r>
    </w:p>
    <w:p>
      <w:pPr>
        <w:pStyle w:val="Heading1"/>
      </w:pPr>
      <w:r>
        <w:t xml:space="preserve">What comes next</w:t>
      </w:r>
    </w:p>
    <w:p>
      <w:pPr>
        <w:spacing w:after="120"/>
      </w:pPr>
      <w:r>
        <w:t xml:space="preserve">Phase 2 adds the trust gateway and connects Infomaniak. Until then Open WebUI is local-only (cloud connections are switched off in the env file), so no family data leaves the Mac.</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b/>
      <w:bCs/>
      <w:color w:val="1F3864"/>
      <w:sz w:val="48"/>
      <w:szCs w:val="48"/>
    </w:rPr>
  </w:style>
  <w:style w:type="paragraph" w:styleId="Heading1">
    <w:name w:val="Heading 1"/>
    <w:basedOn w:val="Normal"/>
    <w:next w:val="Normal"/>
    <w:qFormat/>
    <w:pPr>
      <w:spacing w:after="120" w:before="320"/>
      <w:outlineLvl w:val="0"/>
    </w:pPr>
    <w:rPr>
      <w:b/>
      <w:bCs/>
      <w:color w:val="1F3864"/>
      <w:sz w:val="30"/>
      <w:szCs w:val="30"/>
    </w:rPr>
  </w:style>
  <w:style w:type="paragraph" w:styleId="Heading2">
    <w:name w:val="Heading 2"/>
    <w:basedOn w:val="Normal"/>
    <w:next w:val="Normal"/>
    <w:qFormat/>
    <w:pPr>
      <w:spacing w:after="80" w:before="200"/>
      <w:outlineLvl w:val="1"/>
    </w:pPr>
    <w:rPr>
      <w:b/>
      <w:bCs/>
      <w:color w:val="2F549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2026-10-10T07:54:39.692Z</dcterms:created>
  <dcterms:modified xsi:type="dcterms:W3CDTF">2026-10-10T07:54:39.692Z</dcterms:modified>
</cp:coreProperties>
</file>

<file path=docProps/custom.xml><?xml version="1.0" encoding="utf-8"?>
<Properties xmlns="http://schemas.openxmlformats.org/officeDocument/2006/custom-properties" xmlns:vt="http://schemas.openxmlformats.org/officeDocument/2006/docPropsVTypes"/>
</file>