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Family AI Hub: Mac Setup Guide</w:t>
      </w:r>
    </w:p>
    <w:p>
      <w:pPr>
        <w:spacing w:after="120"/>
      </w:pPr>
      <w:r>
        <w:rPr>
          <w:i/>
          <w:iCs/>
        </w:rPr>
        <w:t xml:space="preserve">Phase 1: Open WebUI and local models on the Mac, reachable from family phones over Tailscale. Updated 10 October 2026 after the first real install.</w:t>
      </w:r>
    </w:p>
    <w:p>
      <w:pPr>
        <w:pStyle w:val="Heading1"/>
      </w:pPr>
      <w:r>
        <w:t xml:space="preserve">Before you start</w:t>
      </w:r>
    </w:p>
    <w:p>
      <w:pPr>
        <w:pStyle w:val="ListParagraph"/>
        <w:numPr>
          <w:ilvl w:val="0"/>
          <w:numId w:val="2"/>
        </w:numPr>
        <w:spacing w:after="60"/>
      </w:pPr>
      <w:r>
        <w:t xml:space="preserve">You are the admin and the Mac is the server. Everything below is run in Terminal on the Mac.</w:t>
      </w:r>
    </w:p>
    <w:p>
      <w:pPr>
        <w:pStyle w:val="ListParagraph"/>
        <w:numPr>
          <w:ilvl w:val="0"/>
          <w:numId w:val="2"/>
        </w:numPr>
        <w:spacing w:after="60"/>
      </w:pPr>
      <w:r>
        <w:t xml:space="preserve">You need Homebrew installed (brew.sh) and the Tailscale app signed in to your tailnet, with HTTPS certificates enabled in the Tailscale admin console.</w:t>
      </w:r>
    </w:p>
    <w:p>
      <w:pPr>
        <w:pStyle w:val="ListParagraph"/>
        <w:numPr>
          <w:ilvl w:val="0"/>
          <w:numId w:val="2"/>
        </w:numPr>
        <w:spacing w:after="60"/>
      </w:pPr>
      <w:r>
        <w:t xml:space="preserve">Your notes say Open WebUI already runs on this Mac. The installer does not touch an existing install or its data. Decide first: start fresh with the new setup (simplest, recommended), or keep your existing data, in which case set DATA_DIR in the env file to the existing data folder before first launch. If both versions run at once they will clash over the port, so stop the old one first.</w:t>
      </w:r>
    </w:p>
    <w:p>
      <w:pPr>
        <w:pStyle w:val="ListParagraph"/>
        <w:numPr>
          <w:ilvl w:val="0"/>
          <w:numId w:val="2"/>
        </w:numPr>
        <w:spacing w:after="60"/>
      </w:pPr>
      <w:r>
        <w:t xml:space="preserve">Models are large downloads. Allow tens of gigabytes of free disk space.</w:t>
      </w:r>
    </w:p>
    <w:p>
      <w:pPr>
        <w:pStyle w:val="Heading1"/>
      </w:pPr>
      <w:r>
        <w:t xml:space="preserve">1. Get the code and install</w:t>
      </w:r>
    </w:p>
    <w:p>
      <w:pPr>
        <w:spacing w:after="120"/>
      </w:pPr>
      <w:r>
        <w:t xml:space="preserve">In Terminal:</w:t>
      </w:r>
    </w:p>
    <w:p>
      <w:pPr>
        <w:pStyle w:val="ListParagraph"/>
        <w:numPr>
          <w:ilvl w:val="0"/>
          <w:numId w:val="2"/>
        </w:numPr>
        <w:spacing w:after="60"/>
      </w:pPr>
      <w:r>
        <w:t xml:space="preserve">git clone https://github.com/am-buzz/family-ai-hub ~/family-ai-hub</w:t>
      </w:r>
    </w:p>
    <w:p>
      <w:pPr>
        <w:pStyle w:val="ListParagraph"/>
        <w:numPr>
          <w:ilvl w:val="0"/>
          <w:numId w:val="2"/>
        </w:numPr>
        <w:spacing w:after="60"/>
      </w:pPr>
      <w:r>
        <w:t xml:space="preserve">cd ~/family-ai-hub &amp;&amp; scripts/install.sh</w:t>
      </w:r>
    </w:p>
    <w:p>
      <w:pPr>
        <w:spacing w:after="120"/>
      </w:pPr>
      <w:r>
        <w:t xml:space="preserve">The installer installs Ollama and Python via Homebrew, creates the private folder ~/.family-ai (data, backups, logs), generates a secret key, installs Open WebUI in its own Python environment, and sets it to start at login and restart if it crashes. It writes requirements.lock so upgrades are deliberate; commit that file.</w:t>
      </w:r>
    </w:p>
    <w:p>
      <w:pPr>
        <w:pStyle w:val="Heading2"/>
      </w:pPr>
      <w:r>
        <w:t xml:space="preserve">If you already have Open WebUI in Docker</w:t>
      </w:r>
    </w:p>
    <w:p>
      <w:pPr>
        <w:spacing w:after="120"/>
      </w:pPr>
      <w:r>
        <w:t xml:space="preserve">This is what we did on the owner’s Mac, and it is the safe route for keeping existing assistants and knowledge bases.</w:t>
      </w:r>
    </w:p>
    <w:p>
      <w:pPr>
        <w:pStyle w:val="ListParagraph"/>
        <w:numPr>
          <w:ilvl w:val="0"/>
          <w:numId w:val="2"/>
        </w:numPr>
        <w:spacing w:after="60"/>
      </w:pPr>
      <w:r>
        <w:t xml:space="preserve">Pin the new install to the version your Docker container runs, so the version and the data do not change at the same time: OPEN_WEBUI_VERSION=0.11.0 scripts/install.sh. Check the version with docker ps.</w:t>
      </w:r>
    </w:p>
    <w:p>
      <w:pPr>
        <w:pStyle w:val="ListParagraph"/>
        <w:numPr>
          <w:ilvl w:val="0"/>
          <w:numId w:val="2"/>
        </w:numPr>
        <w:spacing w:after="60"/>
      </w:pPr>
      <w:r>
        <w:t xml:space="preserve">Run scripts/migrate-from-docker.sh. It stops the container for about a minute, copies its data to a safety folder (~/openwebui-old-backup-&lt;timestamp&gt;), puts a copy in place for the new install and restarts the container. Nothing is deleted.</w:t>
      </w:r>
    </w:p>
    <w:p>
      <w:pPr>
        <w:pStyle w:val="ListParagraph"/>
        <w:numPr>
          <w:ilvl w:val="0"/>
          <w:numId w:val="2"/>
        </w:numPr>
        <w:spacing w:after="60"/>
      </w:pPr>
      <w:r>
        <w:t xml:space="preserve">Sign in with your old admin account (accounts come across with the data). Migrated settings override the env file, so recheck connections and privacy settings in the admin screens.</w:t>
      </w:r>
    </w:p>
    <w:p>
      <w:pPr>
        <w:pStyle w:val="ListParagraph"/>
        <w:numPr>
          <w:ilvl w:val="0"/>
          <w:numId w:val="2"/>
        </w:numPr>
        <w:spacing w:after="60"/>
      </w:pPr>
      <w:r>
        <w:t xml:space="preserve">Fix the Ollama connection: the old setting points at host.docker.internal, which only works inside Docker. Change it to http://127.0.0.1:11434 under Admin Panel, Settings, Connections. Switch off the OpenAI-compatible connection until phase 2.</w:t>
      </w:r>
    </w:p>
    <w:p>
      <w:pPr>
        <w:pStyle w:val="ListParagraph"/>
        <w:numPr>
          <w:ilvl w:val="0"/>
          <w:numId w:val="2"/>
        </w:numPr>
        <w:spacing w:after="60"/>
      </w:pPr>
      <w:r>
        <w:t xml:space="preserve">Upgrade later as a separate step, after a fresh backup.</w:t>
      </w:r>
    </w:p>
    <w:p>
      <w:pPr>
        <w:pStyle w:val="Heading1"/>
      </w:pPr>
      <w:r>
        <w:t xml:space="preserve">2. Download the starter models</w:t>
      </w:r>
    </w:p>
    <w:p>
      <w:pPr>
        <w:pStyle w:val="ListParagraph"/>
        <w:numPr>
          <w:ilvl w:val="0"/>
          <w:numId w:val="2"/>
        </w:numPr>
        <w:spacing w:after="60"/>
      </w:pPr>
      <w:r>
        <w:t xml:space="preserve">Run scripts/pull-models.sh. It fetches qwen3:30b-a3b (main model), qwen3:8b (fast), gemma3:12b (candidate for Grace’s profile) and nomic-embed-text (local embeddings for documents).</w:t>
      </w:r>
    </w:p>
    <w:p>
      <w:pPr>
        <w:pStyle w:val="ListParagraph"/>
        <w:numPr>
          <w:ilvl w:val="0"/>
          <w:numId w:val="2"/>
        </w:numPr>
        <w:spacing w:after="60"/>
      </w:pPr>
      <w:r>
        <w:t xml:space="preserve">These are candidates, not final choices. Try them on real tasks and swap as you learn which feel best. On 48 GB, run one large model at a time.</w:t>
      </w:r>
    </w:p>
    <w:p>
      <w:pPr>
        <w:pStyle w:val="Heading1"/>
      </w:pPr>
      <w:r>
        <w:t xml:space="preserve">3. Create the admin account</w:t>
      </w:r>
    </w:p>
    <w:p>
      <w:pPr>
        <w:pStyle w:val="ListParagraph"/>
        <w:numPr>
          <w:ilvl w:val="0"/>
          <w:numId w:val="2"/>
        </w:numPr>
        <w:spacing w:after="60"/>
      </w:pPr>
      <w:r>
        <w:t xml:space="preserve">Fresh install only: open http://127.0.0.1:8080 on the Mac. The first account created becomes the admin. (If you migrated from Docker, sign in with your existing admin account instead.)</w:t>
      </w:r>
    </w:p>
    <w:p>
      <w:pPr>
        <w:pStyle w:val="ListParagraph"/>
        <w:numPr>
          <w:ilvl w:val="0"/>
          <w:numId w:val="2"/>
        </w:numPr>
        <w:spacing w:after="60"/>
      </w:pPr>
      <w:r>
        <w:t xml:space="preserve">Signups are closed in the settings, so nobody else can register themselves. Create accounts from Admin Panel, Users, Add User (the button is on the Users tab, not inside the settings window). Each person needs a distinct email; if two accounts share an inbox, use plus-addressing such as name+grace@gmail.com. Give each a temporary password and ask them to change it on first login.</w:t>
      </w:r>
    </w:p>
    <w:p>
      <w:pPr>
        <w:pStyle w:val="ListParagraph"/>
        <w:numPr>
          <w:ilvl w:val="0"/>
          <w:numId w:val="2"/>
        </w:numPr>
        <w:spacing w:after="60"/>
      </w:pPr>
      <w:r>
        <w:t xml:space="preserve">Open Admin Panel, Settings and confirm that admin access to other users’ chats is off. The settings file turns it off, but check the screen too, because setting names can change between versions.</w:t>
      </w:r>
    </w:p>
    <w:p>
      <w:pPr>
        <w:pStyle w:val="Heading1"/>
      </w:pPr>
      <w:r>
        <w:t xml:space="preserve">4. Permissions, groups and Grace’s profile</w:t>
      </w:r>
    </w:p>
    <w:p>
      <w:pPr>
        <w:spacing w:after="120"/>
      </w:pPr>
      <w:r>
        <w:t xml:space="preserve">Open WebUI permissions add up: everyone with the user role gets the Default permissions, and each group can only add to them. Models and assistants are private to their creator until shared, so a new user sees nothing until you grant access.</w:t>
      </w:r>
    </w:p>
    <w:p>
      <w:pPr>
        <w:pStyle w:val="Heading2"/>
      </w:pPr>
      <w:r>
        <w:t xml:space="preserve">Default permissions (Admin Panel, Users, Groups, Default permissions)</w:t>
      </w:r>
    </w:p>
    <w:p>
      <w:pPr>
        <w:pStyle w:val="ListParagraph"/>
        <w:numPr>
          <w:ilvl w:val="0"/>
          <w:numId w:val="2"/>
        </w:numPr>
        <w:spacing w:after="60"/>
      </w:pPr>
      <w:r>
        <w:t xml:space="preserve">Workspace: Models, Knowledge and Prompts access ON, so everyone, including Grace, can create their own assistants. Tools and Skills access OFF until deliberately enabled.</w:t>
      </w:r>
    </w:p>
    <w:p>
      <w:pPr>
        <w:pStyle w:val="ListParagraph"/>
        <w:numPr>
          <w:ilvl w:val="0"/>
          <w:numId w:val="2"/>
        </w:numPr>
        <w:spacing w:after="60"/>
      </w:pPr>
      <w:r>
        <w:t xml:space="preserve">Sharing permissions: all OFF, so nothing can be published to every user. People can still share with named people or groups.</w:t>
      </w:r>
    </w:p>
    <w:p>
      <w:pPr>
        <w:pStyle w:val="ListParagraph"/>
        <w:numPr>
          <w:ilvl w:val="0"/>
          <w:numId w:val="2"/>
        </w:numPr>
        <w:spacing w:after="60"/>
      </w:pPr>
      <w:r>
        <w:t xml:space="preserve">Features: Web Search OFF (queries would leave the Mac, and results are unfiltered), Calendar OFF. Web upload, image generation, code interpreter (Pyodide, in the browser) and channels left ON.</w:t>
      </w:r>
    </w:p>
    <w:p>
      <w:pPr>
        <w:pStyle w:val="ListParagraph"/>
        <w:numPr>
          <w:ilvl w:val="0"/>
          <w:numId w:val="2"/>
        </w:numPr>
        <w:spacing w:after="60"/>
      </w:pPr>
      <w:r>
        <w:t xml:space="preserve">Admin Settings, General: Community Sharing OFF, Automations OFF, Channels OFF until a family channel is set up on purpose. Authentication: new signups OFF, default role pending, OAuth OFF.</w:t>
      </w:r>
    </w:p>
    <w:p>
      <w:pPr>
        <w:pStyle w:val="Heading2"/>
      </w:pPr>
      <w:r>
        <w:t xml:space="preserve">Groups</w:t>
      </w:r>
    </w:p>
    <w:p>
      <w:pPr>
        <w:pStyle w:val="ListParagraph"/>
        <w:numPr>
          <w:ilvl w:val="0"/>
          <w:numId w:val="2"/>
        </w:numPr>
        <w:spacing w:after="60"/>
      </w:pPr>
      <w:r>
        <w:t xml:space="preserve">Adults: DJB, Nick, Alex, Keith and the admin. Grace: Grace only. The groups exist as access targets for models.</w:t>
      </w:r>
    </w:p>
    <w:p>
      <w:pPr>
        <w:pStyle w:val="ListParagraph"/>
        <w:numPr>
          <w:ilvl w:val="0"/>
          <w:numId w:val="2"/>
        </w:numPr>
        <w:spacing w:after="60"/>
      </w:pPr>
      <w:r>
        <w:t xml:space="preserve">Give a group a model: Admin Panel, Settings, Models, open the model, Access, add the group with Read, then scroll to the bottom and click Save. Closing the access box alone does not save it. For assistants you created, the same Access box is on the assistant’s edit page in Workspace, Models.</w:t>
      </w:r>
    </w:p>
    <w:p>
      <w:pPr>
        <w:pStyle w:val="ListParagraph"/>
        <w:numPr>
          <w:ilvl w:val="0"/>
          <w:numId w:val="2"/>
        </w:numPr>
        <w:spacing w:after="60"/>
      </w:pPr>
      <w:r>
        <w:t xml:space="preserve">Check any user’s view with the eye icon on their row in Users (User Preview): it lists their groups and the models, knowledge and tools they can reach.</w:t>
      </w:r>
    </w:p>
    <w:p>
      <w:pPr>
        <w:pStyle w:val="Heading2"/>
      </w:pPr>
      <w:r>
        <w:t xml:space="preserve">Grace’s setup</w:t>
      </w:r>
    </w:p>
    <w:p>
      <w:pPr>
        <w:pStyle w:val="ListParagraph"/>
        <w:numPr>
          <w:ilvl w:val="0"/>
          <w:numId w:val="2"/>
        </w:numPr>
        <w:spacing w:after="60"/>
      </w:pPr>
      <w:r>
        <w:t xml:space="preserve">Models: only the ones you choose (gemma4:26b, Apertus and qwen3.8:27b on the owner’s Mac), plus the Study Buddy assistant. Keep the largest models (a 70B model, reasoning models) admin-only: they use most of the 48 GB.</w:t>
      </w:r>
    </w:p>
    <w:p>
      <w:pPr>
        <w:pStyle w:val="ListParagraph"/>
        <w:numPr>
          <w:ilvl w:val="0"/>
          <w:numId w:val="2"/>
        </w:numPr>
        <w:spacing w:after="60"/>
      </w:pPr>
      <w:r>
        <w:t xml:space="preserve">Study Buddy: an assistant with an age-appropriate system prompt, kept in the repo at assistants/study-buddy.txt. Create it from Workspace, Models, the + button, base model gemma4:26b, paste the prompt, untick Terminal, give the Grace group Read access, and Save.</w:t>
      </w:r>
    </w:p>
    <w:p>
      <w:pPr>
        <w:pStyle w:val="ListParagraph"/>
        <w:numPr>
          <w:ilvl w:val="0"/>
          <w:numId w:val="2"/>
        </w:numPr>
        <w:spacing w:after="60"/>
      </w:pPr>
      <w:r>
        <w:t xml:space="preserve">Test it with tricky prompts from a private window signed in as Grace (a homework request, a request to ignore its rules, a sad message, a request for today’s news), then delete the test chats and have her change her password.</w:t>
      </w:r>
    </w:p>
    <w:p>
      <w:pPr>
        <w:pStyle w:val="ListParagraph"/>
        <w:numPr>
          <w:ilvl w:val="0"/>
          <w:numId w:val="2"/>
        </w:numPr>
        <w:spacing w:after="60"/>
      </w:pPr>
      <w:r>
        <w:t xml:space="preserve">Limits: permissions remove controls but do not make a model safe. Grace can create her own assistants, which carry her instructions, not yours. Safety rests on the model choice, a good system prompt on the assistants you give her, and open conversation.</w:t>
      </w:r>
    </w:p>
    <w:p>
      <w:pPr>
        <w:pStyle w:val="ListParagraph"/>
        <w:numPr>
          <w:ilvl w:val="0"/>
          <w:numId w:val="2"/>
        </w:numPr>
        <w:spacing w:after="60"/>
      </w:pPr>
      <w:r>
        <w:t xml:space="preserve">Cloud models and private material: a cloud model connected through an API (such as Infomaniak) can use Open WebUI’s built-in tools to search your Memories and Knowledge and send what it finds to the provider. For every cloud model, open its settings, untick Memory under Capabilities, untick Memory, Chat History, Notes, Knowledge Base, Files, Channels, Notifications, Calendar, Task Management, Automations and Sub-agents under Builtin Tools, and save. Keep cloud models private to the admin until the phase 2 gateway enforces this automatically.</w:t>
      </w:r>
    </w:p>
    <w:p>
      <w:pPr>
        <w:pStyle w:val="ListParagraph"/>
        <w:numPr>
          <w:ilvl w:val="0"/>
          <w:numId w:val="2"/>
        </w:numPr>
        <w:spacing w:after="60"/>
      </w:pPr>
      <w:r>
        <w:t xml:space="preserve">Two Open WebUIs: while the old Docker copy still runs (port 3000) it looks almost identical to the new one (port 8080). Settings changed in one do not appear in the other. Bookmark the new address and stop the old container once you are happy.</w:t>
      </w:r>
    </w:p>
    <w:p>
      <w:pPr>
        <w:pStyle w:val="ListParagraph"/>
        <w:numPr>
          <w:ilvl w:val="0"/>
          <w:numId w:val="2"/>
        </w:numPr>
        <w:spacing w:after="60"/>
      </w:pPr>
      <w:r>
        <w:t xml:space="preserve">Cloud-hosted Ollama models (names ending in :cloud) send prompts off the Mac. Keep them switched off for everyone until they have been vetted like any other provider.</w:t>
      </w:r>
    </w:p>
    <w:p>
      <w:pPr>
        <w:pStyle w:val="Heading1"/>
      </w:pPr>
      <w:r>
        <w:t xml:space="preserve">5. Remote access with Tailscale</w:t>
      </w:r>
    </w:p>
    <w:p>
      <w:pPr>
        <w:pStyle w:val="ListParagraph"/>
        <w:numPr>
          <w:ilvl w:val="0"/>
          <w:numId w:val="2"/>
        </w:numPr>
        <w:spacing w:after="60"/>
      </w:pPr>
      <w:r>
        <w:t xml:space="preserve">Run scripts/tailscale-serve.sh. It publishes Open WebUI over HTTPS to your tailnet only and prints the address. Tailscale Serve allows only ports 443, 8443 and 10000. On the owner’s Mac, 443 is Chore Quest and 8443 is the old Docker Open WebUI, so the new one uses 10000: set TAILSCALE_HTTPS_PORT="10000" in ~/.family-ai/family-ai.env first, then run the script. Check what is taken with tailscale serve status.</w:t>
      </w:r>
    </w:p>
    <w:p>
      <w:pPr>
        <w:pStyle w:val="ListParagraph"/>
        <w:numPr>
          <w:ilvl w:val="0"/>
          <w:numId w:val="2"/>
        </w:numPr>
        <w:spacing w:after="60"/>
      </w:pPr>
      <w:r>
        <w:t xml:space="preserve">Never turn on Tailscale Funnel for this service. It would put it on the public internet.</w:t>
      </w:r>
    </w:p>
    <w:p>
      <w:pPr>
        <w:pStyle w:val="ListParagraph"/>
        <w:numPr>
          <w:ilvl w:val="0"/>
          <w:numId w:val="2"/>
        </w:numPr>
        <w:spacing w:after="60"/>
      </w:pPr>
      <w:r>
        <w:t xml:space="preserve">On each family phone: install Tailscale, sign in to your tailnet (you invite each person or share the machine), open the address in the browser, and use Add to Home Screen to install it as an app.</w:t>
      </w:r>
    </w:p>
    <w:p>
      <w:pPr>
        <w:pStyle w:val="ListParagraph"/>
        <w:numPr>
          <w:ilvl w:val="0"/>
          <w:numId w:val="2"/>
        </w:numPr>
        <w:spacing w:after="60"/>
      </w:pPr>
      <w:r>
        <w:t xml:space="preserve">Once the old Docker Open WebUI is retired, you can move the new one to 8443 (or 443) for a tidier address.</w:t>
      </w:r>
    </w:p>
    <w:p>
      <w:pPr>
        <w:pStyle w:val="Heading1"/>
      </w:pPr>
      <w:r>
        <w:t xml:space="preserve">6. Backups</w:t>
      </w:r>
    </w:p>
    <w:p>
      <w:pPr>
        <w:spacing w:after="120"/>
      </w:pPr>
      <w:r>
        <w:t xml:space="preserve">What is backed up: everything Open WebUI stores (accounts, chats, uploaded documents, vector index) plus the env file. The database is copied safely while the app is running.</w:t>
      </w:r>
    </w:p>
    <w:p>
      <w:pPr>
        <w:pStyle w:val="Heading2"/>
      </w:pPr>
      <w:r>
        <w:t xml:space="preserve">Recommended configuration</w:t>
      </w:r>
    </w:p>
    <w:p>
      <w:pPr>
        <w:pStyle w:val="ListParagraph"/>
        <w:numPr>
          <w:ilvl w:val="0"/>
          <w:numId w:val="2"/>
        </w:numPr>
        <w:spacing w:after="60"/>
      </w:pPr>
      <w:r>
        <w:t xml:space="preserve">Layer 1: nightly archive at 03:17 to a dedicated external SSD. Plug it into the Mac and set BACKUP_DIR in the env file to a folder on it, then run scripts/install-backup-job.sh and test with scripts/backup.sh. Retention is the last 14 days plus 8 weekly (Sunday) copies. If the drive is unplugged the job fails visibly instead of quietly filling the internal disk.</w:t>
      </w:r>
    </w:p>
    <w:p>
      <w:pPr>
        <w:pStyle w:val="ListParagraph"/>
        <w:numPr>
          <w:ilvl w:val="0"/>
          <w:numId w:val="2"/>
        </w:numPr>
        <w:spacing w:after="60"/>
      </w:pPr>
      <w:r>
        <w:t xml:space="preserve">Layer 2: Time Machine to the same drive (or a second one). This covers the whole Mac and gives a way back from a bad macOS update.</w:t>
      </w:r>
    </w:p>
    <w:p>
      <w:pPr>
        <w:pStyle w:val="ListParagraph"/>
        <w:numPr>
          <w:ilvl w:val="0"/>
          <w:numId w:val="2"/>
        </w:numPr>
        <w:spacing w:after="60"/>
      </w:pPr>
      <w:r>
        <w:t xml:space="preserve">Layer 3, optional but wise: once a month, copy the newest archive to a second drive kept somewhere else (another room, or with a trusted relative). It stays offline and under your control.</w:t>
      </w:r>
    </w:p>
    <w:p>
      <w:pPr>
        <w:pStyle w:val="ListParagraph"/>
        <w:numPr>
          <w:ilvl w:val="0"/>
          <w:numId w:val="2"/>
        </w:numPr>
        <w:spacing w:after="60"/>
      </w:pPr>
      <w:r>
        <w:t xml:space="preserve">Encrypt everything. Turn on FileVault for the Mac, and format the backup drive as APFS (Encrypted) with a password saved in your password manager. Backups hold every family member’s chats and the secret key.</w:t>
      </w:r>
    </w:p>
    <w:p>
      <w:pPr>
        <w:pStyle w:val="ListParagraph"/>
        <w:numPr>
          <w:ilvl w:val="0"/>
          <w:numId w:val="2"/>
        </w:numPr>
        <w:spacing w:after="60"/>
      </w:pPr>
      <w:r>
        <w:t xml:space="preserve">Test a restore once after setup and then every few months: scripts/restore.sh &lt;archive&gt; restores into place and keeps the previous data aside rather than deleting it.</w:t>
      </w:r>
    </w:p>
    <w:p>
      <w:pPr>
        <w:pStyle w:val="Heading2"/>
      </w:pPr>
      <w:r>
        <w:t xml:space="preserve">The limit to understand</w:t>
      </w:r>
    </w:p>
    <w:p>
      <w:pPr>
        <w:spacing w:after="120"/>
      </w:pPr>
      <w:r>
        <w:t xml:space="preserve">Backups that live only on the Mac’s own internal disk do not protect you from disk failure, theft, fire, or the Mac being wiped. That is why the first layer should go to a separate drive. Cloud backup is deliberately left out, to keep data off other companies’ servers. If you want an offsite copy later, an encrypted archive on a drive held elsewhere (layer 3) achieves that without a cloud service.</w:t>
      </w:r>
    </w:p>
    <w:p>
      <w:pPr>
        <w:pStyle w:val="Heading1"/>
      </w:pPr>
      <w:r>
        <w:t xml:space="preserve">7. Day to day</w:t>
      </w:r>
    </w:p>
    <w:p>
      <w:pPr>
        <w:pStyle w:val="ListParagraph"/>
        <w:numPr>
          <w:ilvl w:val="0"/>
          <w:numId w:val="2"/>
        </w:numPr>
        <w:spacing w:after="60"/>
      </w:pPr>
      <w:r>
        <w:t xml:space="preserve">Logs are in ~/.family-ai/logs. Restart Open WebUI with: launchctl kickstart -k gui/$(id -u)/com.familyai.openwebui</w:t>
      </w:r>
    </w:p>
    <w:p>
      <w:pPr>
        <w:pStyle w:val="ListParagraph"/>
        <w:numPr>
          <w:ilvl w:val="0"/>
          <w:numId w:val="2"/>
        </w:numPr>
        <w:spacing w:after="60"/>
      </w:pPr>
      <w:r>
        <w:t xml:space="preserve">Upgrading: back up first, run ~/.family-ai/venv/bin/pip install --upgrade open-webui, check it works, then refresh and commit requirements.lock.</w:t>
      </w:r>
    </w:p>
    <w:p>
      <w:pPr>
        <w:pStyle w:val="ListParagraph"/>
        <w:numPr>
          <w:ilvl w:val="0"/>
          <w:numId w:val="2"/>
        </w:numPr>
        <w:spacing w:after="60"/>
      </w:pPr>
      <w:r>
        <w:t xml:space="preserve">Keep the Mac awake and plugged in: in System Settings, Energy, prevent automatic sleeping when the display is off. Enable automatic restart after a power failure.</w:t>
      </w:r>
    </w:p>
    <w:p>
      <w:pPr>
        <w:pStyle w:val="ListParagraph"/>
        <w:numPr>
          <w:ilvl w:val="0"/>
          <w:numId w:val="2"/>
        </w:numPr>
        <w:spacing w:after="60"/>
      </w:pPr>
      <w:r>
        <w:t xml:space="preserve">Keep the API key for Infomaniak out of the repo. In phase 2 it goes in ~/.family-ai/family-ai.env, which is private to your user account.</w:t>
      </w:r>
    </w:p>
    <w:p>
      <w:pPr>
        <w:pStyle w:val="Heading1"/>
      </w:pPr>
      <w:r>
        <w:t xml:space="preserve">Privacy: what the admin can and cannot see</w:t>
      </w:r>
    </w:p>
    <w:p>
      <w:pPr>
        <w:pStyle w:val="ListParagraph"/>
        <w:numPr>
          <w:ilvl w:val="0"/>
          <w:numId w:val="2"/>
        </w:numPr>
        <w:spacing w:after="60"/>
      </w:pPr>
      <w:r>
        <w:t xml:space="preserve">Decision (10 Oct 2026): the admin does not read anyone’s chats. The admin screens show no way to view other users’ chats (checked with a test user), and ENABLE_ADMIN_CHAT_ACCESS and ENABLE_ADMIN_EXPORT are off in the env file.</w:t>
      </w:r>
    </w:p>
    <w:p>
      <w:pPr>
        <w:pStyle w:val="ListParagraph"/>
        <w:numPr>
          <w:ilvl w:val="0"/>
          <w:numId w:val="2"/>
        </w:numPr>
        <w:spacing w:after="60"/>
      </w:pPr>
      <w:r>
        <w:t xml:space="preserve">This is a policy and interface limit, not a technical lock. The owner owns the Mac, and chats sit unencrypted in the Open WebUI database and in the backups. Say so plainly to the family. FileVault protects against theft, not against the owner.</w:t>
      </w:r>
    </w:p>
    <w:p>
      <w:pPr>
        <w:pStyle w:val="Heading1"/>
      </w:pPr>
      <w:r>
        <w:t xml:space="preserve">What comes next</w:t>
      </w:r>
    </w:p>
    <w:p>
      <w:pPr>
        <w:spacing w:after="120"/>
      </w:pPr>
      <w:r>
        <w:t xml:space="preserve">Phase 2 adds the trust gateway and connects Infomaniak. Until then Open WebUI is local-only (cloud connections are switched off in the env file), so no family data leaves the Mac.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48"/>
      <w:szCs w:val="48"/>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2026-10-11T08:25:04.526Z</dcterms:created>
  <dcterms:modified xsi:type="dcterms:W3CDTF">2026-10-11T08:25:04.527Z</dcterms:modified>
</cp:coreProperties>
</file>

<file path=docProps/custom.xml><?xml version="1.0" encoding="utf-8"?>
<Properties xmlns="http://schemas.openxmlformats.org/officeDocument/2006/custom-properties" xmlns:vt="http://schemas.openxmlformats.org/officeDocument/2006/docPropsVTypes"/>
</file>