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0822" w:rsidRDefault="00DC2413">
      <w:pPr>
        <w:pStyle w:val="Ttulo1"/>
      </w:pPr>
      <w:bookmarkStart w:id="0" w:name="mapeamento-de-competências-técnicas"/>
      <w:r>
        <w:t>MAPEAMENTO DE COMPETÊNCIAS TÉCNICAS</w:t>
      </w:r>
    </w:p>
    <w:p w:rsidR="00AB0822" w:rsidRDefault="00DC2413">
      <w:pPr>
        <w:pStyle w:val="Ttulo3"/>
      </w:pPr>
      <w:bookmarkStart w:id="1" w:name="analista-contábil-júnior-pleno-sênior"/>
      <w:r>
        <w:t>Analista Contábil — Júnior | Pleno | Sênior</w:t>
      </w:r>
    </w:p>
    <w:p w:rsidR="00AB0822" w:rsidRDefault="00DC2413">
      <w:pPr>
        <w:pStyle w:val="Ttulo2"/>
      </w:pPr>
      <w:bookmarkStart w:id="2" w:name="seção-1-identificação"/>
      <w:bookmarkEnd w:id="1"/>
      <w:r>
        <w:t>SEÇÃO 1 — IDENTIFICAÇÃO</w:t>
      </w:r>
    </w:p>
    <w:p w:rsidR="00AB0822" w:rsidRDefault="00DC2413">
      <w:pPr>
        <w:pStyle w:val="FirstParagraph"/>
      </w:pPr>
      <w:r>
        <w:rPr>
          <w:b/>
          <w:bCs/>
        </w:rPr>
        <w:t>1. Nome completo</w:t>
      </w:r>
      <w:r>
        <w:br/>
        <w:t>Tipo: Resposta curta</w:t>
      </w:r>
      <w:r>
        <w:br/>
        <w:t>Obrigatória: Sim</w:t>
      </w:r>
    </w:p>
    <w:p w:rsidR="00AB0822" w:rsidRDefault="00DC2413">
      <w:pPr>
        <w:pStyle w:val="Corpodetexto"/>
      </w:pPr>
      <w:r>
        <w:rPr>
          <w:b/>
          <w:bCs/>
        </w:rPr>
        <w:t>2. Cargo atual</w:t>
      </w:r>
      <w:r>
        <w:br/>
        <w:t>Tipo: Múltipla escolha</w:t>
      </w:r>
    </w:p>
    <w:p w:rsidR="00AB0822" w:rsidRDefault="00DC2413">
      <w:pPr>
        <w:pStyle w:val="Compact"/>
        <w:numPr>
          <w:ilvl w:val="0"/>
          <w:numId w:val="2"/>
        </w:numPr>
      </w:pPr>
      <w:r>
        <w:t>Analista Contábil Júnior</w:t>
      </w:r>
    </w:p>
    <w:p w:rsidR="00AB0822" w:rsidRDefault="00DC2413">
      <w:pPr>
        <w:pStyle w:val="Compact"/>
        <w:numPr>
          <w:ilvl w:val="0"/>
          <w:numId w:val="2"/>
        </w:numPr>
      </w:pPr>
      <w:r>
        <w:t>Analista Contábil Pleno</w:t>
      </w:r>
    </w:p>
    <w:p w:rsidR="00AB0822" w:rsidRDefault="00DC2413">
      <w:pPr>
        <w:pStyle w:val="Compact"/>
        <w:numPr>
          <w:ilvl w:val="0"/>
          <w:numId w:val="2"/>
        </w:numPr>
      </w:pPr>
      <w:r>
        <w:t>Analista Contábil Sênior</w:t>
      </w:r>
    </w:p>
    <w:p w:rsidR="00AB0822" w:rsidRDefault="00DC2413">
      <w:pPr>
        <w:pStyle w:val="Compact"/>
        <w:numPr>
          <w:ilvl w:val="0"/>
          <w:numId w:val="2"/>
        </w:numPr>
      </w:pPr>
      <w:r>
        <w:t>Outro</w:t>
      </w:r>
    </w:p>
    <w:p w:rsidR="00AB0822" w:rsidRDefault="00DC2413">
      <w:pPr>
        <w:pStyle w:val="FirstParagraph"/>
      </w:pPr>
      <w:r>
        <w:rPr>
          <w:b/>
          <w:bCs/>
        </w:rPr>
        <w:t>3. Tempo de atuação na área contábil</w:t>
      </w:r>
      <w:r>
        <w:br/>
        <w:t>Tipo: Múltipla escolha</w:t>
      </w:r>
    </w:p>
    <w:p w:rsidR="00AB0822" w:rsidRDefault="00DC2413">
      <w:pPr>
        <w:pStyle w:val="Compact"/>
        <w:numPr>
          <w:ilvl w:val="0"/>
          <w:numId w:val="3"/>
        </w:numPr>
      </w:pPr>
      <w:r>
        <w:t>Até 1 ano</w:t>
      </w:r>
    </w:p>
    <w:p w:rsidR="00AB0822" w:rsidRDefault="00DC2413">
      <w:pPr>
        <w:pStyle w:val="Compact"/>
        <w:numPr>
          <w:ilvl w:val="0"/>
          <w:numId w:val="3"/>
        </w:numPr>
      </w:pPr>
      <w:r>
        <w:t>De 1 a 2 anos</w:t>
      </w:r>
    </w:p>
    <w:p w:rsidR="00AB0822" w:rsidRDefault="00DC2413">
      <w:pPr>
        <w:pStyle w:val="Compact"/>
        <w:numPr>
          <w:ilvl w:val="0"/>
          <w:numId w:val="3"/>
        </w:numPr>
      </w:pPr>
      <w:r>
        <w:t>De 2 a 4 anos</w:t>
      </w:r>
    </w:p>
    <w:p w:rsidR="00AB0822" w:rsidRDefault="00DC2413">
      <w:pPr>
        <w:pStyle w:val="Compact"/>
        <w:numPr>
          <w:ilvl w:val="0"/>
          <w:numId w:val="3"/>
        </w:numPr>
      </w:pPr>
      <w:r>
        <w:t>De 4 a 6 anos</w:t>
      </w:r>
    </w:p>
    <w:p w:rsidR="00AB0822" w:rsidRDefault="00DC2413">
      <w:pPr>
        <w:pStyle w:val="Compact"/>
        <w:numPr>
          <w:ilvl w:val="0"/>
          <w:numId w:val="3"/>
        </w:numPr>
      </w:pPr>
      <w:r>
        <w:t>Mais de 6 anos</w:t>
      </w:r>
    </w:p>
    <w:p w:rsidR="00AB0822" w:rsidRDefault="00DC2413">
      <w:pPr>
        <w:pStyle w:val="FirstParagraph"/>
      </w:pPr>
      <w:r>
        <w:rPr>
          <w:b/>
          <w:bCs/>
        </w:rPr>
        <w:t>4. Tempo de atuação na empresa</w:t>
      </w:r>
      <w:r>
        <w:br/>
        <w:t>Tipo: Múltipla escolha</w:t>
      </w:r>
    </w:p>
    <w:p w:rsidR="00AB0822" w:rsidRDefault="00DC2413">
      <w:pPr>
        <w:pStyle w:val="Compact"/>
        <w:numPr>
          <w:ilvl w:val="0"/>
          <w:numId w:val="4"/>
        </w:numPr>
      </w:pPr>
      <w:r>
        <w:t>Até 6 meses</w:t>
      </w:r>
    </w:p>
    <w:p w:rsidR="00AB0822" w:rsidRDefault="00DC2413">
      <w:pPr>
        <w:pStyle w:val="Compact"/>
        <w:numPr>
          <w:ilvl w:val="0"/>
          <w:numId w:val="4"/>
        </w:numPr>
      </w:pPr>
      <w:r>
        <w:t>6 meses a 1 ano</w:t>
      </w:r>
    </w:p>
    <w:p w:rsidR="00AB0822" w:rsidRDefault="00DC2413">
      <w:pPr>
        <w:pStyle w:val="Compact"/>
        <w:numPr>
          <w:ilvl w:val="0"/>
          <w:numId w:val="4"/>
        </w:numPr>
      </w:pPr>
      <w:r>
        <w:t>1 a 2 anos</w:t>
      </w:r>
    </w:p>
    <w:p w:rsidR="00AB0822" w:rsidRDefault="00DC2413">
      <w:pPr>
        <w:pStyle w:val="Compact"/>
        <w:numPr>
          <w:ilvl w:val="0"/>
          <w:numId w:val="4"/>
        </w:numPr>
      </w:pPr>
      <w:r>
        <w:t>2 a 5</w:t>
      </w:r>
      <w:r>
        <w:t xml:space="preserve"> anos</w:t>
      </w:r>
    </w:p>
    <w:p w:rsidR="00AB0822" w:rsidRDefault="00DC2413">
      <w:pPr>
        <w:pStyle w:val="Compact"/>
        <w:numPr>
          <w:ilvl w:val="0"/>
          <w:numId w:val="4"/>
        </w:numPr>
      </w:pPr>
      <w:r>
        <w:t>Mais de 5 anos</w:t>
      </w:r>
    </w:p>
    <w:p w:rsidR="00AB0822" w:rsidRDefault="00DC2413">
      <w:r>
        <w:pict>
          <v:rect id="_x0000_i1025" style="width:0;height:1.5pt" o:hralign="center" o:hrstd="t" o:hr="t"/>
        </w:pict>
      </w:r>
    </w:p>
    <w:p w:rsidR="00AB0822" w:rsidRDefault="00DC2413">
      <w:pPr>
        <w:pStyle w:val="Ttulo1"/>
      </w:pPr>
      <w:bookmarkStart w:id="3" w:name="seção-2-escala-de-domínio-técnico"/>
      <w:bookmarkEnd w:id="0"/>
      <w:bookmarkEnd w:id="2"/>
      <w:r>
        <w:t>SEÇÃO 2 — ESCALA DE DOMÍNIO TÉCNICO</w:t>
      </w:r>
    </w:p>
    <w:p w:rsidR="00AB0822" w:rsidRDefault="00DC2413">
      <w:pPr>
        <w:pStyle w:val="FirstParagraph"/>
      </w:pPr>
      <w:r>
        <w:t>Para as próximas perguntas, considere a seguinte escala:</w:t>
      </w:r>
    </w:p>
    <w:p w:rsidR="00AB0822" w:rsidRDefault="00DC2413">
      <w:pPr>
        <w:pStyle w:val="Corpodetexto"/>
      </w:pPr>
      <w:r>
        <w:rPr>
          <w:b/>
          <w:bCs/>
        </w:rPr>
        <w:t>1 — Não domino:</w:t>
      </w:r>
      <w:r>
        <w:t xml:space="preserve"> não possuo conhecimento suficiente para executar a atividade.</w:t>
      </w:r>
    </w:p>
    <w:p w:rsidR="00AB0822" w:rsidRDefault="00DC2413">
      <w:pPr>
        <w:pStyle w:val="Corpodetexto"/>
      </w:pPr>
      <w:r>
        <w:rPr>
          <w:b/>
          <w:bCs/>
        </w:rPr>
        <w:lastRenderedPageBreak/>
        <w:t>2 — Conhecimento básico:</w:t>
      </w:r>
      <w:r>
        <w:t xml:space="preserve"> conheço o conceito, mas preciso de or</w:t>
      </w:r>
      <w:r>
        <w:t>ientação para executar.</w:t>
      </w:r>
    </w:p>
    <w:p w:rsidR="00AB0822" w:rsidRDefault="00DC2413">
      <w:pPr>
        <w:pStyle w:val="Corpodetexto"/>
      </w:pPr>
      <w:r>
        <w:rPr>
          <w:b/>
          <w:bCs/>
        </w:rPr>
        <w:t>3 — Domínio operacional:</w:t>
      </w:r>
      <w:r>
        <w:t xml:space="preserve"> consigo executar a atividade com autonomia na maioria das situações.</w:t>
      </w:r>
    </w:p>
    <w:p w:rsidR="00AB0822" w:rsidRDefault="00DC2413">
      <w:pPr>
        <w:pStyle w:val="Corpodetexto"/>
      </w:pPr>
      <w:r>
        <w:rPr>
          <w:b/>
          <w:bCs/>
        </w:rPr>
        <w:t>4 — Domínio avançado:</w:t>
      </w:r>
      <w:r>
        <w:t xml:space="preserve"> executo com autonomia, identifico inconsistências e soluciono problemas.</w:t>
      </w:r>
    </w:p>
    <w:p w:rsidR="00AB0822" w:rsidRDefault="00DC2413">
      <w:pPr>
        <w:pStyle w:val="Corpodetexto"/>
      </w:pPr>
      <w:r>
        <w:rPr>
          <w:b/>
          <w:bCs/>
        </w:rPr>
        <w:t>5 — Referência técnica:</w:t>
      </w:r>
      <w:r>
        <w:t xml:space="preserve"> </w:t>
      </w:r>
      <w:r>
        <w:t>domino profundamente, soluciono situações complexas e consigo orientar outros profissionais.</w:t>
      </w:r>
    </w:p>
    <w:p w:rsidR="00AB0822" w:rsidRDefault="00DC2413">
      <w:pPr>
        <w:pStyle w:val="Corpodetexto"/>
      </w:pPr>
      <w:r>
        <w:rPr>
          <w:b/>
          <w:bCs/>
        </w:rPr>
        <w:t>N/A — Não se aplica à minha função.</w:t>
      </w:r>
    </w:p>
    <w:p w:rsidR="00AB0822" w:rsidRDefault="00DC2413">
      <w:r>
        <w:pict>
          <v:rect id="_x0000_i1026" style="width:0;height:1.5pt" o:hralign="center" o:hrstd="t" o:hr="t"/>
        </w:pict>
      </w:r>
    </w:p>
    <w:p w:rsidR="00AB0822" w:rsidRDefault="00DC2413">
      <w:pPr>
        <w:pStyle w:val="Ttulo1"/>
      </w:pPr>
      <w:bookmarkStart w:id="4" w:name="seção-3-fundamentos-contábeis"/>
      <w:bookmarkEnd w:id="3"/>
      <w:r>
        <w:t>SEÇÃO 3 — FUNDAMENTOS CONTÁBEIS</w:t>
      </w:r>
    </w:p>
    <w:p w:rsidR="00AB0822" w:rsidRDefault="00DC2413">
      <w:pPr>
        <w:pStyle w:val="FirstParagraph"/>
      </w:pPr>
      <w:r>
        <w:t xml:space="preserve">Utilize o tipo de pergunta </w:t>
      </w:r>
      <w:r>
        <w:rPr>
          <w:b/>
          <w:bCs/>
        </w:rPr>
        <w:t>Grade de múltipla escolha</w:t>
      </w:r>
      <w:r>
        <w:t>.</w:t>
      </w:r>
    </w:p>
    <w:p w:rsidR="00AB0822" w:rsidRDefault="00DC2413">
      <w:pPr>
        <w:pStyle w:val="Corpodetexto"/>
      </w:pPr>
      <w:r>
        <w:t>Avalie seu nível de domínio em:</w:t>
      </w:r>
    </w:p>
    <w:p w:rsidR="00AB0822" w:rsidRDefault="00DC2413">
      <w:pPr>
        <w:pStyle w:val="Compact"/>
        <w:numPr>
          <w:ilvl w:val="0"/>
          <w:numId w:val="5"/>
        </w:numPr>
      </w:pPr>
      <w:r>
        <w:t>Princíp</w:t>
      </w:r>
      <w:r>
        <w:t>ios e conceitos fundamentais da contabilidade</w:t>
      </w:r>
    </w:p>
    <w:p w:rsidR="00AB0822" w:rsidRDefault="00DC2413">
      <w:pPr>
        <w:pStyle w:val="Compact"/>
        <w:numPr>
          <w:ilvl w:val="0"/>
          <w:numId w:val="5"/>
        </w:numPr>
      </w:pPr>
      <w:r>
        <w:t>Regime de competência</w:t>
      </w:r>
    </w:p>
    <w:p w:rsidR="00AB0822" w:rsidRDefault="00DC2413">
      <w:pPr>
        <w:pStyle w:val="Compact"/>
        <w:numPr>
          <w:ilvl w:val="0"/>
          <w:numId w:val="5"/>
        </w:numPr>
      </w:pPr>
      <w:r>
        <w:t>Regime de caixa</w:t>
      </w:r>
    </w:p>
    <w:p w:rsidR="00AB0822" w:rsidRDefault="00DC2413">
      <w:pPr>
        <w:pStyle w:val="Compact"/>
        <w:numPr>
          <w:ilvl w:val="0"/>
          <w:numId w:val="5"/>
        </w:numPr>
      </w:pPr>
      <w:r>
        <w:t>Plano de contas</w:t>
      </w:r>
    </w:p>
    <w:p w:rsidR="00AB0822" w:rsidRDefault="00DC2413">
      <w:pPr>
        <w:pStyle w:val="Compact"/>
        <w:numPr>
          <w:ilvl w:val="0"/>
          <w:numId w:val="5"/>
        </w:numPr>
      </w:pPr>
      <w:r>
        <w:t>Classificação contábil</w:t>
      </w:r>
    </w:p>
    <w:p w:rsidR="00AB0822" w:rsidRDefault="00DC2413">
      <w:pPr>
        <w:pStyle w:val="Compact"/>
        <w:numPr>
          <w:ilvl w:val="0"/>
          <w:numId w:val="5"/>
        </w:numPr>
      </w:pPr>
      <w:r>
        <w:t>Débitos e créditos</w:t>
      </w:r>
    </w:p>
    <w:p w:rsidR="00AB0822" w:rsidRDefault="00DC2413">
      <w:pPr>
        <w:pStyle w:val="Compact"/>
        <w:numPr>
          <w:ilvl w:val="0"/>
          <w:numId w:val="5"/>
        </w:numPr>
      </w:pPr>
      <w:r>
        <w:t>Escrituração contábil</w:t>
      </w:r>
    </w:p>
    <w:p w:rsidR="00AB0822" w:rsidRDefault="00DC2413">
      <w:pPr>
        <w:pStyle w:val="Compact"/>
        <w:numPr>
          <w:ilvl w:val="0"/>
          <w:numId w:val="5"/>
        </w:numPr>
      </w:pPr>
      <w:r>
        <w:t>Conciliação contábil</w:t>
      </w:r>
    </w:p>
    <w:p w:rsidR="00AB0822" w:rsidRDefault="00DC2413">
      <w:pPr>
        <w:pStyle w:val="Compact"/>
        <w:numPr>
          <w:ilvl w:val="0"/>
          <w:numId w:val="5"/>
        </w:numPr>
      </w:pPr>
      <w:r>
        <w:t>Lançamentos contábeis</w:t>
      </w:r>
    </w:p>
    <w:p w:rsidR="00AB0822" w:rsidRDefault="00DC2413">
      <w:pPr>
        <w:pStyle w:val="Compact"/>
        <w:numPr>
          <w:ilvl w:val="0"/>
          <w:numId w:val="5"/>
        </w:numPr>
      </w:pPr>
      <w:r>
        <w:t>Identificação e correção de erros contábeis</w:t>
      </w:r>
    </w:p>
    <w:p w:rsidR="00AB0822" w:rsidRDefault="00DC2413">
      <w:pPr>
        <w:pStyle w:val="Compact"/>
        <w:numPr>
          <w:ilvl w:val="0"/>
          <w:numId w:val="5"/>
        </w:numPr>
      </w:pPr>
      <w:r>
        <w:t>Documentação suporte dos lançamentos</w:t>
      </w:r>
    </w:p>
    <w:p w:rsidR="00AB0822" w:rsidRDefault="00DC2413">
      <w:pPr>
        <w:pStyle w:val="Compact"/>
        <w:numPr>
          <w:ilvl w:val="0"/>
          <w:numId w:val="5"/>
        </w:numPr>
      </w:pPr>
      <w:r>
        <w:t>Análise de saldos contábeis</w:t>
      </w:r>
    </w:p>
    <w:p w:rsidR="00AB0822" w:rsidRDefault="00DC2413">
      <w:pPr>
        <w:pStyle w:val="FirstParagraph"/>
      </w:pPr>
      <w:r>
        <w:rPr>
          <w:b/>
          <w:bCs/>
        </w:rPr>
        <w:t>Colunas:</w:t>
      </w:r>
      <w:r>
        <w:t xml:space="preserve"> 1 | 2 | 3 | 4 | 5 | N/A</w:t>
      </w:r>
    </w:p>
    <w:p w:rsidR="00AB0822" w:rsidRDefault="00DC2413">
      <w:r>
        <w:pict>
          <v:rect id="_x0000_i1027" style="width:0;height:1.5pt" o:hralign="center" o:hrstd="t" o:hr="t"/>
        </w:pict>
      </w:r>
    </w:p>
    <w:p w:rsidR="00AB0822" w:rsidRDefault="00DC2413">
      <w:pPr>
        <w:pStyle w:val="Ttulo1"/>
      </w:pPr>
      <w:bookmarkStart w:id="5" w:name="seção-4-conciliação-e-análise-contábil"/>
      <w:bookmarkEnd w:id="4"/>
      <w:r>
        <w:t>SEÇÃO 4 — CONCILIAÇÃO E ANÁLISE CONTÁBIL</w:t>
      </w:r>
    </w:p>
    <w:p w:rsidR="00AB0822" w:rsidRDefault="00DC2413">
      <w:pPr>
        <w:pStyle w:val="FirstParagraph"/>
      </w:pPr>
      <w:r>
        <w:t>Avalie seu domínio em:</w:t>
      </w:r>
    </w:p>
    <w:p w:rsidR="00AB0822" w:rsidRDefault="00DC2413">
      <w:pPr>
        <w:pStyle w:val="Compact"/>
        <w:numPr>
          <w:ilvl w:val="0"/>
          <w:numId w:val="6"/>
        </w:numPr>
      </w:pPr>
      <w:r>
        <w:t>Conciliação bancária</w:t>
      </w:r>
    </w:p>
    <w:p w:rsidR="00AB0822" w:rsidRDefault="00DC2413">
      <w:pPr>
        <w:pStyle w:val="Compact"/>
        <w:numPr>
          <w:ilvl w:val="0"/>
          <w:numId w:val="6"/>
        </w:numPr>
      </w:pPr>
      <w:r>
        <w:t>Conciliação de clientes</w:t>
      </w:r>
    </w:p>
    <w:p w:rsidR="00AB0822" w:rsidRDefault="00DC2413">
      <w:pPr>
        <w:pStyle w:val="Compact"/>
        <w:numPr>
          <w:ilvl w:val="0"/>
          <w:numId w:val="6"/>
        </w:numPr>
      </w:pPr>
      <w:r>
        <w:t>Conciliação de fornecedores</w:t>
      </w:r>
    </w:p>
    <w:p w:rsidR="00AB0822" w:rsidRDefault="00DC2413">
      <w:pPr>
        <w:pStyle w:val="Compact"/>
        <w:numPr>
          <w:ilvl w:val="0"/>
          <w:numId w:val="6"/>
        </w:numPr>
      </w:pPr>
      <w:r>
        <w:lastRenderedPageBreak/>
        <w:t>Conciliação de impostos</w:t>
      </w:r>
    </w:p>
    <w:p w:rsidR="00AB0822" w:rsidRDefault="00DC2413">
      <w:pPr>
        <w:pStyle w:val="Compact"/>
        <w:numPr>
          <w:ilvl w:val="0"/>
          <w:numId w:val="6"/>
        </w:numPr>
      </w:pPr>
      <w:r>
        <w:t>Conciliação de folha de pagamento</w:t>
      </w:r>
    </w:p>
    <w:p w:rsidR="00AB0822" w:rsidRDefault="00DC2413">
      <w:pPr>
        <w:pStyle w:val="Compact"/>
        <w:numPr>
          <w:ilvl w:val="0"/>
          <w:numId w:val="6"/>
        </w:numPr>
      </w:pPr>
      <w:r>
        <w:t>Conciliação de empréstimos e financiamentos</w:t>
      </w:r>
    </w:p>
    <w:p w:rsidR="00AB0822" w:rsidRDefault="00DC2413">
      <w:pPr>
        <w:pStyle w:val="Compact"/>
        <w:numPr>
          <w:ilvl w:val="0"/>
          <w:numId w:val="6"/>
        </w:numPr>
      </w:pPr>
      <w:r>
        <w:t>Conciliação de contas patrimoniais</w:t>
      </w:r>
    </w:p>
    <w:p w:rsidR="00AB0822" w:rsidRDefault="00DC2413">
      <w:pPr>
        <w:pStyle w:val="Compact"/>
        <w:numPr>
          <w:ilvl w:val="0"/>
          <w:numId w:val="6"/>
        </w:numPr>
      </w:pPr>
      <w:r>
        <w:t>Identificação de divergências</w:t>
      </w:r>
    </w:p>
    <w:p w:rsidR="00AB0822" w:rsidRDefault="00DC2413">
      <w:pPr>
        <w:pStyle w:val="Compact"/>
        <w:numPr>
          <w:ilvl w:val="0"/>
          <w:numId w:val="6"/>
        </w:numPr>
      </w:pPr>
      <w:r>
        <w:t>Investigação da origem de diferenças</w:t>
      </w:r>
    </w:p>
    <w:p w:rsidR="00AB0822" w:rsidRDefault="00DC2413">
      <w:pPr>
        <w:pStyle w:val="Compact"/>
        <w:numPr>
          <w:ilvl w:val="0"/>
          <w:numId w:val="6"/>
        </w:numPr>
      </w:pPr>
      <w:r>
        <w:t>Correção de inconsistências</w:t>
      </w:r>
    </w:p>
    <w:p w:rsidR="00AB0822" w:rsidRDefault="00DC2413">
      <w:pPr>
        <w:pStyle w:val="Compact"/>
        <w:numPr>
          <w:ilvl w:val="0"/>
          <w:numId w:val="6"/>
        </w:numPr>
      </w:pPr>
      <w:r>
        <w:t>Análise de composição de</w:t>
      </w:r>
      <w:r>
        <w:t xml:space="preserve"> saldos</w:t>
      </w:r>
    </w:p>
    <w:p w:rsidR="00AB0822" w:rsidRDefault="00DC2413">
      <w:pPr>
        <w:pStyle w:val="Compact"/>
        <w:numPr>
          <w:ilvl w:val="0"/>
          <w:numId w:val="6"/>
        </w:numPr>
      </w:pPr>
      <w:r>
        <w:t>Análise crítica das contas contábeis</w:t>
      </w:r>
    </w:p>
    <w:p w:rsidR="00AB0822" w:rsidRDefault="00DC2413">
      <w:pPr>
        <w:pStyle w:val="Compact"/>
        <w:numPr>
          <w:ilvl w:val="0"/>
          <w:numId w:val="6"/>
        </w:numPr>
      </w:pPr>
      <w:r>
        <w:t>Identificação de lançamentos indevidos</w:t>
      </w:r>
    </w:p>
    <w:p w:rsidR="00AB0822" w:rsidRDefault="00DC2413">
      <w:pPr>
        <w:pStyle w:val="Compact"/>
        <w:numPr>
          <w:ilvl w:val="0"/>
          <w:numId w:val="6"/>
        </w:numPr>
      </w:pPr>
      <w:r>
        <w:t>Validação da documentação contábil</w:t>
      </w:r>
    </w:p>
    <w:p w:rsidR="00AB0822" w:rsidRDefault="00DC2413">
      <w:r>
        <w:pict>
          <v:rect id="_x0000_i1028" style="width:0;height:1.5pt" o:hralign="center" o:hrstd="t" o:hr="t"/>
        </w:pict>
      </w:r>
    </w:p>
    <w:p w:rsidR="00AB0822" w:rsidRDefault="00DC2413">
      <w:pPr>
        <w:pStyle w:val="Ttulo1"/>
      </w:pPr>
      <w:bookmarkStart w:id="6" w:name="seção-5-fechamento-contábil"/>
      <w:bookmarkEnd w:id="5"/>
      <w:r>
        <w:t>SEÇÃO 5 — FECHAMENTO CONTÁBIL</w:t>
      </w:r>
    </w:p>
    <w:p w:rsidR="00AB0822" w:rsidRDefault="00DC2413">
      <w:pPr>
        <w:pStyle w:val="FirstParagraph"/>
      </w:pPr>
      <w:r>
        <w:t>Avalie seu domínio em:</w:t>
      </w:r>
    </w:p>
    <w:p w:rsidR="00AB0822" w:rsidRDefault="00DC2413">
      <w:pPr>
        <w:pStyle w:val="Compact"/>
        <w:numPr>
          <w:ilvl w:val="0"/>
          <w:numId w:val="7"/>
        </w:numPr>
      </w:pPr>
      <w:r>
        <w:t>Rotinas de fechamento mensal</w:t>
      </w:r>
    </w:p>
    <w:p w:rsidR="00AB0822" w:rsidRDefault="00DC2413">
      <w:pPr>
        <w:pStyle w:val="Compact"/>
        <w:numPr>
          <w:ilvl w:val="0"/>
          <w:numId w:val="7"/>
        </w:numPr>
      </w:pPr>
      <w:r>
        <w:t>Conferência dos lançamentos</w:t>
      </w:r>
    </w:p>
    <w:p w:rsidR="00AB0822" w:rsidRDefault="00DC2413">
      <w:pPr>
        <w:pStyle w:val="Compact"/>
        <w:numPr>
          <w:ilvl w:val="0"/>
          <w:numId w:val="7"/>
        </w:numPr>
      </w:pPr>
      <w:r>
        <w:t>Apropriação de despesas</w:t>
      </w:r>
    </w:p>
    <w:p w:rsidR="00AB0822" w:rsidRDefault="00DC2413">
      <w:pPr>
        <w:pStyle w:val="Compact"/>
        <w:numPr>
          <w:ilvl w:val="0"/>
          <w:numId w:val="7"/>
        </w:numPr>
      </w:pPr>
      <w:r>
        <w:t>P</w:t>
      </w:r>
      <w:r>
        <w:t>rovisões contábeis</w:t>
      </w:r>
    </w:p>
    <w:p w:rsidR="00AB0822" w:rsidRDefault="00DC2413">
      <w:pPr>
        <w:pStyle w:val="Compact"/>
        <w:numPr>
          <w:ilvl w:val="0"/>
          <w:numId w:val="7"/>
        </w:numPr>
      </w:pPr>
      <w:r>
        <w:t>Depreciação</w:t>
      </w:r>
    </w:p>
    <w:p w:rsidR="00AB0822" w:rsidRDefault="00DC2413">
      <w:pPr>
        <w:pStyle w:val="Compact"/>
        <w:numPr>
          <w:ilvl w:val="0"/>
          <w:numId w:val="7"/>
        </w:numPr>
      </w:pPr>
      <w:r>
        <w:t>Amortização</w:t>
      </w:r>
    </w:p>
    <w:p w:rsidR="00AB0822" w:rsidRDefault="00DC2413">
      <w:pPr>
        <w:pStyle w:val="Compact"/>
        <w:numPr>
          <w:ilvl w:val="0"/>
          <w:numId w:val="7"/>
        </w:numPr>
      </w:pPr>
      <w:r>
        <w:t>Ajustes contábeis</w:t>
      </w:r>
    </w:p>
    <w:p w:rsidR="00AB0822" w:rsidRDefault="00DC2413">
      <w:pPr>
        <w:pStyle w:val="Compact"/>
        <w:numPr>
          <w:ilvl w:val="0"/>
          <w:numId w:val="7"/>
        </w:numPr>
      </w:pPr>
      <w:r>
        <w:t>Apropriação de receitas</w:t>
      </w:r>
    </w:p>
    <w:p w:rsidR="00AB0822" w:rsidRDefault="00DC2413">
      <w:pPr>
        <w:pStyle w:val="Compact"/>
        <w:numPr>
          <w:ilvl w:val="0"/>
          <w:numId w:val="7"/>
        </w:numPr>
      </w:pPr>
      <w:r>
        <w:t>Fechamento das contas patrimoniais</w:t>
      </w:r>
    </w:p>
    <w:p w:rsidR="00AB0822" w:rsidRDefault="00DC2413">
      <w:pPr>
        <w:pStyle w:val="Compact"/>
        <w:numPr>
          <w:ilvl w:val="0"/>
          <w:numId w:val="7"/>
        </w:numPr>
      </w:pPr>
      <w:r>
        <w:t>Fechamento das contas de resultado</w:t>
      </w:r>
    </w:p>
    <w:p w:rsidR="00AB0822" w:rsidRDefault="00DC2413">
      <w:pPr>
        <w:pStyle w:val="Compact"/>
        <w:numPr>
          <w:ilvl w:val="0"/>
          <w:numId w:val="7"/>
        </w:numPr>
      </w:pPr>
      <w:r>
        <w:t>Análise do resultado mensal</w:t>
      </w:r>
    </w:p>
    <w:p w:rsidR="00AB0822" w:rsidRDefault="00DC2413">
      <w:pPr>
        <w:pStyle w:val="Compact"/>
        <w:numPr>
          <w:ilvl w:val="0"/>
          <w:numId w:val="7"/>
        </w:numPr>
      </w:pPr>
      <w:r>
        <w:t>Identificação de pendências antes do fechamento</w:t>
      </w:r>
    </w:p>
    <w:p w:rsidR="00AB0822" w:rsidRDefault="00DC2413">
      <w:pPr>
        <w:pStyle w:val="Compact"/>
        <w:numPr>
          <w:ilvl w:val="0"/>
          <w:numId w:val="7"/>
        </w:numPr>
      </w:pPr>
      <w:r>
        <w:t>Cumprimento do cronograma</w:t>
      </w:r>
      <w:r>
        <w:t xml:space="preserve"> de fechamento</w:t>
      </w:r>
    </w:p>
    <w:p w:rsidR="00AB0822" w:rsidRDefault="00DC2413">
      <w:pPr>
        <w:pStyle w:val="Compact"/>
        <w:numPr>
          <w:ilvl w:val="0"/>
          <w:numId w:val="7"/>
        </w:numPr>
      </w:pPr>
      <w:r>
        <w:t>Elaboração de checklists de fechamento</w:t>
      </w:r>
    </w:p>
    <w:p w:rsidR="00AB0822" w:rsidRDefault="00DC2413">
      <w:r>
        <w:pict>
          <v:rect id="_x0000_i1029" style="width:0;height:1.5pt" o:hralign="center" o:hrstd="t" o:hr="t"/>
        </w:pict>
      </w:r>
    </w:p>
    <w:p w:rsidR="00AB0822" w:rsidRDefault="00DC2413">
      <w:pPr>
        <w:pStyle w:val="Ttulo1"/>
      </w:pPr>
      <w:bookmarkStart w:id="7" w:name="seção-6-demonstrações-contábeis"/>
      <w:bookmarkEnd w:id="6"/>
      <w:r>
        <w:t>SEÇÃO 6 — DEMONSTRAÇÕES CONTÁBEIS</w:t>
      </w:r>
    </w:p>
    <w:p w:rsidR="00AB0822" w:rsidRDefault="00DC2413">
      <w:pPr>
        <w:pStyle w:val="FirstParagraph"/>
      </w:pPr>
      <w:r>
        <w:t>Avalie seu domínio em:</w:t>
      </w:r>
    </w:p>
    <w:p w:rsidR="00AB0822" w:rsidRDefault="00DC2413">
      <w:pPr>
        <w:pStyle w:val="Compact"/>
        <w:numPr>
          <w:ilvl w:val="0"/>
          <w:numId w:val="8"/>
        </w:numPr>
      </w:pPr>
      <w:r>
        <w:t>Balanço Patrimonial</w:t>
      </w:r>
    </w:p>
    <w:p w:rsidR="00AB0822" w:rsidRDefault="00DC2413">
      <w:pPr>
        <w:pStyle w:val="Compact"/>
        <w:numPr>
          <w:ilvl w:val="0"/>
          <w:numId w:val="8"/>
        </w:numPr>
      </w:pPr>
      <w:r>
        <w:t>DRE — Demonstração do Resultado do Exercício</w:t>
      </w:r>
    </w:p>
    <w:p w:rsidR="00AB0822" w:rsidRDefault="00DC2413">
      <w:pPr>
        <w:pStyle w:val="Compact"/>
        <w:numPr>
          <w:ilvl w:val="0"/>
          <w:numId w:val="8"/>
        </w:numPr>
      </w:pPr>
      <w:r>
        <w:t>DFC — Demonstração dos Fluxos de Caixa</w:t>
      </w:r>
    </w:p>
    <w:p w:rsidR="00AB0822" w:rsidRDefault="00DC2413">
      <w:pPr>
        <w:pStyle w:val="Compact"/>
        <w:numPr>
          <w:ilvl w:val="0"/>
          <w:numId w:val="8"/>
        </w:numPr>
      </w:pPr>
      <w:r>
        <w:lastRenderedPageBreak/>
        <w:t>DMPL — Demonstração das Mutações do Patrimônio Líquido</w:t>
      </w:r>
    </w:p>
    <w:p w:rsidR="00AB0822" w:rsidRDefault="00DC2413">
      <w:pPr>
        <w:pStyle w:val="Compact"/>
        <w:numPr>
          <w:ilvl w:val="0"/>
          <w:numId w:val="8"/>
        </w:numPr>
      </w:pPr>
      <w:r>
        <w:t>Notas explicativas</w:t>
      </w:r>
    </w:p>
    <w:p w:rsidR="00AB0822" w:rsidRDefault="00DC2413">
      <w:pPr>
        <w:pStyle w:val="Compact"/>
        <w:numPr>
          <w:ilvl w:val="0"/>
          <w:numId w:val="8"/>
        </w:numPr>
      </w:pPr>
      <w:r>
        <w:t>Estrutura das demonstrações contábeis</w:t>
      </w:r>
    </w:p>
    <w:p w:rsidR="00AB0822" w:rsidRDefault="00DC2413">
      <w:pPr>
        <w:pStyle w:val="Compact"/>
        <w:numPr>
          <w:ilvl w:val="0"/>
          <w:numId w:val="8"/>
        </w:numPr>
      </w:pPr>
      <w:r>
        <w:t>Análise das variações das demonstrações</w:t>
      </w:r>
    </w:p>
    <w:p w:rsidR="00AB0822" w:rsidRDefault="00DC2413">
      <w:pPr>
        <w:pStyle w:val="Compact"/>
        <w:numPr>
          <w:ilvl w:val="0"/>
          <w:numId w:val="8"/>
        </w:numPr>
      </w:pPr>
      <w:r>
        <w:t>Identificação de inconsistências</w:t>
      </w:r>
    </w:p>
    <w:p w:rsidR="00AB0822" w:rsidRDefault="00DC2413">
      <w:pPr>
        <w:pStyle w:val="Compact"/>
        <w:numPr>
          <w:ilvl w:val="0"/>
          <w:numId w:val="8"/>
        </w:numPr>
      </w:pPr>
      <w:r>
        <w:t>Interpretação dos principais indicadores contábeis</w:t>
      </w:r>
    </w:p>
    <w:p w:rsidR="00AB0822" w:rsidRDefault="00DC2413">
      <w:pPr>
        <w:pStyle w:val="Compact"/>
        <w:numPr>
          <w:ilvl w:val="0"/>
          <w:numId w:val="8"/>
        </w:numPr>
      </w:pPr>
      <w:r>
        <w:t>Preparação das demonstrações para apresentação ao cliente</w:t>
      </w:r>
    </w:p>
    <w:p w:rsidR="00AB0822" w:rsidRDefault="00DC2413">
      <w:r>
        <w:pict>
          <v:rect id="_x0000_i1030" style="width:0;height:1.5pt" o:hralign="center" o:hrstd="t" o:hr="t"/>
        </w:pict>
      </w:r>
    </w:p>
    <w:p w:rsidR="00AB0822" w:rsidRDefault="00DC2413">
      <w:pPr>
        <w:pStyle w:val="Ttulo1"/>
      </w:pPr>
      <w:bookmarkStart w:id="8" w:name="Xa4cf2cfb5cc06631894ec4c376fabd1edacefd8"/>
      <w:bookmarkEnd w:id="7"/>
      <w:r>
        <w:t>SEÇÃO 7 — OBRIGAÇÕES ACESSÓRIAS E ESCRITURAÇÃO DIGITAL</w:t>
      </w:r>
    </w:p>
    <w:p w:rsidR="00AB0822" w:rsidRDefault="00DC2413">
      <w:pPr>
        <w:pStyle w:val="FirstParagraph"/>
      </w:pPr>
      <w:r>
        <w:t>Avalie seu domínio em:</w:t>
      </w:r>
    </w:p>
    <w:p w:rsidR="00AB0822" w:rsidRDefault="00DC2413">
      <w:pPr>
        <w:pStyle w:val="Compact"/>
        <w:numPr>
          <w:ilvl w:val="0"/>
          <w:numId w:val="9"/>
        </w:numPr>
      </w:pPr>
      <w:r>
        <w:t>ECD — Escrituração Contábil Digital</w:t>
      </w:r>
    </w:p>
    <w:p w:rsidR="00AB0822" w:rsidRDefault="00DC2413">
      <w:pPr>
        <w:pStyle w:val="Compact"/>
        <w:numPr>
          <w:ilvl w:val="0"/>
          <w:numId w:val="9"/>
        </w:numPr>
      </w:pPr>
      <w:r>
        <w:t>ECF — Escrituração Contábil Fiscal</w:t>
      </w:r>
    </w:p>
    <w:p w:rsidR="00AB0822" w:rsidRDefault="00DC2413">
      <w:pPr>
        <w:pStyle w:val="Compact"/>
        <w:numPr>
          <w:ilvl w:val="0"/>
          <w:numId w:val="9"/>
        </w:numPr>
      </w:pPr>
      <w:r>
        <w:t>SPED</w:t>
      </w:r>
    </w:p>
    <w:p w:rsidR="00AB0822" w:rsidRDefault="00DC2413">
      <w:pPr>
        <w:pStyle w:val="Compact"/>
        <w:numPr>
          <w:ilvl w:val="0"/>
          <w:numId w:val="9"/>
        </w:numPr>
      </w:pPr>
      <w:r>
        <w:t>Validação de informações antes da transmis</w:t>
      </w:r>
      <w:r>
        <w:t>são</w:t>
      </w:r>
    </w:p>
    <w:p w:rsidR="00AB0822" w:rsidRDefault="00DC2413">
      <w:pPr>
        <w:pStyle w:val="Compact"/>
        <w:numPr>
          <w:ilvl w:val="0"/>
          <w:numId w:val="9"/>
        </w:numPr>
      </w:pPr>
      <w:r>
        <w:t>Identificação de erros nas obrigações</w:t>
      </w:r>
    </w:p>
    <w:p w:rsidR="00AB0822" w:rsidRDefault="00DC2413">
      <w:pPr>
        <w:pStyle w:val="Compact"/>
        <w:numPr>
          <w:ilvl w:val="0"/>
          <w:numId w:val="9"/>
        </w:numPr>
      </w:pPr>
      <w:r>
        <w:t>Correção de inconsistências</w:t>
      </w:r>
    </w:p>
    <w:p w:rsidR="00AB0822" w:rsidRDefault="00DC2413">
      <w:pPr>
        <w:pStyle w:val="Compact"/>
        <w:numPr>
          <w:ilvl w:val="0"/>
          <w:numId w:val="9"/>
        </w:numPr>
      </w:pPr>
      <w:r>
        <w:t>Cruzamento de informações</w:t>
      </w:r>
    </w:p>
    <w:p w:rsidR="00AB0822" w:rsidRDefault="00DC2413">
      <w:pPr>
        <w:pStyle w:val="Compact"/>
        <w:numPr>
          <w:ilvl w:val="0"/>
          <w:numId w:val="9"/>
        </w:numPr>
      </w:pPr>
      <w:r>
        <w:t>Cumprimento de prazos</w:t>
      </w:r>
    </w:p>
    <w:p w:rsidR="00AB0822" w:rsidRDefault="00DC2413">
      <w:pPr>
        <w:pStyle w:val="Compact"/>
        <w:numPr>
          <w:ilvl w:val="0"/>
          <w:numId w:val="9"/>
        </w:numPr>
      </w:pPr>
      <w:r>
        <w:t>Organização dos documentos necessários</w:t>
      </w:r>
    </w:p>
    <w:p w:rsidR="00AB0822" w:rsidRDefault="00DC2413">
      <w:pPr>
        <w:pStyle w:val="Compact"/>
        <w:numPr>
          <w:ilvl w:val="0"/>
          <w:numId w:val="9"/>
        </w:numPr>
      </w:pPr>
      <w:r>
        <w:t>Retificação de obrigações acessórias</w:t>
      </w:r>
    </w:p>
    <w:p w:rsidR="00AB0822" w:rsidRDefault="00DC2413">
      <w:pPr>
        <w:pStyle w:val="Compact"/>
        <w:numPr>
          <w:ilvl w:val="0"/>
          <w:numId w:val="9"/>
        </w:numPr>
      </w:pPr>
      <w:r>
        <w:t>Integração entre informações fiscais, contábeis e financeiras</w:t>
      </w:r>
    </w:p>
    <w:p w:rsidR="00AB0822" w:rsidRDefault="00DC2413">
      <w:r>
        <w:pict>
          <v:rect id="_x0000_i1031" style="width:0;height:1.5pt" o:hralign="center" o:hrstd="t" o:hr="t"/>
        </w:pict>
      </w:r>
    </w:p>
    <w:p w:rsidR="00AB0822" w:rsidRDefault="00DC2413">
      <w:pPr>
        <w:pStyle w:val="Ttulo1"/>
      </w:pPr>
      <w:bookmarkStart w:id="9" w:name="seção-8-tributação-e-impactos-contábeis"/>
      <w:bookmarkEnd w:id="8"/>
      <w:r>
        <w:t>SEÇÃO 8 — TRIBUTAÇÃO E IMPACTOS CONTÁBEIS</w:t>
      </w:r>
    </w:p>
    <w:p w:rsidR="00AB0822" w:rsidRDefault="00DC2413">
      <w:pPr>
        <w:pStyle w:val="FirstParagraph"/>
      </w:pPr>
      <w:r>
        <w:t>Avalie seu domínio em:</w:t>
      </w:r>
    </w:p>
    <w:p w:rsidR="00AB0822" w:rsidRDefault="00DC2413">
      <w:pPr>
        <w:pStyle w:val="Compact"/>
        <w:numPr>
          <w:ilvl w:val="0"/>
          <w:numId w:val="10"/>
        </w:numPr>
      </w:pPr>
      <w:r>
        <w:t>Regime do Simples Nacional</w:t>
      </w:r>
    </w:p>
    <w:p w:rsidR="00AB0822" w:rsidRDefault="00DC2413">
      <w:pPr>
        <w:pStyle w:val="Compact"/>
        <w:numPr>
          <w:ilvl w:val="0"/>
          <w:numId w:val="10"/>
        </w:numPr>
      </w:pPr>
      <w:r>
        <w:t>Lucro Presumido</w:t>
      </w:r>
    </w:p>
    <w:p w:rsidR="00AB0822" w:rsidRDefault="00DC2413">
      <w:pPr>
        <w:pStyle w:val="Compact"/>
        <w:numPr>
          <w:ilvl w:val="0"/>
          <w:numId w:val="10"/>
        </w:numPr>
      </w:pPr>
      <w:r>
        <w:t>Lucro Real</w:t>
      </w:r>
    </w:p>
    <w:p w:rsidR="00AB0822" w:rsidRDefault="00DC2413">
      <w:pPr>
        <w:pStyle w:val="Compact"/>
        <w:numPr>
          <w:ilvl w:val="0"/>
          <w:numId w:val="10"/>
        </w:numPr>
      </w:pPr>
      <w:r>
        <w:t>IRPJ</w:t>
      </w:r>
    </w:p>
    <w:p w:rsidR="00AB0822" w:rsidRDefault="00DC2413">
      <w:pPr>
        <w:pStyle w:val="Compact"/>
        <w:numPr>
          <w:ilvl w:val="0"/>
          <w:numId w:val="10"/>
        </w:numPr>
      </w:pPr>
      <w:r>
        <w:t>CSLL</w:t>
      </w:r>
    </w:p>
    <w:p w:rsidR="00AB0822" w:rsidRDefault="00DC2413">
      <w:pPr>
        <w:pStyle w:val="Compact"/>
        <w:numPr>
          <w:ilvl w:val="0"/>
          <w:numId w:val="10"/>
        </w:numPr>
      </w:pPr>
      <w:r>
        <w:t>PIS</w:t>
      </w:r>
    </w:p>
    <w:p w:rsidR="00AB0822" w:rsidRDefault="00DC2413">
      <w:pPr>
        <w:pStyle w:val="Compact"/>
        <w:numPr>
          <w:ilvl w:val="0"/>
          <w:numId w:val="10"/>
        </w:numPr>
      </w:pPr>
      <w:r>
        <w:t>COFINS</w:t>
      </w:r>
    </w:p>
    <w:p w:rsidR="00AB0822" w:rsidRDefault="00DC2413">
      <w:pPr>
        <w:pStyle w:val="Compact"/>
        <w:numPr>
          <w:ilvl w:val="0"/>
          <w:numId w:val="10"/>
        </w:numPr>
      </w:pPr>
      <w:r>
        <w:t>Retenções tributárias</w:t>
      </w:r>
    </w:p>
    <w:p w:rsidR="00AB0822" w:rsidRDefault="00DC2413">
      <w:pPr>
        <w:pStyle w:val="Compact"/>
        <w:numPr>
          <w:ilvl w:val="0"/>
          <w:numId w:val="10"/>
        </w:numPr>
      </w:pPr>
      <w:r>
        <w:t>Contabilização de tributos</w:t>
      </w:r>
    </w:p>
    <w:p w:rsidR="00AB0822" w:rsidRDefault="00DC2413">
      <w:pPr>
        <w:pStyle w:val="Compact"/>
        <w:numPr>
          <w:ilvl w:val="0"/>
          <w:numId w:val="10"/>
        </w:numPr>
      </w:pPr>
      <w:r>
        <w:lastRenderedPageBreak/>
        <w:t>Provisão de tributos</w:t>
      </w:r>
    </w:p>
    <w:p w:rsidR="00AB0822" w:rsidRDefault="00DC2413">
      <w:pPr>
        <w:pStyle w:val="Compact"/>
        <w:numPr>
          <w:ilvl w:val="0"/>
          <w:numId w:val="10"/>
        </w:numPr>
      </w:pPr>
      <w:r>
        <w:t>Recuperação de créditos tributários</w:t>
      </w:r>
    </w:p>
    <w:p w:rsidR="00AB0822" w:rsidRDefault="00DC2413">
      <w:pPr>
        <w:pStyle w:val="Compact"/>
        <w:numPr>
          <w:ilvl w:val="0"/>
          <w:numId w:val="10"/>
        </w:numPr>
      </w:pPr>
      <w:r>
        <w:t>Identifi</w:t>
      </w:r>
      <w:r>
        <w:t>cação de impactos tributários na contabilidade</w:t>
      </w:r>
    </w:p>
    <w:p w:rsidR="00AB0822" w:rsidRDefault="00DC2413">
      <w:pPr>
        <w:pStyle w:val="Compact"/>
        <w:numPr>
          <w:ilvl w:val="0"/>
          <w:numId w:val="10"/>
        </w:numPr>
      </w:pPr>
      <w:r>
        <w:t>Integração entre departamento Fiscal e Contábil</w:t>
      </w:r>
    </w:p>
    <w:p w:rsidR="00AB0822" w:rsidRDefault="00DC2413">
      <w:pPr>
        <w:pStyle w:val="Compact"/>
        <w:numPr>
          <w:ilvl w:val="0"/>
          <w:numId w:val="10"/>
        </w:numPr>
      </w:pPr>
      <w:r>
        <w:t>Análise de mudanças na legislação tributária</w:t>
      </w:r>
    </w:p>
    <w:p w:rsidR="00AB0822" w:rsidRDefault="00DC2413">
      <w:pPr>
        <w:pStyle w:val="Compact"/>
        <w:numPr>
          <w:ilvl w:val="0"/>
          <w:numId w:val="10"/>
        </w:numPr>
      </w:pPr>
      <w:r>
        <w:t>Impactos contábeis da Reforma Tributária</w:t>
      </w:r>
    </w:p>
    <w:p w:rsidR="00AB0822" w:rsidRDefault="00DC2413">
      <w:r>
        <w:pict>
          <v:rect id="_x0000_i1032" style="width:0;height:1.5pt" o:hralign="center" o:hrstd="t" o:hr="t"/>
        </w:pict>
      </w:r>
    </w:p>
    <w:p w:rsidR="00AB0822" w:rsidRDefault="00DC2413">
      <w:pPr>
        <w:pStyle w:val="Ttulo1"/>
      </w:pPr>
      <w:bookmarkStart w:id="10" w:name="seção-9-contabilização-de-operações"/>
      <w:bookmarkEnd w:id="9"/>
      <w:r>
        <w:t>SEÇÃO 9 — CONTABILIZAÇÃO DE OPERAÇÕES</w:t>
      </w:r>
    </w:p>
    <w:p w:rsidR="00AB0822" w:rsidRDefault="00DC2413">
      <w:pPr>
        <w:pStyle w:val="FirstParagraph"/>
      </w:pPr>
      <w:r>
        <w:t>Avalie seu domínio em:</w:t>
      </w:r>
    </w:p>
    <w:p w:rsidR="00AB0822" w:rsidRDefault="00DC2413">
      <w:pPr>
        <w:pStyle w:val="Compact"/>
        <w:numPr>
          <w:ilvl w:val="0"/>
          <w:numId w:val="11"/>
        </w:numPr>
      </w:pPr>
      <w:r>
        <w:t>Contabilizaç</w:t>
      </w:r>
      <w:r>
        <w:t>ão de compras</w:t>
      </w:r>
    </w:p>
    <w:p w:rsidR="00AB0822" w:rsidRDefault="00DC2413">
      <w:pPr>
        <w:pStyle w:val="Compact"/>
        <w:numPr>
          <w:ilvl w:val="0"/>
          <w:numId w:val="11"/>
        </w:numPr>
      </w:pPr>
      <w:r>
        <w:t>Contabilização de vendas</w:t>
      </w:r>
    </w:p>
    <w:p w:rsidR="00AB0822" w:rsidRDefault="00DC2413">
      <w:pPr>
        <w:pStyle w:val="Compact"/>
        <w:numPr>
          <w:ilvl w:val="0"/>
          <w:numId w:val="11"/>
        </w:numPr>
      </w:pPr>
      <w:r>
        <w:t>Contabilização de despesas</w:t>
      </w:r>
    </w:p>
    <w:p w:rsidR="00AB0822" w:rsidRDefault="00DC2413">
      <w:pPr>
        <w:pStyle w:val="Compact"/>
        <w:numPr>
          <w:ilvl w:val="0"/>
          <w:numId w:val="11"/>
        </w:numPr>
      </w:pPr>
      <w:r>
        <w:t>Contabilização de receitas</w:t>
      </w:r>
    </w:p>
    <w:p w:rsidR="00AB0822" w:rsidRDefault="00DC2413">
      <w:pPr>
        <w:pStyle w:val="Compact"/>
        <w:numPr>
          <w:ilvl w:val="0"/>
          <w:numId w:val="11"/>
        </w:numPr>
      </w:pPr>
      <w:r>
        <w:t>Contabilização de folha de pagamento</w:t>
      </w:r>
    </w:p>
    <w:p w:rsidR="00AB0822" w:rsidRDefault="00DC2413">
      <w:pPr>
        <w:pStyle w:val="Compact"/>
        <w:numPr>
          <w:ilvl w:val="0"/>
          <w:numId w:val="11"/>
        </w:numPr>
      </w:pPr>
      <w:r>
        <w:t>Contabilização de encargos</w:t>
      </w:r>
    </w:p>
    <w:p w:rsidR="00AB0822" w:rsidRDefault="00DC2413">
      <w:pPr>
        <w:pStyle w:val="Compact"/>
        <w:numPr>
          <w:ilvl w:val="0"/>
          <w:numId w:val="11"/>
        </w:numPr>
      </w:pPr>
      <w:r>
        <w:t>Contabilização de impostos</w:t>
      </w:r>
    </w:p>
    <w:p w:rsidR="00AB0822" w:rsidRDefault="00DC2413">
      <w:pPr>
        <w:pStyle w:val="Compact"/>
        <w:numPr>
          <w:ilvl w:val="0"/>
          <w:numId w:val="11"/>
        </w:numPr>
      </w:pPr>
      <w:r>
        <w:t>Contabilização de imobilizado</w:t>
      </w:r>
    </w:p>
    <w:p w:rsidR="00AB0822" w:rsidRDefault="00DC2413">
      <w:pPr>
        <w:pStyle w:val="Compact"/>
        <w:numPr>
          <w:ilvl w:val="0"/>
          <w:numId w:val="11"/>
        </w:numPr>
      </w:pPr>
      <w:r>
        <w:t>Contabilização de empréstimos</w:t>
      </w:r>
    </w:p>
    <w:p w:rsidR="00AB0822" w:rsidRDefault="00DC2413">
      <w:pPr>
        <w:pStyle w:val="Compact"/>
        <w:numPr>
          <w:ilvl w:val="0"/>
          <w:numId w:val="11"/>
        </w:numPr>
      </w:pPr>
      <w:r>
        <w:t>Contabilização de financiamentos</w:t>
      </w:r>
    </w:p>
    <w:p w:rsidR="00AB0822" w:rsidRDefault="00DC2413">
      <w:pPr>
        <w:pStyle w:val="Compact"/>
        <w:numPr>
          <w:ilvl w:val="0"/>
          <w:numId w:val="11"/>
        </w:numPr>
      </w:pPr>
      <w:r>
        <w:t>Contabilização de investimentos</w:t>
      </w:r>
    </w:p>
    <w:p w:rsidR="00AB0822" w:rsidRDefault="00DC2413">
      <w:pPr>
        <w:pStyle w:val="Compact"/>
        <w:numPr>
          <w:ilvl w:val="0"/>
          <w:numId w:val="11"/>
        </w:numPr>
      </w:pPr>
      <w:r>
        <w:t>Contabilização de distribuição de lucros</w:t>
      </w:r>
    </w:p>
    <w:p w:rsidR="00AB0822" w:rsidRDefault="00DC2413">
      <w:pPr>
        <w:pStyle w:val="Compact"/>
        <w:numPr>
          <w:ilvl w:val="0"/>
          <w:numId w:val="11"/>
        </w:numPr>
      </w:pPr>
      <w:r>
        <w:t>Contabilização de pró-labore</w:t>
      </w:r>
    </w:p>
    <w:p w:rsidR="00AB0822" w:rsidRDefault="00DC2413">
      <w:pPr>
        <w:pStyle w:val="Compact"/>
        <w:numPr>
          <w:ilvl w:val="0"/>
          <w:numId w:val="11"/>
        </w:numPr>
      </w:pPr>
      <w:r>
        <w:t>Contabilização de operações com sócios</w:t>
      </w:r>
    </w:p>
    <w:p w:rsidR="00AB0822" w:rsidRDefault="00DC2413">
      <w:pPr>
        <w:pStyle w:val="Compact"/>
        <w:numPr>
          <w:ilvl w:val="0"/>
          <w:numId w:val="11"/>
        </w:numPr>
      </w:pPr>
      <w:r>
        <w:t>Contabilização de operações não recorrentes</w:t>
      </w:r>
    </w:p>
    <w:p w:rsidR="00AB0822" w:rsidRDefault="00DC2413">
      <w:r>
        <w:pict>
          <v:rect id="_x0000_i1033" style="width:0;height:1.5pt" o:hralign="center" o:hrstd="t" o:hr="t"/>
        </w:pict>
      </w:r>
    </w:p>
    <w:p w:rsidR="00AB0822" w:rsidRDefault="00DC2413">
      <w:pPr>
        <w:pStyle w:val="Ttulo1"/>
      </w:pPr>
      <w:bookmarkStart w:id="11" w:name="X62131ca75933c5289de4586360d5aac78a1ac6a"/>
      <w:bookmarkEnd w:id="10"/>
      <w:r>
        <w:t xml:space="preserve">SEÇÃO 10 — IMOBILIZADO, DEPRECIAÇÃO </w:t>
      </w:r>
      <w:r>
        <w:t>E PATRIMÔNIO</w:t>
      </w:r>
    </w:p>
    <w:p w:rsidR="00AB0822" w:rsidRDefault="00DC2413">
      <w:pPr>
        <w:pStyle w:val="FirstParagraph"/>
      </w:pPr>
      <w:r>
        <w:t>Avalie seu domínio em:</w:t>
      </w:r>
    </w:p>
    <w:p w:rsidR="00AB0822" w:rsidRDefault="00DC2413">
      <w:pPr>
        <w:pStyle w:val="Compact"/>
        <w:numPr>
          <w:ilvl w:val="0"/>
          <w:numId w:val="12"/>
        </w:numPr>
      </w:pPr>
      <w:r>
        <w:t>Classificação de ativos</w:t>
      </w:r>
    </w:p>
    <w:p w:rsidR="00AB0822" w:rsidRDefault="00DC2413">
      <w:pPr>
        <w:pStyle w:val="Compact"/>
        <w:numPr>
          <w:ilvl w:val="0"/>
          <w:numId w:val="12"/>
        </w:numPr>
      </w:pPr>
      <w:r>
        <w:t>Reconhecimento do ativo imobilizado</w:t>
      </w:r>
    </w:p>
    <w:p w:rsidR="00AB0822" w:rsidRDefault="00DC2413">
      <w:pPr>
        <w:pStyle w:val="Compact"/>
        <w:numPr>
          <w:ilvl w:val="0"/>
          <w:numId w:val="12"/>
        </w:numPr>
      </w:pPr>
      <w:r>
        <w:t>Controle do imobilizado</w:t>
      </w:r>
    </w:p>
    <w:p w:rsidR="00AB0822" w:rsidRDefault="00DC2413">
      <w:pPr>
        <w:pStyle w:val="Compact"/>
        <w:numPr>
          <w:ilvl w:val="0"/>
          <w:numId w:val="12"/>
        </w:numPr>
      </w:pPr>
      <w:r>
        <w:t>Cálculo da depreciação</w:t>
      </w:r>
    </w:p>
    <w:p w:rsidR="00AB0822" w:rsidRDefault="00DC2413">
      <w:pPr>
        <w:pStyle w:val="Compact"/>
        <w:numPr>
          <w:ilvl w:val="0"/>
          <w:numId w:val="12"/>
        </w:numPr>
      </w:pPr>
      <w:r>
        <w:t>Vida útil dos ativos</w:t>
      </w:r>
    </w:p>
    <w:p w:rsidR="00AB0822" w:rsidRDefault="00DC2413">
      <w:pPr>
        <w:pStyle w:val="Compact"/>
        <w:numPr>
          <w:ilvl w:val="0"/>
          <w:numId w:val="12"/>
        </w:numPr>
      </w:pPr>
      <w:r>
        <w:t>Baixa de ativos</w:t>
      </w:r>
    </w:p>
    <w:p w:rsidR="00AB0822" w:rsidRDefault="00DC2413">
      <w:pPr>
        <w:pStyle w:val="Compact"/>
        <w:numPr>
          <w:ilvl w:val="0"/>
          <w:numId w:val="12"/>
        </w:numPr>
      </w:pPr>
      <w:r>
        <w:lastRenderedPageBreak/>
        <w:t>Venda de imobilizado</w:t>
      </w:r>
    </w:p>
    <w:p w:rsidR="00AB0822" w:rsidRDefault="00DC2413">
      <w:pPr>
        <w:pStyle w:val="Compact"/>
        <w:numPr>
          <w:ilvl w:val="0"/>
          <w:numId w:val="12"/>
        </w:numPr>
      </w:pPr>
      <w:r>
        <w:t>Inventário patrimonial</w:t>
      </w:r>
    </w:p>
    <w:p w:rsidR="00AB0822" w:rsidRDefault="00DC2413">
      <w:pPr>
        <w:pStyle w:val="Compact"/>
        <w:numPr>
          <w:ilvl w:val="0"/>
          <w:numId w:val="12"/>
        </w:numPr>
      </w:pPr>
      <w:r>
        <w:t>Conciliação do ativo imobilizado</w:t>
      </w:r>
    </w:p>
    <w:p w:rsidR="00AB0822" w:rsidRDefault="00DC2413">
      <w:pPr>
        <w:pStyle w:val="Compact"/>
        <w:numPr>
          <w:ilvl w:val="0"/>
          <w:numId w:val="12"/>
        </w:numPr>
      </w:pPr>
      <w:r>
        <w:t>Identificação de inconsistências patrimoniais</w:t>
      </w:r>
    </w:p>
    <w:p w:rsidR="00AB0822" w:rsidRDefault="00DC2413">
      <w:r>
        <w:pict>
          <v:rect id="_x0000_i1034" style="width:0;height:1.5pt" o:hralign="center" o:hrstd="t" o:hr="t"/>
        </w:pict>
      </w:r>
    </w:p>
    <w:p w:rsidR="00AB0822" w:rsidRDefault="00DC2413">
      <w:pPr>
        <w:pStyle w:val="Ttulo1"/>
      </w:pPr>
      <w:bookmarkStart w:id="12" w:name="seção-11-legislação-e-normas-contábeis"/>
      <w:bookmarkEnd w:id="11"/>
      <w:r>
        <w:t>SEÇÃO 11 — LEGISLAÇÃO E NORMAS CONTÁBEIS</w:t>
      </w:r>
    </w:p>
    <w:p w:rsidR="00AB0822" w:rsidRDefault="00DC2413">
      <w:pPr>
        <w:pStyle w:val="FirstParagraph"/>
      </w:pPr>
      <w:r>
        <w:t>Avalie seu domínio em:</w:t>
      </w:r>
    </w:p>
    <w:p w:rsidR="00AB0822" w:rsidRDefault="00DC2413">
      <w:pPr>
        <w:pStyle w:val="Compact"/>
        <w:numPr>
          <w:ilvl w:val="0"/>
          <w:numId w:val="13"/>
        </w:numPr>
      </w:pPr>
      <w:r>
        <w:t>Lei nº 6.404/76</w:t>
      </w:r>
    </w:p>
    <w:p w:rsidR="00AB0822" w:rsidRDefault="00DC2413">
      <w:pPr>
        <w:pStyle w:val="Compact"/>
        <w:numPr>
          <w:ilvl w:val="0"/>
          <w:numId w:val="13"/>
        </w:numPr>
      </w:pPr>
      <w:r>
        <w:t>Normas Brasileiras de Contabilidade</w:t>
      </w:r>
    </w:p>
    <w:p w:rsidR="00AB0822" w:rsidRDefault="00DC2413">
      <w:pPr>
        <w:pStyle w:val="Compact"/>
        <w:numPr>
          <w:ilvl w:val="0"/>
          <w:numId w:val="13"/>
        </w:numPr>
      </w:pPr>
      <w:r>
        <w:t>Pronunciamentos do CPC</w:t>
      </w:r>
    </w:p>
    <w:p w:rsidR="00AB0822" w:rsidRDefault="00DC2413">
      <w:pPr>
        <w:pStyle w:val="Compact"/>
        <w:numPr>
          <w:ilvl w:val="0"/>
          <w:numId w:val="13"/>
        </w:numPr>
      </w:pPr>
      <w:r>
        <w:t>ITG 2000 — Escrituração Contábil</w:t>
      </w:r>
    </w:p>
    <w:p w:rsidR="00AB0822" w:rsidRDefault="00DC2413">
      <w:pPr>
        <w:pStyle w:val="Compact"/>
        <w:numPr>
          <w:ilvl w:val="0"/>
          <w:numId w:val="13"/>
        </w:numPr>
      </w:pPr>
      <w:r>
        <w:t>NBC TG aplicáveis às empresas</w:t>
      </w:r>
    </w:p>
    <w:p w:rsidR="00AB0822" w:rsidRDefault="00DC2413">
      <w:pPr>
        <w:pStyle w:val="Compact"/>
        <w:numPr>
          <w:ilvl w:val="0"/>
          <w:numId w:val="13"/>
        </w:numPr>
      </w:pPr>
      <w:r>
        <w:t>Normas relacionadas às demonstrações contábeis</w:t>
      </w:r>
    </w:p>
    <w:p w:rsidR="00AB0822" w:rsidRDefault="00DC2413">
      <w:pPr>
        <w:pStyle w:val="Compact"/>
        <w:numPr>
          <w:ilvl w:val="0"/>
          <w:numId w:val="13"/>
        </w:numPr>
      </w:pPr>
      <w:r>
        <w:t>Atualização sobre alterações na legislação</w:t>
      </w:r>
    </w:p>
    <w:p w:rsidR="00AB0822" w:rsidRDefault="00DC2413">
      <w:pPr>
        <w:pStyle w:val="Compact"/>
        <w:numPr>
          <w:ilvl w:val="0"/>
          <w:numId w:val="13"/>
        </w:numPr>
      </w:pPr>
      <w:r>
        <w:t>Capacidade de pesquisar e interpretar normas</w:t>
      </w:r>
    </w:p>
    <w:p w:rsidR="00AB0822" w:rsidRDefault="00DC2413">
      <w:pPr>
        <w:pStyle w:val="Compact"/>
        <w:numPr>
          <w:ilvl w:val="0"/>
          <w:numId w:val="13"/>
        </w:numPr>
      </w:pPr>
      <w:r>
        <w:t>Aplicação prática das normas contábeis</w:t>
      </w:r>
    </w:p>
    <w:p w:rsidR="00AB0822" w:rsidRDefault="00DC2413">
      <w:pPr>
        <w:pStyle w:val="Compact"/>
        <w:numPr>
          <w:ilvl w:val="0"/>
          <w:numId w:val="13"/>
        </w:numPr>
      </w:pPr>
      <w:r>
        <w:t>Identificação de impactos de mudanças normativas</w:t>
      </w:r>
    </w:p>
    <w:p w:rsidR="00AB0822" w:rsidRDefault="00DC2413">
      <w:r>
        <w:pict>
          <v:rect id="_x0000_i1035" style="width:0;height:1.5pt" o:hralign="center" o:hrstd="t" o:hr="t"/>
        </w:pict>
      </w:r>
    </w:p>
    <w:p w:rsidR="00AB0822" w:rsidRDefault="00DC2413">
      <w:pPr>
        <w:pStyle w:val="Ttulo1"/>
      </w:pPr>
      <w:bookmarkStart w:id="13" w:name="seção-12-sistemas-e-tecnologia"/>
      <w:bookmarkEnd w:id="12"/>
      <w:r>
        <w:t>SEÇÃO 12 — SISTEMAS E TECNOLOGI</w:t>
      </w:r>
      <w:r>
        <w:t>A</w:t>
      </w:r>
    </w:p>
    <w:p w:rsidR="00AB0822" w:rsidRDefault="00DC2413">
      <w:pPr>
        <w:pStyle w:val="FirstParagraph"/>
      </w:pPr>
      <w:r>
        <w:t>Avalie seu domínio nos sistemas utilizados pela empresa:</w:t>
      </w:r>
    </w:p>
    <w:p w:rsidR="00AB0822" w:rsidRDefault="00DC2413">
      <w:pPr>
        <w:pStyle w:val="Compact"/>
        <w:numPr>
          <w:ilvl w:val="0"/>
          <w:numId w:val="14"/>
        </w:numPr>
      </w:pPr>
      <w:r>
        <w:t>Sistema contábil utilizado pela empresa</w:t>
      </w:r>
    </w:p>
    <w:p w:rsidR="00AB0822" w:rsidRDefault="00DC2413">
      <w:pPr>
        <w:pStyle w:val="Compact"/>
        <w:numPr>
          <w:ilvl w:val="0"/>
          <w:numId w:val="14"/>
        </w:numPr>
      </w:pPr>
      <w:r>
        <w:t>Integração Fiscal → Contábil</w:t>
      </w:r>
    </w:p>
    <w:p w:rsidR="00AB0822" w:rsidRDefault="00DC2413">
      <w:pPr>
        <w:pStyle w:val="Compact"/>
        <w:numPr>
          <w:ilvl w:val="0"/>
          <w:numId w:val="14"/>
        </w:numPr>
      </w:pPr>
      <w:r>
        <w:t>Integração Departamento Pessoal → Contábil</w:t>
      </w:r>
    </w:p>
    <w:p w:rsidR="00AB0822" w:rsidRDefault="00DC2413">
      <w:pPr>
        <w:pStyle w:val="Compact"/>
        <w:numPr>
          <w:ilvl w:val="0"/>
          <w:numId w:val="14"/>
        </w:numPr>
      </w:pPr>
      <w:r>
        <w:t>Importação de lançamentos</w:t>
      </w:r>
    </w:p>
    <w:p w:rsidR="00AB0822" w:rsidRDefault="00DC2413">
      <w:pPr>
        <w:pStyle w:val="Compact"/>
        <w:numPr>
          <w:ilvl w:val="0"/>
          <w:numId w:val="14"/>
        </w:numPr>
      </w:pPr>
      <w:r>
        <w:t>Parametrização contábil</w:t>
      </w:r>
    </w:p>
    <w:p w:rsidR="00AB0822" w:rsidRDefault="00DC2413">
      <w:pPr>
        <w:pStyle w:val="Compact"/>
        <w:numPr>
          <w:ilvl w:val="0"/>
          <w:numId w:val="14"/>
        </w:numPr>
      </w:pPr>
      <w:r>
        <w:t>Conferência de integrações</w:t>
      </w:r>
    </w:p>
    <w:p w:rsidR="00AB0822" w:rsidRDefault="00DC2413">
      <w:pPr>
        <w:pStyle w:val="Compact"/>
        <w:numPr>
          <w:ilvl w:val="0"/>
          <w:numId w:val="14"/>
        </w:numPr>
      </w:pPr>
      <w:r>
        <w:t>Identifi</w:t>
      </w:r>
      <w:r>
        <w:t>cação de erros de integração</w:t>
      </w:r>
    </w:p>
    <w:p w:rsidR="00AB0822" w:rsidRDefault="00DC2413">
      <w:pPr>
        <w:pStyle w:val="Compact"/>
        <w:numPr>
          <w:ilvl w:val="0"/>
          <w:numId w:val="14"/>
        </w:numPr>
      </w:pPr>
      <w:r>
        <w:t xml:space="preserve">Excel </w:t>
      </w:r>
      <w:proofErr w:type="spellStart"/>
      <w:r>
        <w:t>intermediário</w:t>
      </w:r>
      <w:proofErr w:type="spellEnd"/>
    </w:p>
    <w:p w:rsidR="00AB0822" w:rsidRDefault="00DC2413">
      <w:pPr>
        <w:pStyle w:val="Compact"/>
        <w:numPr>
          <w:ilvl w:val="0"/>
          <w:numId w:val="14"/>
        </w:numPr>
      </w:pPr>
      <w:r>
        <w:t>Excel avançado</w:t>
      </w:r>
    </w:p>
    <w:p w:rsidR="00AB0822" w:rsidRDefault="00DC2413">
      <w:pPr>
        <w:pStyle w:val="Compact"/>
        <w:numPr>
          <w:ilvl w:val="0"/>
          <w:numId w:val="14"/>
        </w:numPr>
      </w:pPr>
      <w:r>
        <w:t>Tabelas dinâmicas</w:t>
      </w:r>
    </w:p>
    <w:p w:rsidR="00AB0822" w:rsidRDefault="00DC2413">
      <w:pPr>
        <w:pStyle w:val="Compact"/>
        <w:numPr>
          <w:ilvl w:val="0"/>
          <w:numId w:val="14"/>
        </w:numPr>
      </w:pPr>
      <w:r>
        <w:t>Fórmulas e funções</w:t>
      </w:r>
    </w:p>
    <w:p w:rsidR="00AB0822" w:rsidRDefault="00DC2413">
      <w:pPr>
        <w:pStyle w:val="Compact"/>
        <w:numPr>
          <w:ilvl w:val="0"/>
          <w:numId w:val="14"/>
        </w:numPr>
      </w:pPr>
      <w:r>
        <w:t>Organização e análise de dados</w:t>
      </w:r>
      <w:bookmarkStart w:id="14" w:name="_GoBack"/>
      <w:bookmarkEnd w:id="14"/>
    </w:p>
    <w:p w:rsidR="00AB0822" w:rsidRDefault="00DC2413">
      <w:pPr>
        <w:pStyle w:val="Compact"/>
        <w:numPr>
          <w:ilvl w:val="0"/>
          <w:numId w:val="14"/>
        </w:numPr>
      </w:pPr>
      <w:r>
        <w:t>Utilização de ferramentas de automação</w:t>
      </w:r>
    </w:p>
    <w:p w:rsidR="00AB0822" w:rsidRDefault="00DC2413">
      <w:pPr>
        <w:pStyle w:val="Compact"/>
        <w:numPr>
          <w:ilvl w:val="0"/>
          <w:numId w:val="14"/>
        </w:numPr>
      </w:pPr>
      <w:r>
        <w:t>Utilização de Inteligência Artificial como apoio às atividades</w:t>
      </w:r>
    </w:p>
    <w:p w:rsidR="00AB0822" w:rsidRDefault="00DC2413">
      <w:r>
        <w:lastRenderedPageBreak/>
        <w:pict>
          <v:rect id="_x0000_i1036" style="width:0;height:1.5pt" o:hralign="center" o:hrstd="t" o:hr="t"/>
        </w:pict>
      </w:r>
    </w:p>
    <w:p w:rsidR="00AB0822" w:rsidRDefault="00DC2413">
      <w:pPr>
        <w:pStyle w:val="Ttulo1"/>
      </w:pPr>
      <w:bookmarkStart w:id="15" w:name="X41bc3408b396c63b8d7403296c40264d7e2aed0"/>
      <w:bookmarkEnd w:id="13"/>
      <w:r>
        <w:t>SEÇÃO 13 — ANÁLISE CRÍTICA E RESOLUÇÃO DE PROBLEMAS</w:t>
      </w:r>
    </w:p>
    <w:p w:rsidR="00AB0822" w:rsidRDefault="00DC2413">
      <w:pPr>
        <w:pStyle w:val="FirstParagraph"/>
      </w:pPr>
      <w:r>
        <w:t>Avalie seu domínio em:</w:t>
      </w:r>
    </w:p>
    <w:p w:rsidR="00AB0822" w:rsidRDefault="00DC2413">
      <w:pPr>
        <w:pStyle w:val="Compact"/>
        <w:numPr>
          <w:ilvl w:val="0"/>
          <w:numId w:val="15"/>
        </w:numPr>
      </w:pPr>
      <w:r>
        <w:t>Identificar inconsistências contábeis</w:t>
      </w:r>
    </w:p>
    <w:p w:rsidR="00AB0822" w:rsidRDefault="00DC2413">
      <w:pPr>
        <w:pStyle w:val="Compact"/>
        <w:numPr>
          <w:ilvl w:val="0"/>
          <w:numId w:val="15"/>
        </w:numPr>
      </w:pPr>
      <w:r>
        <w:t>Investigar a causa de um problema</w:t>
      </w:r>
    </w:p>
    <w:p w:rsidR="00AB0822" w:rsidRDefault="00DC2413">
      <w:pPr>
        <w:pStyle w:val="Compact"/>
        <w:numPr>
          <w:ilvl w:val="0"/>
          <w:numId w:val="15"/>
        </w:numPr>
      </w:pPr>
      <w:r>
        <w:t>Analisar informações de diferentes departamentos</w:t>
      </w:r>
    </w:p>
    <w:p w:rsidR="00AB0822" w:rsidRDefault="00DC2413">
      <w:pPr>
        <w:pStyle w:val="Compact"/>
        <w:numPr>
          <w:ilvl w:val="0"/>
          <w:numId w:val="15"/>
        </w:numPr>
      </w:pPr>
      <w:r>
        <w:t>Interpretar dados financeiros</w:t>
      </w:r>
    </w:p>
    <w:p w:rsidR="00AB0822" w:rsidRDefault="00DC2413">
      <w:pPr>
        <w:pStyle w:val="Compact"/>
        <w:numPr>
          <w:ilvl w:val="0"/>
          <w:numId w:val="15"/>
        </w:numPr>
      </w:pPr>
      <w:r>
        <w:t>Identificar riscos contábeis</w:t>
      </w:r>
    </w:p>
    <w:p w:rsidR="00AB0822" w:rsidRDefault="00DC2413">
      <w:pPr>
        <w:pStyle w:val="Compact"/>
        <w:numPr>
          <w:ilvl w:val="0"/>
          <w:numId w:val="15"/>
        </w:numPr>
      </w:pPr>
      <w:r>
        <w:t>P</w:t>
      </w:r>
      <w:r>
        <w:t>ropor soluções</w:t>
      </w:r>
    </w:p>
    <w:p w:rsidR="00AB0822" w:rsidRDefault="00DC2413">
      <w:pPr>
        <w:pStyle w:val="Compact"/>
        <w:numPr>
          <w:ilvl w:val="0"/>
          <w:numId w:val="15"/>
        </w:numPr>
      </w:pPr>
      <w:r>
        <w:t>Corrigir erros sem comprometer o fechamento</w:t>
      </w:r>
    </w:p>
    <w:p w:rsidR="00AB0822" w:rsidRDefault="00DC2413">
      <w:pPr>
        <w:pStyle w:val="Compact"/>
        <w:numPr>
          <w:ilvl w:val="0"/>
          <w:numId w:val="15"/>
        </w:numPr>
      </w:pPr>
      <w:r>
        <w:t>Priorizar problemas críticos</w:t>
      </w:r>
    </w:p>
    <w:p w:rsidR="00AB0822" w:rsidRDefault="00DC2413">
      <w:pPr>
        <w:pStyle w:val="Compact"/>
        <w:numPr>
          <w:ilvl w:val="0"/>
          <w:numId w:val="15"/>
        </w:numPr>
      </w:pPr>
      <w:r>
        <w:t>Tomar decisões técnicas</w:t>
      </w:r>
    </w:p>
    <w:p w:rsidR="00AB0822" w:rsidRDefault="00DC2413">
      <w:pPr>
        <w:pStyle w:val="Compact"/>
        <w:numPr>
          <w:ilvl w:val="0"/>
          <w:numId w:val="15"/>
        </w:numPr>
      </w:pPr>
      <w:r>
        <w:t>Prevenir recorrência de erros</w:t>
      </w:r>
    </w:p>
    <w:p w:rsidR="00AB0822" w:rsidRDefault="00DC2413">
      <w:r>
        <w:pict>
          <v:rect id="_x0000_i1037" style="width:0;height:1.5pt" o:hralign="center" o:hrstd="t" o:hr="t"/>
        </w:pict>
      </w:r>
    </w:p>
    <w:p w:rsidR="00AB0822" w:rsidRDefault="00DC2413">
      <w:pPr>
        <w:pStyle w:val="Ttulo1"/>
      </w:pPr>
      <w:bookmarkStart w:id="16" w:name="seção-14-relacionamento-com-o-cliente"/>
      <w:bookmarkEnd w:id="15"/>
      <w:r>
        <w:t>SEÇÃO 14 — RELACIONAMENTO COM O CLIENTE</w:t>
      </w:r>
    </w:p>
    <w:p w:rsidR="00AB0822" w:rsidRDefault="00DC2413">
      <w:pPr>
        <w:pStyle w:val="FirstParagraph"/>
      </w:pPr>
      <w:r>
        <w:t>Avalie seu domínio em:</w:t>
      </w:r>
    </w:p>
    <w:p w:rsidR="00AB0822" w:rsidRDefault="00DC2413">
      <w:pPr>
        <w:pStyle w:val="Compact"/>
        <w:numPr>
          <w:ilvl w:val="0"/>
          <w:numId w:val="16"/>
        </w:numPr>
      </w:pPr>
      <w:r>
        <w:t>Explicar informações contábeis ao cliente</w:t>
      </w:r>
    </w:p>
    <w:p w:rsidR="00AB0822" w:rsidRDefault="00DC2413">
      <w:pPr>
        <w:pStyle w:val="Compact"/>
        <w:numPr>
          <w:ilvl w:val="0"/>
          <w:numId w:val="16"/>
        </w:numPr>
      </w:pPr>
      <w:r>
        <w:t>Traduzi</w:t>
      </w:r>
      <w:r>
        <w:t>r termos técnicos para uma linguagem simples</w:t>
      </w:r>
    </w:p>
    <w:p w:rsidR="00AB0822" w:rsidRDefault="00DC2413">
      <w:pPr>
        <w:pStyle w:val="Compact"/>
        <w:numPr>
          <w:ilvl w:val="0"/>
          <w:numId w:val="16"/>
        </w:numPr>
      </w:pPr>
      <w:r>
        <w:t>Responder dúvidas técnicas</w:t>
      </w:r>
    </w:p>
    <w:p w:rsidR="00AB0822" w:rsidRDefault="00DC2413">
      <w:pPr>
        <w:pStyle w:val="Compact"/>
        <w:numPr>
          <w:ilvl w:val="0"/>
          <w:numId w:val="16"/>
        </w:numPr>
      </w:pPr>
      <w:r>
        <w:t>Identificar necessidades do cliente</w:t>
      </w:r>
    </w:p>
    <w:p w:rsidR="00AB0822" w:rsidRDefault="00DC2413">
      <w:pPr>
        <w:pStyle w:val="Compact"/>
        <w:numPr>
          <w:ilvl w:val="0"/>
          <w:numId w:val="16"/>
        </w:numPr>
      </w:pPr>
      <w:r>
        <w:t>Apresentar resultados contábeis</w:t>
      </w:r>
    </w:p>
    <w:p w:rsidR="00AB0822" w:rsidRDefault="00DC2413">
      <w:pPr>
        <w:pStyle w:val="Compact"/>
        <w:numPr>
          <w:ilvl w:val="0"/>
          <w:numId w:val="16"/>
        </w:numPr>
      </w:pPr>
      <w:r>
        <w:t>Orientar o cliente sobre documentos e informações necessárias</w:t>
      </w:r>
    </w:p>
    <w:p w:rsidR="00AB0822" w:rsidRDefault="00DC2413">
      <w:pPr>
        <w:pStyle w:val="Compact"/>
        <w:numPr>
          <w:ilvl w:val="0"/>
          <w:numId w:val="16"/>
        </w:numPr>
      </w:pPr>
      <w:r>
        <w:t>Comunicar inconsistências de forma profissional</w:t>
      </w:r>
    </w:p>
    <w:p w:rsidR="00AB0822" w:rsidRDefault="00DC2413">
      <w:pPr>
        <w:pStyle w:val="Compact"/>
        <w:numPr>
          <w:ilvl w:val="0"/>
          <w:numId w:val="16"/>
        </w:numPr>
      </w:pPr>
      <w:r>
        <w:t>Identi</w:t>
      </w:r>
      <w:r>
        <w:t>ficar oportunidades de melhoria para o cliente</w:t>
      </w:r>
    </w:p>
    <w:p w:rsidR="00AB0822" w:rsidRDefault="00DC2413">
      <w:pPr>
        <w:pStyle w:val="Compact"/>
        <w:numPr>
          <w:ilvl w:val="0"/>
          <w:numId w:val="16"/>
        </w:numPr>
      </w:pPr>
      <w:r>
        <w:t>Participar de reuniões técnicas</w:t>
      </w:r>
    </w:p>
    <w:p w:rsidR="00AB0822" w:rsidRDefault="00DC2413">
      <w:pPr>
        <w:pStyle w:val="Compact"/>
        <w:numPr>
          <w:ilvl w:val="0"/>
          <w:numId w:val="16"/>
        </w:numPr>
      </w:pPr>
      <w:r>
        <w:t>Demonstrar segurança ao apresentar informações contábeis</w:t>
      </w:r>
    </w:p>
    <w:p w:rsidR="00AB0822" w:rsidRDefault="00DC2413">
      <w:r>
        <w:pict>
          <v:rect id="_x0000_i1038" style="width:0;height:1.5pt" o:hralign="center" o:hrstd="t" o:hr="t"/>
        </w:pict>
      </w:r>
    </w:p>
    <w:p w:rsidR="00AB0822" w:rsidRDefault="00DC2413">
      <w:pPr>
        <w:pStyle w:val="Ttulo1"/>
      </w:pPr>
      <w:bookmarkStart w:id="17" w:name="X21854bc41d148d076b5377f5a6a8e55f74e1f7d"/>
      <w:bookmarkEnd w:id="16"/>
      <w:r>
        <w:t>SEÇÃO 15 — ORGANIZAÇÃO E GESTÃO DAS ROTINAS</w:t>
      </w:r>
    </w:p>
    <w:p w:rsidR="00AB0822" w:rsidRDefault="00DC2413">
      <w:pPr>
        <w:pStyle w:val="FirstParagraph"/>
      </w:pPr>
      <w:r>
        <w:t>Avalie seu domínio em:</w:t>
      </w:r>
    </w:p>
    <w:p w:rsidR="00AB0822" w:rsidRDefault="00DC2413">
      <w:pPr>
        <w:pStyle w:val="Compact"/>
        <w:numPr>
          <w:ilvl w:val="0"/>
          <w:numId w:val="17"/>
        </w:numPr>
      </w:pPr>
      <w:r>
        <w:t>Organização das atividades</w:t>
      </w:r>
    </w:p>
    <w:p w:rsidR="00AB0822" w:rsidRDefault="00DC2413">
      <w:pPr>
        <w:pStyle w:val="Compact"/>
        <w:numPr>
          <w:ilvl w:val="0"/>
          <w:numId w:val="17"/>
        </w:numPr>
      </w:pPr>
      <w:r>
        <w:lastRenderedPageBreak/>
        <w:t>Cumprimento de prazos</w:t>
      </w:r>
    </w:p>
    <w:p w:rsidR="00AB0822" w:rsidRDefault="00DC2413">
      <w:pPr>
        <w:pStyle w:val="Compact"/>
        <w:numPr>
          <w:ilvl w:val="0"/>
          <w:numId w:val="17"/>
        </w:numPr>
      </w:pPr>
      <w:r>
        <w:t>Gestão de prioridades</w:t>
      </w:r>
    </w:p>
    <w:p w:rsidR="00AB0822" w:rsidRDefault="00DC2413">
      <w:pPr>
        <w:pStyle w:val="Compact"/>
        <w:numPr>
          <w:ilvl w:val="0"/>
          <w:numId w:val="17"/>
        </w:numPr>
      </w:pPr>
      <w:r>
        <w:t>Acompanhamento de pendências</w:t>
      </w:r>
    </w:p>
    <w:p w:rsidR="00AB0822" w:rsidRDefault="00DC2413">
      <w:pPr>
        <w:pStyle w:val="Compact"/>
        <w:numPr>
          <w:ilvl w:val="0"/>
          <w:numId w:val="17"/>
        </w:numPr>
      </w:pPr>
      <w:r>
        <w:t>Controle de tarefas</w:t>
      </w:r>
    </w:p>
    <w:p w:rsidR="00AB0822" w:rsidRDefault="00DC2413">
      <w:pPr>
        <w:pStyle w:val="Compact"/>
        <w:numPr>
          <w:ilvl w:val="0"/>
          <w:numId w:val="17"/>
        </w:numPr>
      </w:pPr>
      <w:r>
        <w:t>Organização de documentos</w:t>
      </w:r>
    </w:p>
    <w:p w:rsidR="00AB0822" w:rsidRDefault="00DC2413">
      <w:pPr>
        <w:pStyle w:val="Compact"/>
        <w:numPr>
          <w:ilvl w:val="0"/>
          <w:numId w:val="17"/>
        </w:numPr>
      </w:pPr>
      <w:r>
        <w:t>Cumprimento de procedimentos internos</w:t>
      </w:r>
    </w:p>
    <w:p w:rsidR="00AB0822" w:rsidRDefault="00DC2413">
      <w:pPr>
        <w:pStyle w:val="Compact"/>
        <w:numPr>
          <w:ilvl w:val="0"/>
          <w:numId w:val="17"/>
        </w:numPr>
      </w:pPr>
      <w:r>
        <w:t>Utilização de checklists</w:t>
      </w:r>
    </w:p>
    <w:p w:rsidR="00AB0822" w:rsidRDefault="00DC2413">
      <w:pPr>
        <w:pStyle w:val="Compact"/>
        <w:numPr>
          <w:ilvl w:val="0"/>
          <w:numId w:val="17"/>
        </w:numPr>
      </w:pPr>
      <w:r>
        <w:t>Identificação antecipada de riscos de atraso</w:t>
      </w:r>
    </w:p>
    <w:p w:rsidR="00AB0822" w:rsidRDefault="00DC2413">
      <w:pPr>
        <w:pStyle w:val="Compact"/>
        <w:numPr>
          <w:ilvl w:val="0"/>
          <w:numId w:val="17"/>
        </w:numPr>
      </w:pPr>
      <w:r>
        <w:t>Organização para períodos de fechamento</w:t>
      </w:r>
    </w:p>
    <w:p w:rsidR="00AB0822" w:rsidRDefault="00DC2413">
      <w:r>
        <w:pict>
          <v:rect id="_x0000_i1039" style="width:0;height:1.5pt" o:hralign="center" o:hrstd="t" o:hr="t"/>
        </w:pict>
      </w:r>
    </w:p>
    <w:p w:rsidR="00AB0822" w:rsidRDefault="00DC2413">
      <w:pPr>
        <w:pStyle w:val="Ttulo1"/>
      </w:pPr>
      <w:bookmarkStart w:id="18" w:name="seção-16-nível-de-autonomia"/>
      <w:bookmarkEnd w:id="17"/>
      <w:r>
        <w:t xml:space="preserve">SEÇÃO 16 </w:t>
      </w:r>
      <w:r>
        <w:t>— NÍVEL DE AUTONOMIA</w:t>
      </w:r>
    </w:p>
    <w:p w:rsidR="00AB0822" w:rsidRDefault="00DC2413">
      <w:pPr>
        <w:pStyle w:val="FirstParagraph"/>
      </w:pPr>
      <w:r>
        <w:rPr>
          <w:b/>
          <w:bCs/>
        </w:rPr>
        <w:t>Como você avalia sua autonomia técnica atualmente?</w:t>
      </w:r>
    </w:p>
    <w:p w:rsidR="00AB0822" w:rsidRDefault="00DC2413">
      <w:pPr>
        <w:pStyle w:val="Compact"/>
        <w:numPr>
          <w:ilvl w:val="0"/>
          <w:numId w:val="18"/>
        </w:numPr>
      </w:pPr>
      <w:r>
        <w:t>Preciso de acompanhamento constante.</w:t>
      </w:r>
    </w:p>
    <w:p w:rsidR="00AB0822" w:rsidRDefault="00DC2413">
      <w:pPr>
        <w:pStyle w:val="Compact"/>
        <w:numPr>
          <w:ilvl w:val="0"/>
          <w:numId w:val="18"/>
        </w:numPr>
      </w:pPr>
      <w:r>
        <w:t>Consigo executar atividades simples com orientação.</w:t>
      </w:r>
    </w:p>
    <w:p w:rsidR="00AB0822" w:rsidRDefault="00DC2413">
      <w:pPr>
        <w:pStyle w:val="Compact"/>
        <w:numPr>
          <w:ilvl w:val="0"/>
          <w:numId w:val="18"/>
        </w:numPr>
      </w:pPr>
      <w:r>
        <w:t>Executo a maioria das atividades da função com autonomia.</w:t>
      </w:r>
    </w:p>
    <w:p w:rsidR="00AB0822" w:rsidRDefault="00DC2413">
      <w:pPr>
        <w:pStyle w:val="Compact"/>
        <w:numPr>
          <w:ilvl w:val="0"/>
          <w:numId w:val="18"/>
        </w:numPr>
      </w:pPr>
      <w:r>
        <w:t>Resolvo situações complexas com pouca necessidade de suporte.</w:t>
      </w:r>
    </w:p>
    <w:p w:rsidR="00AB0822" w:rsidRDefault="00DC2413">
      <w:pPr>
        <w:pStyle w:val="Compact"/>
        <w:numPr>
          <w:ilvl w:val="0"/>
          <w:numId w:val="18"/>
        </w:numPr>
      </w:pPr>
      <w:r>
        <w:t>Sou referência técnica e consigo orientar outros profissionais.</w:t>
      </w:r>
    </w:p>
    <w:p w:rsidR="00AB0822" w:rsidRDefault="00DC2413">
      <w:pPr>
        <w:pStyle w:val="FirstParagraph"/>
      </w:pPr>
      <w:r>
        <w:rPr>
          <w:b/>
          <w:bCs/>
        </w:rPr>
        <w:t>Em quais atividades você ainda sente necessidade de acompanhamento?</w:t>
      </w:r>
    </w:p>
    <w:p w:rsidR="00AB0822" w:rsidRDefault="00DC2413">
      <w:pPr>
        <w:pStyle w:val="Corpodetexto"/>
      </w:pPr>
      <w:r>
        <w:t>Tipo: Parágrafo</w:t>
      </w:r>
    </w:p>
    <w:p w:rsidR="00AB0822" w:rsidRDefault="00DC2413">
      <w:pPr>
        <w:pStyle w:val="Corpodetexto"/>
      </w:pPr>
      <w:r>
        <w:rPr>
          <w:b/>
          <w:bCs/>
        </w:rPr>
        <w:t>Quais são suas principais dificuldades técnica</w:t>
      </w:r>
      <w:r>
        <w:rPr>
          <w:b/>
          <w:bCs/>
        </w:rPr>
        <w:t>s atualmente?</w:t>
      </w:r>
    </w:p>
    <w:p w:rsidR="00AB0822" w:rsidRDefault="00DC2413">
      <w:pPr>
        <w:pStyle w:val="Corpodetexto"/>
      </w:pPr>
      <w:r>
        <w:t>Tipo: Parágrafo</w:t>
      </w:r>
    </w:p>
    <w:p w:rsidR="00AB0822" w:rsidRDefault="00DC2413">
      <w:r>
        <w:pict>
          <v:rect id="_x0000_i1040" style="width:0;height:1.5pt" o:hralign="center" o:hrstd="t" o:hr="t"/>
        </w:pict>
      </w:r>
    </w:p>
    <w:p w:rsidR="00AB0822" w:rsidRDefault="00DC2413">
      <w:pPr>
        <w:pStyle w:val="Ttulo1"/>
      </w:pPr>
      <w:bookmarkStart w:id="19" w:name="seção-17-pontos-fortes"/>
      <w:bookmarkEnd w:id="18"/>
      <w:r>
        <w:t>SEÇÃO 17 — PONTOS FORTES</w:t>
      </w:r>
    </w:p>
    <w:p w:rsidR="00AB0822" w:rsidRDefault="00DC2413">
      <w:pPr>
        <w:pStyle w:val="FirstParagraph"/>
      </w:pPr>
      <w:r>
        <w:rPr>
          <w:b/>
          <w:bCs/>
        </w:rPr>
        <w:t>Quais são as competências técnicas que você considera seus principais pontos fortes?</w:t>
      </w:r>
    </w:p>
    <w:p w:rsidR="00AB0822" w:rsidRDefault="00DC2413">
      <w:pPr>
        <w:pStyle w:val="Corpodetexto"/>
      </w:pPr>
      <w:r>
        <w:t>Tipo: Parágrafo</w:t>
      </w:r>
    </w:p>
    <w:p w:rsidR="00AB0822" w:rsidRDefault="00DC2413">
      <w:pPr>
        <w:pStyle w:val="Corpodetexto"/>
      </w:pPr>
      <w:r>
        <w:rPr>
          <w:b/>
          <w:bCs/>
        </w:rPr>
        <w:t>Em quais atividades você se considera referência dentro da equipe?</w:t>
      </w:r>
    </w:p>
    <w:p w:rsidR="00AB0822" w:rsidRDefault="00DC2413">
      <w:pPr>
        <w:pStyle w:val="Corpodetexto"/>
      </w:pPr>
      <w:r>
        <w:t>Tipo: Parágrafo</w:t>
      </w:r>
    </w:p>
    <w:p w:rsidR="00AB0822" w:rsidRDefault="00DC2413">
      <w:r>
        <w:pict>
          <v:rect id="_x0000_i1041" style="width:0;height:1.5pt" o:hralign="center" o:hrstd="t" o:hr="t"/>
        </w:pict>
      </w:r>
    </w:p>
    <w:p w:rsidR="00AB0822" w:rsidRDefault="00DC2413">
      <w:pPr>
        <w:pStyle w:val="Ttulo1"/>
      </w:pPr>
      <w:bookmarkStart w:id="20" w:name="seção-18-necessidades-de-desenvolvimento"/>
      <w:bookmarkEnd w:id="19"/>
      <w:r>
        <w:lastRenderedPageBreak/>
        <w:t>SEÇÃO 18 — NECESSIDADES DE DESENVOLVIMENTO</w:t>
      </w:r>
    </w:p>
    <w:p w:rsidR="00AB0822" w:rsidRDefault="00DC2413">
      <w:pPr>
        <w:pStyle w:val="FirstParagraph"/>
      </w:pPr>
      <w:r>
        <w:rPr>
          <w:b/>
          <w:bCs/>
        </w:rPr>
        <w:t>Quais competências técnicas você gostaria de desenvolver nos próximos 6 meses?</w:t>
      </w:r>
    </w:p>
    <w:p w:rsidR="00AB0822" w:rsidRDefault="00DC2413">
      <w:pPr>
        <w:pStyle w:val="Corpodetexto"/>
      </w:pPr>
      <w:r>
        <w:t>Tipo: Caixa de seleção</w:t>
      </w:r>
    </w:p>
    <w:p w:rsidR="00AB0822" w:rsidRDefault="00DC2413">
      <w:pPr>
        <w:pStyle w:val="Compact"/>
        <w:numPr>
          <w:ilvl w:val="0"/>
          <w:numId w:val="19"/>
        </w:numPr>
      </w:pPr>
      <w:r>
        <w:t>Contabilidade geral</w:t>
      </w:r>
    </w:p>
    <w:p w:rsidR="00AB0822" w:rsidRDefault="00DC2413">
      <w:pPr>
        <w:pStyle w:val="Compact"/>
        <w:numPr>
          <w:ilvl w:val="0"/>
          <w:numId w:val="19"/>
        </w:numPr>
      </w:pPr>
      <w:r>
        <w:t>Conciliação</w:t>
      </w:r>
    </w:p>
    <w:p w:rsidR="00AB0822" w:rsidRDefault="00DC2413">
      <w:pPr>
        <w:pStyle w:val="Compact"/>
        <w:numPr>
          <w:ilvl w:val="0"/>
          <w:numId w:val="19"/>
        </w:numPr>
      </w:pPr>
      <w:r>
        <w:t>Fechamento contábil</w:t>
      </w:r>
    </w:p>
    <w:p w:rsidR="00AB0822" w:rsidRDefault="00DC2413">
      <w:pPr>
        <w:pStyle w:val="Compact"/>
        <w:numPr>
          <w:ilvl w:val="0"/>
          <w:numId w:val="19"/>
        </w:numPr>
      </w:pPr>
      <w:r>
        <w:t>Demonstrações contábeis</w:t>
      </w:r>
    </w:p>
    <w:p w:rsidR="00AB0822" w:rsidRDefault="00DC2413">
      <w:pPr>
        <w:pStyle w:val="Compact"/>
        <w:numPr>
          <w:ilvl w:val="0"/>
          <w:numId w:val="19"/>
        </w:numPr>
      </w:pPr>
      <w:r>
        <w:t>ECD</w:t>
      </w:r>
    </w:p>
    <w:p w:rsidR="00AB0822" w:rsidRDefault="00DC2413">
      <w:pPr>
        <w:pStyle w:val="Compact"/>
        <w:numPr>
          <w:ilvl w:val="0"/>
          <w:numId w:val="19"/>
        </w:numPr>
      </w:pPr>
      <w:r>
        <w:t>ECF</w:t>
      </w:r>
    </w:p>
    <w:p w:rsidR="00AB0822" w:rsidRDefault="00DC2413">
      <w:pPr>
        <w:pStyle w:val="Compact"/>
        <w:numPr>
          <w:ilvl w:val="0"/>
          <w:numId w:val="19"/>
        </w:numPr>
      </w:pPr>
      <w:r>
        <w:t>Tributação</w:t>
      </w:r>
    </w:p>
    <w:p w:rsidR="00AB0822" w:rsidRDefault="00DC2413">
      <w:pPr>
        <w:pStyle w:val="Compact"/>
        <w:numPr>
          <w:ilvl w:val="0"/>
          <w:numId w:val="19"/>
        </w:numPr>
      </w:pPr>
      <w:r>
        <w:t>Lucro Real</w:t>
      </w:r>
    </w:p>
    <w:p w:rsidR="00AB0822" w:rsidRDefault="00DC2413">
      <w:pPr>
        <w:pStyle w:val="Compact"/>
        <w:numPr>
          <w:ilvl w:val="0"/>
          <w:numId w:val="19"/>
        </w:numPr>
      </w:pPr>
      <w:r>
        <w:t>Lucro</w:t>
      </w:r>
      <w:r>
        <w:t xml:space="preserve"> Presumido</w:t>
      </w:r>
    </w:p>
    <w:p w:rsidR="00AB0822" w:rsidRDefault="00DC2413">
      <w:pPr>
        <w:pStyle w:val="Compact"/>
        <w:numPr>
          <w:ilvl w:val="0"/>
          <w:numId w:val="19"/>
        </w:numPr>
      </w:pPr>
      <w:r>
        <w:t>Simples Nacional</w:t>
      </w:r>
    </w:p>
    <w:p w:rsidR="00AB0822" w:rsidRDefault="00DC2413">
      <w:pPr>
        <w:pStyle w:val="Compact"/>
        <w:numPr>
          <w:ilvl w:val="0"/>
          <w:numId w:val="19"/>
        </w:numPr>
      </w:pPr>
      <w:r>
        <w:t>Reforma Tributária</w:t>
      </w:r>
    </w:p>
    <w:p w:rsidR="00AB0822" w:rsidRDefault="00DC2413">
      <w:pPr>
        <w:pStyle w:val="Compact"/>
        <w:numPr>
          <w:ilvl w:val="0"/>
          <w:numId w:val="19"/>
        </w:numPr>
      </w:pPr>
      <w:r>
        <w:t>CPC/NBC</w:t>
      </w:r>
    </w:p>
    <w:p w:rsidR="00AB0822" w:rsidRDefault="00DC2413">
      <w:pPr>
        <w:pStyle w:val="Compact"/>
        <w:numPr>
          <w:ilvl w:val="0"/>
          <w:numId w:val="19"/>
        </w:numPr>
      </w:pPr>
      <w:r>
        <w:t>Excel</w:t>
      </w:r>
    </w:p>
    <w:p w:rsidR="00AB0822" w:rsidRDefault="00DC2413">
      <w:pPr>
        <w:pStyle w:val="Compact"/>
        <w:numPr>
          <w:ilvl w:val="0"/>
          <w:numId w:val="19"/>
        </w:numPr>
      </w:pPr>
      <w:r>
        <w:t>Sistemas contábeis</w:t>
      </w:r>
    </w:p>
    <w:p w:rsidR="00AB0822" w:rsidRDefault="00DC2413">
      <w:pPr>
        <w:pStyle w:val="Compact"/>
        <w:numPr>
          <w:ilvl w:val="0"/>
          <w:numId w:val="19"/>
        </w:numPr>
      </w:pPr>
      <w:r>
        <w:t>Análise de demonstrações</w:t>
      </w:r>
    </w:p>
    <w:p w:rsidR="00AB0822" w:rsidRDefault="00DC2413">
      <w:pPr>
        <w:pStyle w:val="Compact"/>
        <w:numPr>
          <w:ilvl w:val="0"/>
          <w:numId w:val="19"/>
        </w:numPr>
      </w:pPr>
      <w:r>
        <w:t>Contabilidade societária</w:t>
      </w:r>
    </w:p>
    <w:p w:rsidR="00AB0822" w:rsidRDefault="00DC2413">
      <w:pPr>
        <w:pStyle w:val="Compact"/>
        <w:numPr>
          <w:ilvl w:val="0"/>
          <w:numId w:val="19"/>
        </w:numPr>
      </w:pPr>
      <w:r>
        <w:t>Contabilidade gerencial</w:t>
      </w:r>
    </w:p>
    <w:p w:rsidR="00AB0822" w:rsidRDefault="00DC2413">
      <w:pPr>
        <w:pStyle w:val="Compact"/>
        <w:numPr>
          <w:ilvl w:val="0"/>
          <w:numId w:val="19"/>
        </w:numPr>
      </w:pPr>
      <w:r>
        <w:t>Atendimento ao cliente</w:t>
      </w:r>
    </w:p>
    <w:p w:rsidR="00AB0822" w:rsidRDefault="00DC2413">
      <w:pPr>
        <w:pStyle w:val="Compact"/>
        <w:numPr>
          <w:ilvl w:val="0"/>
          <w:numId w:val="19"/>
        </w:numPr>
      </w:pPr>
      <w:r>
        <w:t>Automação</w:t>
      </w:r>
    </w:p>
    <w:p w:rsidR="00AB0822" w:rsidRDefault="00DC2413">
      <w:pPr>
        <w:pStyle w:val="Compact"/>
        <w:numPr>
          <w:ilvl w:val="0"/>
          <w:numId w:val="19"/>
        </w:numPr>
      </w:pPr>
      <w:r>
        <w:t>Inteligência Artificial aplicada à contabilidade</w:t>
      </w:r>
    </w:p>
    <w:p w:rsidR="00AB0822" w:rsidRDefault="00DC2413">
      <w:pPr>
        <w:pStyle w:val="Compact"/>
        <w:numPr>
          <w:ilvl w:val="0"/>
          <w:numId w:val="19"/>
        </w:numPr>
      </w:pPr>
      <w:r>
        <w:t>Outro</w:t>
      </w:r>
    </w:p>
    <w:p w:rsidR="00AB0822" w:rsidRDefault="00DC2413">
      <w:pPr>
        <w:pStyle w:val="FirstParagraph"/>
      </w:pPr>
      <w:r>
        <w:rPr>
          <w:b/>
          <w:bCs/>
        </w:rPr>
        <w:t>Existe alguma competência técnica que você considera importante para sua função e que não foi contemplada neste formulário?</w:t>
      </w:r>
    </w:p>
    <w:p w:rsidR="00AB0822" w:rsidRDefault="00DC2413">
      <w:pPr>
        <w:pStyle w:val="Corpodetexto"/>
      </w:pPr>
      <w:r>
        <w:t>Tipo: Parágrafo</w:t>
      </w:r>
    </w:p>
    <w:p w:rsidR="00AB0822" w:rsidRDefault="00DC2413">
      <w:r>
        <w:pict>
          <v:rect id="_x0000_i1042" style="width:0;height:1.5pt" o:hralign="center" o:hrstd="t" o:hr="t"/>
        </w:pict>
      </w:r>
    </w:p>
    <w:p w:rsidR="00AB0822" w:rsidRDefault="00DC2413">
      <w:pPr>
        <w:pStyle w:val="Ttulo1"/>
      </w:pPr>
      <w:bookmarkStart w:id="21" w:name="seção-19-autoavaliação-final"/>
      <w:bookmarkEnd w:id="20"/>
      <w:r>
        <w:t>SEÇÃO 19 — AUTOAVALIAÇÃO FINAL</w:t>
      </w:r>
    </w:p>
    <w:p w:rsidR="00AB0822" w:rsidRDefault="00DC2413">
      <w:pPr>
        <w:pStyle w:val="FirstParagraph"/>
      </w:pPr>
      <w:r>
        <w:rPr>
          <w:b/>
          <w:bCs/>
        </w:rPr>
        <w:t>De 1 a 5, como você avalia seu nível técnico geral em relação à sua função atual?</w:t>
      </w:r>
    </w:p>
    <w:p w:rsidR="00AB0822" w:rsidRDefault="00DC2413">
      <w:pPr>
        <w:pStyle w:val="Corpodetexto"/>
      </w:pPr>
      <w:r>
        <w:t>1</w:t>
      </w:r>
      <w:r>
        <w:t xml:space="preserve"> — Preciso desenvolver significativamente</w:t>
      </w:r>
      <w:r>
        <w:br/>
        <w:t>2 — Tenho conhecimentos básicos</w:t>
      </w:r>
      <w:r>
        <w:br/>
        <w:t>3 — Atendo às exigências da função</w:t>
      </w:r>
      <w:r>
        <w:br/>
      </w:r>
      <w:r>
        <w:lastRenderedPageBreak/>
        <w:t>4 — Tenho domínio avançado</w:t>
      </w:r>
      <w:r>
        <w:br/>
        <w:t>5 — Sou referência técnica</w:t>
      </w:r>
    </w:p>
    <w:p w:rsidR="00AB0822" w:rsidRDefault="00DC2413">
      <w:pPr>
        <w:pStyle w:val="Corpodetexto"/>
      </w:pPr>
      <w:r>
        <w:rPr>
          <w:b/>
          <w:bCs/>
        </w:rPr>
        <w:t>Você se sente preparado tecnicamente para assumir responsabilidades maiores?</w:t>
      </w:r>
    </w:p>
    <w:p w:rsidR="00AB0822" w:rsidRDefault="00DC2413">
      <w:pPr>
        <w:pStyle w:val="Compact"/>
        <w:numPr>
          <w:ilvl w:val="0"/>
          <w:numId w:val="20"/>
        </w:numPr>
      </w:pPr>
      <w:r>
        <w:t>Sim</w:t>
      </w:r>
    </w:p>
    <w:p w:rsidR="00AB0822" w:rsidRDefault="00DC2413">
      <w:pPr>
        <w:pStyle w:val="Compact"/>
        <w:numPr>
          <w:ilvl w:val="0"/>
          <w:numId w:val="20"/>
        </w:numPr>
      </w:pPr>
      <w:r>
        <w:t>Parcialmente</w:t>
      </w:r>
    </w:p>
    <w:p w:rsidR="00AB0822" w:rsidRDefault="00DC2413">
      <w:pPr>
        <w:pStyle w:val="Compact"/>
        <w:numPr>
          <w:ilvl w:val="0"/>
          <w:numId w:val="20"/>
        </w:numPr>
      </w:pPr>
      <w:r>
        <w:t>Ainda não</w:t>
      </w:r>
    </w:p>
    <w:p w:rsidR="00AB0822" w:rsidRDefault="00DC2413">
      <w:pPr>
        <w:pStyle w:val="FirstParagraph"/>
      </w:pPr>
      <w:r>
        <w:rPr>
          <w:b/>
          <w:bCs/>
        </w:rPr>
        <w:t>Em qual área você gostaria de se especializar?</w:t>
      </w:r>
    </w:p>
    <w:p w:rsidR="00AB0822" w:rsidRDefault="00DC2413">
      <w:pPr>
        <w:pStyle w:val="Corpodetexto"/>
      </w:pPr>
      <w:r>
        <w:t>Tipo: Parágrafo</w:t>
      </w:r>
    </w:p>
    <w:p w:rsidR="00AB0822" w:rsidRDefault="00DC2413">
      <w:r>
        <w:pict>
          <v:rect id="_x0000_i1043" style="width:0;height:1.5pt" o:hralign="center" o:hrstd="t" o:hr="t"/>
        </w:pict>
      </w:r>
    </w:p>
    <w:p w:rsidR="00AB0822" w:rsidRDefault="00DC2413">
      <w:pPr>
        <w:pStyle w:val="Ttulo1"/>
      </w:pPr>
      <w:bookmarkStart w:id="22" w:name="seção-20-percepção-sobre-desenvolvimento"/>
      <w:bookmarkEnd w:id="21"/>
      <w:r>
        <w:t>SEÇÃO 20 — PERCEPÇÃO SOBRE DESENVOLVIMENTO</w:t>
      </w:r>
    </w:p>
    <w:p w:rsidR="00AB0822" w:rsidRDefault="00DC2413">
      <w:pPr>
        <w:pStyle w:val="FirstParagraph"/>
      </w:pPr>
      <w:r>
        <w:rPr>
          <w:b/>
          <w:bCs/>
        </w:rPr>
        <w:t>Qual formato de desenvolvimento você considera mais eficaz para você?</w:t>
      </w:r>
    </w:p>
    <w:p w:rsidR="00AB0822" w:rsidRDefault="00DC2413">
      <w:pPr>
        <w:pStyle w:val="Compact"/>
        <w:numPr>
          <w:ilvl w:val="0"/>
          <w:numId w:val="21"/>
        </w:numPr>
      </w:pPr>
      <w:r>
        <w:t>Treinamento presencial</w:t>
      </w:r>
    </w:p>
    <w:p w:rsidR="00AB0822" w:rsidRDefault="00DC2413">
      <w:pPr>
        <w:pStyle w:val="Compact"/>
        <w:numPr>
          <w:ilvl w:val="0"/>
          <w:numId w:val="21"/>
        </w:numPr>
      </w:pPr>
      <w:r>
        <w:t>Treinamento online</w:t>
      </w:r>
    </w:p>
    <w:p w:rsidR="00AB0822" w:rsidRDefault="00DC2413">
      <w:pPr>
        <w:pStyle w:val="Compact"/>
        <w:numPr>
          <w:ilvl w:val="0"/>
          <w:numId w:val="21"/>
        </w:numPr>
      </w:pPr>
      <w:r>
        <w:t>Mentoria</w:t>
      </w:r>
    </w:p>
    <w:p w:rsidR="00AB0822" w:rsidRDefault="00DC2413">
      <w:pPr>
        <w:pStyle w:val="Compact"/>
        <w:numPr>
          <w:ilvl w:val="0"/>
          <w:numId w:val="21"/>
        </w:numPr>
      </w:pPr>
      <w:r>
        <w:t>Acompanhamento c</w:t>
      </w:r>
      <w:r>
        <w:t>om profissional mais experiente</w:t>
      </w:r>
    </w:p>
    <w:p w:rsidR="00AB0822" w:rsidRDefault="00DC2413">
      <w:pPr>
        <w:pStyle w:val="Compact"/>
        <w:numPr>
          <w:ilvl w:val="0"/>
          <w:numId w:val="21"/>
        </w:numPr>
      </w:pPr>
      <w:r>
        <w:t>Estudos dirigidos</w:t>
      </w:r>
    </w:p>
    <w:p w:rsidR="00AB0822" w:rsidRDefault="00DC2413">
      <w:pPr>
        <w:pStyle w:val="Compact"/>
        <w:numPr>
          <w:ilvl w:val="0"/>
          <w:numId w:val="21"/>
        </w:numPr>
      </w:pPr>
      <w:r>
        <w:t>Cursos externos</w:t>
      </w:r>
    </w:p>
    <w:p w:rsidR="00AB0822" w:rsidRDefault="00DC2413">
      <w:pPr>
        <w:pStyle w:val="Compact"/>
        <w:numPr>
          <w:ilvl w:val="0"/>
          <w:numId w:val="21"/>
        </w:numPr>
      </w:pPr>
      <w:r>
        <w:t>Cases práticos</w:t>
      </w:r>
    </w:p>
    <w:p w:rsidR="00AB0822" w:rsidRDefault="00DC2413">
      <w:pPr>
        <w:pStyle w:val="Compact"/>
        <w:numPr>
          <w:ilvl w:val="0"/>
          <w:numId w:val="21"/>
        </w:numPr>
      </w:pPr>
      <w:r>
        <w:t>Rodas de discussão técnica</w:t>
      </w:r>
    </w:p>
    <w:p w:rsidR="00AB0822" w:rsidRDefault="00DC2413">
      <w:pPr>
        <w:pStyle w:val="Compact"/>
        <w:numPr>
          <w:ilvl w:val="0"/>
          <w:numId w:val="21"/>
        </w:numPr>
      </w:pPr>
      <w:r>
        <w:t>Outro</w:t>
      </w:r>
    </w:p>
    <w:p w:rsidR="00AB0822" w:rsidRDefault="00DC2413">
      <w:pPr>
        <w:pStyle w:val="FirstParagraph"/>
      </w:pPr>
      <w:r>
        <w:rPr>
          <w:b/>
          <w:bCs/>
        </w:rPr>
        <w:t>Qual tema técnico deveria ser prioridade para o próximo treinamento da equipe?</w:t>
      </w:r>
    </w:p>
    <w:p w:rsidR="00AB0822" w:rsidRDefault="00DC2413">
      <w:pPr>
        <w:pStyle w:val="Corpodetexto"/>
      </w:pPr>
      <w:r>
        <w:t>Tipo: Parágrafo</w:t>
      </w:r>
    </w:p>
    <w:p w:rsidR="00AB0822" w:rsidRDefault="00DC2413">
      <w:r>
        <w:pict>
          <v:rect id="_x0000_i1044" style="width:0;height:1.5pt" o:hralign="center" o:hrstd="t" o:hr="t"/>
        </w:pict>
      </w:r>
    </w:p>
    <w:p w:rsidR="00AB0822" w:rsidRDefault="00DC2413">
      <w:pPr>
        <w:pStyle w:val="Ttulo1"/>
      </w:pPr>
      <w:bookmarkStart w:id="23" w:name="encerramento"/>
      <w:bookmarkEnd w:id="22"/>
      <w:r>
        <w:t>ENCERRAMENTO</w:t>
      </w:r>
    </w:p>
    <w:p w:rsidR="00AB0822" w:rsidRDefault="00DC2413">
      <w:pPr>
        <w:pStyle w:val="FirstParagraph"/>
      </w:pPr>
      <w:r>
        <w:t>Obrigado pela sua participação.</w:t>
      </w:r>
    </w:p>
    <w:p w:rsidR="00AB0822" w:rsidRDefault="00DC2413">
      <w:pPr>
        <w:pStyle w:val="Corpodetexto"/>
      </w:pPr>
      <w:r>
        <w:t xml:space="preserve">Este mapeamento será utilizado para compreender o nível de domínio técnico da equipe e direcionar ações de </w:t>
      </w:r>
      <w:r>
        <w:rPr>
          <w:b/>
          <w:bCs/>
        </w:rPr>
        <w:t>capacitação, desenvolvimento e evolução profissional</w:t>
      </w:r>
      <w:r>
        <w:t>.</w:t>
      </w:r>
    </w:p>
    <w:p w:rsidR="00AB0822" w:rsidRDefault="00DC2413">
      <w:pPr>
        <w:pStyle w:val="Corpodetexto"/>
      </w:pPr>
      <w:r>
        <w:t>Sua participação e sinceridade são fundamentais para construirmos um diagnóstico real e um plan</w:t>
      </w:r>
      <w:r>
        <w:t>o de desenvolvimento alinhado às necessidades da equipe e da empresa.</w:t>
      </w:r>
      <w:bookmarkEnd w:id="23"/>
    </w:p>
    <w:sectPr w:rsidR="00AB0822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2C5C35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7A1A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3E8D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822"/>
    <w:rsid w:val="000017DC"/>
    <w:rsid w:val="00AB0822"/>
    <w:rsid w:val="00AE0895"/>
    <w:rsid w:val="00DC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35641"/>
  <w15:docId w15:val="{8230BECD-08E9-4D78-8941-EBE37845E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1497</Words>
  <Characters>8086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keywords/>
  <cp:lastModifiedBy>Acer</cp:lastModifiedBy>
  <cp:revision>2</cp:revision>
  <dcterms:created xsi:type="dcterms:W3CDTF">2026-09-15T19:07:00Z</dcterms:created>
  <dcterms:modified xsi:type="dcterms:W3CDTF">2026-09-15T19:07:00Z</dcterms:modified>
</cp:coreProperties>
</file>