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 w:val="false"/>
          <w:bCs w:val="false"/>
          <w:sz w:val="22"/>
          <w:szCs w:val="22"/>
        </w:rPr>
        <w:t xml:space="preserve">Avery Johnson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avery@example.com | 555-123-4567 | linkedin.com/in/averyjohnson</w:t>
      </w:r>
    </w:p>
    <w:p>
      <w:pPr>
        <w:spacing w:after="120"/>
      </w:pPr>
      <w:r>
        <w:rPr>
          <w:b/>
          <w:bCs/>
          <w:sz w:val="26"/>
          <w:szCs w:val="26"/>
        </w:rPr>
        <w:t xml:space="preserve">SUMMARY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Product-minded software engineer with 7 years of experience building reliable internal tools.</w:t>
      </w:r>
    </w:p>
    <w:p>
      <w:pPr>
        <w:spacing w:after="120"/>
      </w:pPr>
      <w:r>
        <w:rPr>
          <w:b/>
          <w:bCs/>
          <w:sz w:val="26"/>
          <w:szCs w:val="26"/>
        </w:rPr>
        <w:t xml:space="preserve">TECHNICAL EXPERIENCE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Senior Software Engineer, Northstar Labs | 2021 - Present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- Led React and Node migration that reduced page load time by 38%.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- Built observability dashboards used by 45 operators weekly.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Software Engineer, Greenfield Systems | 2018 - 2021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- Automated release checks and reduced deployment defects by 24%.</w:t>
      </w:r>
    </w:p>
    <w:p>
      <w:pPr>
        <w:spacing w:after="120"/>
      </w:pPr>
      <w:r>
        <w:rPr>
          <w:b/>
          <w:bCs/>
          <w:sz w:val="26"/>
          <w:szCs w:val="26"/>
        </w:rPr>
        <w:t xml:space="preserve">TECHNICAL SKILLS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TypeScript, React, Node, SQL, AWS, Docker, Git</w:t>
      </w:r>
    </w:p>
    <w:p>
      <w:pPr>
        <w:spacing w:after="120"/>
      </w:pPr>
      <w:r>
        <w:rPr>
          <w:b/>
          <w:bCs/>
          <w:sz w:val="26"/>
          <w:szCs w:val="26"/>
        </w:rPr>
        <w:t xml:space="preserve">EDUCATION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B.S. Computer Science, State University | 2018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2026-06-20T05:44:33.788Z</dcterms:created>
  <dcterms:modified xsi:type="dcterms:W3CDTF">2026-06-20T05:44:33.788Z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