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E674" w14:textId="77777777" w:rsidR="00E5783A" w:rsidRDefault="00000000">
      <w:pPr>
        <w:pStyle w:val="Title"/>
      </w:pPr>
      <w:r>
        <w:t>MEDICAL</w:t>
      </w:r>
      <w:r>
        <w:rPr>
          <w:spacing w:val="-7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CHAIN</w:t>
      </w:r>
      <w:r>
        <w:rPr>
          <w:spacing w:val="-7"/>
        </w:rPr>
        <w:t xml:space="preserve"> </w:t>
      </w:r>
      <w:r>
        <w:t>MANAGEMENT</w:t>
      </w:r>
    </w:p>
    <w:p w14:paraId="7C17AF87" w14:textId="77777777" w:rsidR="00E5783A" w:rsidRDefault="00000000">
      <w:pPr>
        <w:pStyle w:val="Title"/>
        <w:spacing w:before="178"/>
        <w:ind w:left="3114" w:right="2802"/>
      </w:pPr>
      <w:r>
        <w:t>Paper on Medical Supply Chain</w:t>
      </w:r>
      <w:r>
        <w:rPr>
          <w:spacing w:val="-72"/>
        </w:rPr>
        <w:t xml:space="preserve"> </w:t>
      </w:r>
      <w:r>
        <w:t>Management</w:t>
      </w:r>
    </w:p>
    <w:p w14:paraId="33B5C182" w14:textId="77777777" w:rsidR="00E5783A" w:rsidRDefault="00000000">
      <w:pPr>
        <w:ind w:left="4628" w:right="4301"/>
        <w:jc w:val="center"/>
        <w:rPr>
          <w:i/>
          <w:sz w:val="18"/>
        </w:rPr>
      </w:pPr>
      <w:r>
        <w:rPr>
          <w:i/>
          <w:color w:val="242424"/>
          <w:sz w:val="18"/>
        </w:rPr>
        <w:t>Rishita Ghosh</w:t>
      </w:r>
      <w:r>
        <w:rPr>
          <w:i/>
          <w:color w:val="242424"/>
          <w:spacing w:val="1"/>
          <w:sz w:val="18"/>
        </w:rPr>
        <w:t xml:space="preserve"> </w:t>
      </w:r>
      <w:r>
        <w:rPr>
          <w:i/>
          <w:color w:val="242424"/>
          <w:spacing w:val="-2"/>
          <w:sz w:val="18"/>
        </w:rPr>
        <w:t>B-Tech</w:t>
      </w:r>
      <w:r>
        <w:rPr>
          <w:i/>
          <w:color w:val="242424"/>
          <w:spacing w:val="-6"/>
          <w:sz w:val="18"/>
        </w:rPr>
        <w:t xml:space="preserve"> </w:t>
      </w:r>
      <w:r>
        <w:rPr>
          <w:i/>
          <w:color w:val="242424"/>
          <w:spacing w:val="-2"/>
          <w:sz w:val="18"/>
        </w:rPr>
        <w:t>Student</w:t>
      </w:r>
    </w:p>
    <w:p w14:paraId="5ECD6E9E" w14:textId="77777777" w:rsidR="00E5783A" w:rsidRDefault="00000000">
      <w:pPr>
        <w:spacing w:before="39" w:line="264" w:lineRule="auto"/>
        <w:ind w:left="3121" w:right="2809" w:firstLine="15"/>
        <w:jc w:val="center"/>
        <w:rPr>
          <w:i/>
          <w:sz w:val="18"/>
        </w:rPr>
      </w:pPr>
      <w:r>
        <w:rPr>
          <w:i/>
          <w:color w:val="242424"/>
          <w:sz w:val="18"/>
        </w:rPr>
        <w:t>Department</w:t>
      </w:r>
      <w:r>
        <w:rPr>
          <w:i/>
          <w:color w:val="242424"/>
          <w:spacing w:val="3"/>
          <w:sz w:val="18"/>
        </w:rPr>
        <w:t xml:space="preserve"> </w:t>
      </w:r>
      <w:r>
        <w:rPr>
          <w:i/>
          <w:color w:val="242424"/>
          <w:sz w:val="18"/>
        </w:rPr>
        <w:t>of</w:t>
      </w:r>
      <w:r>
        <w:rPr>
          <w:i/>
          <w:color w:val="242424"/>
          <w:spacing w:val="58"/>
          <w:sz w:val="18"/>
        </w:rPr>
        <w:t xml:space="preserve"> </w:t>
      </w:r>
      <w:r>
        <w:rPr>
          <w:i/>
          <w:sz w:val="18"/>
        </w:rPr>
        <w:t>Data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4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 xml:space="preserve"> </w:t>
      </w:r>
      <w:r>
        <w:rPr>
          <w:i/>
          <w:sz w:val="18"/>
        </w:rPr>
        <w:t>Business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Systems</w:t>
      </w:r>
      <w:r>
        <w:rPr>
          <w:i/>
          <w:spacing w:val="1"/>
          <w:sz w:val="18"/>
        </w:rPr>
        <w:t xml:space="preserve"> </w:t>
      </w:r>
      <w:r>
        <w:rPr>
          <w:i/>
          <w:color w:val="242424"/>
          <w:sz w:val="18"/>
        </w:rPr>
        <w:t>SRM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Institute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of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Science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&amp;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Technology,</w:t>
      </w:r>
      <w:r>
        <w:rPr>
          <w:i/>
          <w:color w:val="242424"/>
          <w:spacing w:val="-7"/>
          <w:sz w:val="18"/>
        </w:rPr>
        <w:t xml:space="preserve"> </w:t>
      </w:r>
      <w:proofErr w:type="spellStart"/>
      <w:r>
        <w:rPr>
          <w:i/>
          <w:color w:val="242424"/>
          <w:sz w:val="18"/>
        </w:rPr>
        <w:t>Kattankulanthur</w:t>
      </w:r>
      <w:proofErr w:type="spellEnd"/>
    </w:p>
    <w:p w14:paraId="0A198DCD" w14:textId="77777777" w:rsidR="00E5783A" w:rsidRDefault="00E5783A">
      <w:pPr>
        <w:pStyle w:val="BodyText"/>
        <w:spacing w:before="8"/>
        <w:rPr>
          <w:i/>
          <w:sz w:val="17"/>
        </w:rPr>
      </w:pPr>
    </w:p>
    <w:p w14:paraId="1161A241" w14:textId="77777777" w:rsidR="00E5783A" w:rsidRDefault="00000000">
      <w:pPr>
        <w:ind w:left="2055" w:right="1731"/>
        <w:jc w:val="center"/>
        <w:rPr>
          <w:i/>
          <w:sz w:val="18"/>
        </w:rPr>
      </w:pPr>
      <w:r>
        <w:rPr>
          <w:i/>
          <w:color w:val="242424"/>
          <w:sz w:val="18"/>
        </w:rPr>
        <w:t>Aman</w:t>
      </w:r>
    </w:p>
    <w:p w14:paraId="699A549A" w14:textId="77777777" w:rsidR="00E5783A" w:rsidRDefault="00000000">
      <w:pPr>
        <w:spacing w:before="8"/>
        <w:ind w:left="2100" w:right="1731"/>
        <w:jc w:val="center"/>
        <w:rPr>
          <w:i/>
          <w:sz w:val="18"/>
        </w:rPr>
      </w:pPr>
      <w:r>
        <w:rPr>
          <w:i/>
          <w:color w:val="242424"/>
          <w:sz w:val="18"/>
        </w:rPr>
        <w:t>B-Tech</w:t>
      </w:r>
      <w:r>
        <w:rPr>
          <w:i/>
          <w:color w:val="242424"/>
          <w:spacing w:val="-8"/>
          <w:sz w:val="18"/>
        </w:rPr>
        <w:t xml:space="preserve"> </w:t>
      </w:r>
      <w:r>
        <w:rPr>
          <w:i/>
          <w:color w:val="242424"/>
          <w:sz w:val="18"/>
        </w:rPr>
        <w:t>Student</w:t>
      </w:r>
    </w:p>
    <w:p w14:paraId="60AC929A" w14:textId="77777777" w:rsidR="00E5783A" w:rsidRDefault="00000000">
      <w:pPr>
        <w:spacing w:before="46" w:line="252" w:lineRule="auto"/>
        <w:ind w:left="3121" w:right="2809" w:firstLine="15"/>
        <w:jc w:val="center"/>
        <w:rPr>
          <w:i/>
          <w:sz w:val="18"/>
        </w:rPr>
      </w:pPr>
      <w:r>
        <w:rPr>
          <w:i/>
          <w:color w:val="242424"/>
          <w:sz w:val="18"/>
        </w:rPr>
        <w:t>Department</w:t>
      </w:r>
      <w:r>
        <w:rPr>
          <w:i/>
          <w:color w:val="242424"/>
          <w:spacing w:val="3"/>
          <w:sz w:val="18"/>
        </w:rPr>
        <w:t xml:space="preserve"> </w:t>
      </w:r>
      <w:r>
        <w:rPr>
          <w:i/>
          <w:color w:val="242424"/>
          <w:sz w:val="18"/>
        </w:rPr>
        <w:t>of</w:t>
      </w:r>
      <w:r>
        <w:rPr>
          <w:i/>
          <w:color w:val="242424"/>
          <w:spacing w:val="58"/>
          <w:sz w:val="18"/>
        </w:rPr>
        <w:t xml:space="preserve"> </w:t>
      </w:r>
      <w:r>
        <w:rPr>
          <w:i/>
          <w:sz w:val="18"/>
        </w:rPr>
        <w:t>Data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4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 xml:space="preserve"> </w:t>
      </w:r>
      <w:r>
        <w:rPr>
          <w:i/>
          <w:sz w:val="18"/>
        </w:rPr>
        <w:t>Business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Systems</w:t>
      </w:r>
      <w:r>
        <w:rPr>
          <w:i/>
          <w:spacing w:val="1"/>
          <w:sz w:val="18"/>
        </w:rPr>
        <w:t xml:space="preserve"> </w:t>
      </w:r>
      <w:r>
        <w:rPr>
          <w:i/>
          <w:color w:val="242424"/>
          <w:sz w:val="18"/>
        </w:rPr>
        <w:t>SRM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Institute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of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Science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&amp;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Technology,</w:t>
      </w:r>
      <w:r>
        <w:rPr>
          <w:i/>
          <w:color w:val="242424"/>
          <w:spacing w:val="-7"/>
          <w:sz w:val="18"/>
        </w:rPr>
        <w:t xml:space="preserve"> </w:t>
      </w:r>
      <w:proofErr w:type="spellStart"/>
      <w:r>
        <w:rPr>
          <w:i/>
          <w:color w:val="242424"/>
          <w:sz w:val="18"/>
        </w:rPr>
        <w:t>Kattankulanthur</w:t>
      </w:r>
      <w:proofErr w:type="spellEnd"/>
    </w:p>
    <w:p w14:paraId="5781050C" w14:textId="77777777" w:rsidR="00E5783A" w:rsidRDefault="00E5783A">
      <w:pPr>
        <w:pStyle w:val="BodyText"/>
        <w:spacing w:before="9"/>
        <w:rPr>
          <w:i/>
          <w:sz w:val="18"/>
        </w:rPr>
      </w:pPr>
    </w:p>
    <w:p w14:paraId="0BAB74CE" w14:textId="77777777" w:rsidR="00E5783A" w:rsidRDefault="00000000">
      <w:pPr>
        <w:spacing w:line="249" w:lineRule="auto"/>
        <w:ind w:left="4478" w:right="4151"/>
        <w:jc w:val="center"/>
        <w:rPr>
          <w:i/>
          <w:sz w:val="18"/>
        </w:rPr>
      </w:pPr>
      <w:proofErr w:type="spellStart"/>
      <w:r>
        <w:rPr>
          <w:i/>
          <w:color w:val="242424"/>
          <w:sz w:val="18"/>
        </w:rPr>
        <w:t>Dr.</w:t>
      </w:r>
      <w:proofErr w:type="gramStart"/>
      <w:r>
        <w:rPr>
          <w:i/>
          <w:color w:val="242424"/>
          <w:sz w:val="18"/>
        </w:rPr>
        <w:t>S.Srividhya</w:t>
      </w:r>
      <w:proofErr w:type="spellEnd"/>
      <w:proofErr w:type="gramEnd"/>
      <w:r>
        <w:rPr>
          <w:i/>
          <w:color w:val="242424"/>
          <w:spacing w:val="1"/>
          <w:sz w:val="18"/>
        </w:rPr>
        <w:t xml:space="preserve"> </w:t>
      </w:r>
      <w:r>
        <w:rPr>
          <w:i/>
          <w:color w:val="242424"/>
          <w:spacing w:val="-1"/>
          <w:sz w:val="18"/>
        </w:rPr>
        <w:t>Assistant</w:t>
      </w:r>
      <w:r>
        <w:rPr>
          <w:i/>
          <w:color w:val="242424"/>
          <w:spacing w:val="-5"/>
          <w:sz w:val="18"/>
        </w:rPr>
        <w:t xml:space="preserve"> </w:t>
      </w:r>
      <w:r>
        <w:rPr>
          <w:i/>
          <w:color w:val="242424"/>
          <w:spacing w:val="-1"/>
          <w:sz w:val="18"/>
        </w:rPr>
        <w:t>Professor</w:t>
      </w:r>
    </w:p>
    <w:p w14:paraId="4BACB556" w14:textId="77777777" w:rsidR="00E5783A" w:rsidRDefault="00000000">
      <w:pPr>
        <w:spacing w:before="37" w:line="261" w:lineRule="auto"/>
        <w:ind w:left="3128" w:right="2801"/>
        <w:jc w:val="center"/>
        <w:rPr>
          <w:i/>
          <w:sz w:val="18"/>
        </w:rPr>
      </w:pPr>
      <w:r>
        <w:rPr>
          <w:i/>
          <w:color w:val="242424"/>
          <w:sz w:val="18"/>
        </w:rPr>
        <w:t>Department</w:t>
      </w:r>
      <w:r>
        <w:rPr>
          <w:i/>
          <w:color w:val="242424"/>
          <w:spacing w:val="6"/>
          <w:sz w:val="18"/>
        </w:rPr>
        <w:t xml:space="preserve"> </w:t>
      </w:r>
      <w:r>
        <w:rPr>
          <w:i/>
          <w:color w:val="242424"/>
          <w:sz w:val="18"/>
        </w:rPr>
        <w:t>of</w:t>
      </w:r>
      <w:r>
        <w:rPr>
          <w:i/>
          <w:color w:val="242424"/>
          <w:spacing w:val="60"/>
          <w:sz w:val="18"/>
        </w:rPr>
        <w:t xml:space="preserve"> </w:t>
      </w:r>
      <w:r>
        <w:rPr>
          <w:i/>
          <w:sz w:val="18"/>
        </w:rPr>
        <w:t>Data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Business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Systems</w:t>
      </w:r>
      <w:r>
        <w:rPr>
          <w:i/>
          <w:spacing w:val="1"/>
          <w:sz w:val="18"/>
        </w:rPr>
        <w:t xml:space="preserve"> </w:t>
      </w:r>
      <w:r>
        <w:rPr>
          <w:i/>
          <w:color w:val="242424"/>
          <w:sz w:val="18"/>
        </w:rPr>
        <w:t>SRM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Institute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of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Science</w:t>
      </w:r>
      <w:r>
        <w:rPr>
          <w:i/>
          <w:color w:val="242424"/>
          <w:spacing w:val="-6"/>
          <w:sz w:val="18"/>
        </w:rPr>
        <w:t xml:space="preserve"> </w:t>
      </w:r>
      <w:r>
        <w:rPr>
          <w:i/>
          <w:color w:val="242424"/>
          <w:sz w:val="18"/>
        </w:rPr>
        <w:t>&amp;</w:t>
      </w:r>
      <w:r>
        <w:rPr>
          <w:i/>
          <w:color w:val="242424"/>
          <w:spacing w:val="-7"/>
          <w:sz w:val="18"/>
        </w:rPr>
        <w:t xml:space="preserve"> </w:t>
      </w:r>
      <w:r>
        <w:rPr>
          <w:i/>
          <w:color w:val="242424"/>
          <w:sz w:val="18"/>
        </w:rPr>
        <w:t>Technology,</w:t>
      </w:r>
      <w:r>
        <w:rPr>
          <w:i/>
          <w:color w:val="242424"/>
          <w:spacing w:val="-7"/>
          <w:sz w:val="18"/>
        </w:rPr>
        <w:t xml:space="preserve"> </w:t>
      </w:r>
      <w:proofErr w:type="spellStart"/>
      <w:r>
        <w:rPr>
          <w:i/>
          <w:color w:val="242424"/>
          <w:sz w:val="18"/>
        </w:rPr>
        <w:t>Kattankulanthur</w:t>
      </w:r>
      <w:proofErr w:type="spellEnd"/>
    </w:p>
    <w:p w14:paraId="3BB58E6B" w14:textId="77777777" w:rsidR="00E5783A" w:rsidRDefault="00E5783A">
      <w:pPr>
        <w:pStyle w:val="BodyText"/>
        <w:spacing w:before="4"/>
        <w:rPr>
          <w:i/>
          <w:sz w:val="18"/>
        </w:rPr>
      </w:pPr>
    </w:p>
    <w:p w14:paraId="3F25611C" w14:textId="77777777" w:rsidR="00E5783A" w:rsidRDefault="00000000">
      <w:pPr>
        <w:pStyle w:val="BodyText"/>
        <w:ind w:left="719" w:right="438"/>
        <w:jc w:val="both"/>
      </w:pPr>
      <w:r>
        <w:rPr>
          <w:b/>
        </w:rPr>
        <w:t xml:space="preserve">ABSTRACT: </w:t>
      </w:r>
      <w:r>
        <w:t>Numerous difficulties are brought about by the healthcare supply chain's fragmentation and</w:t>
      </w:r>
      <w:r>
        <w:rPr>
          <w:spacing w:val="1"/>
        </w:rPr>
        <w:t xml:space="preserve"> </w:t>
      </w:r>
      <w:r>
        <w:t>rising worldwide expenses. The healthcare sector requires effective solutions that can cost-effectively simplify</w:t>
      </w:r>
      <w:r>
        <w:rPr>
          <w:spacing w:val="-47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investigating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networks.</w:t>
      </w:r>
    </w:p>
    <w:p w14:paraId="180B3888" w14:textId="77777777" w:rsidR="00E5783A" w:rsidRDefault="00000000">
      <w:pPr>
        <w:pStyle w:val="BodyText"/>
        <w:ind w:left="719" w:right="442"/>
        <w:jc w:val="both"/>
      </w:pPr>
      <w:r>
        <w:t>Health care logistics, also known as supply chain management, is incredibly helpful in the delivery of patient</w:t>
      </w:r>
      <w:r>
        <w:rPr>
          <w:spacing w:val="1"/>
        </w:rPr>
        <w:t xml:space="preserve"> </w:t>
      </w:r>
      <w:r>
        <w:t>care. Bringing efficiency to the healthcare system is crucial for lowering costs and raising quality while also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fantastic</w:t>
      </w:r>
      <w:r>
        <w:rPr>
          <w:spacing w:val="1"/>
        </w:rPr>
        <w:t xml:space="preserve"> </w:t>
      </w:r>
      <w:r>
        <w:t>prospects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medications from wholesalers to clinics or nursing homes is a component of the supply chain management of</w:t>
      </w:r>
      <w:r>
        <w:rPr>
          <w:spacing w:val="1"/>
        </w:rPr>
        <w:t xml:space="preserve"> </w:t>
      </w:r>
      <w:r>
        <w:t>healthcare services. The availability and accessibility of these items has an impact on how well medical</w:t>
      </w:r>
      <w:r>
        <w:rPr>
          <w:spacing w:val="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operate.</w:t>
      </w:r>
    </w:p>
    <w:p w14:paraId="01846638" w14:textId="77777777" w:rsidR="00E5783A" w:rsidRDefault="00E5783A">
      <w:pPr>
        <w:pStyle w:val="BodyText"/>
      </w:pPr>
    </w:p>
    <w:p w14:paraId="4F521748" w14:textId="77777777" w:rsidR="00E5783A" w:rsidRDefault="00000000">
      <w:pPr>
        <w:pStyle w:val="BodyText"/>
        <w:ind w:left="719" w:right="438"/>
        <w:jc w:val="both"/>
      </w:pPr>
      <w:r>
        <w:t>Consensus algorithms like Pow, in which miners solve extremely difficult puzzles and are rewarded with a</w:t>
      </w:r>
      <w:r>
        <w:rPr>
          <w:spacing w:val="1"/>
        </w:rPr>
        <w:t xml:space="preserve"> </w:t>
      </w:r>
      <w:r>
        <w:t>block that can be added to the block as payment. Another is Pos, in which participants who have higher-value</w:t>
      </w:r>
      <w:r>
        <w:rPr>
          <w:spacing w:val="1"/>
        </w:rPr>
        <w:t xml:space="preserve"> </w:t>
      </w:r>
      <w:r>
        <w:t xml:space="preserve">crypto currencies stake their money to add a block to the Blockchain network. It is easy to </w:t>
      </w:r>
      <w:proofErr w:type="gramStart"/>
      <w:r>
        <w:t>verify ,</w:t>
      </w:r>
      <w:proofErr w:type="gramEnd"/>
      <w:r>
        <w:t xml:space="preserve"> check and</w:t>
      </w:r>
      <w:r>
        <w:rPr>
          <w:spacing w:val="1"/>
        </w:rPr>
        <w:t xml:space="preserve"> </w:t>
      </w:r>
      <w:r>
        <w:t>authenticate the credentials of suppliers. Like this medical supply chain can play a crucial role in ensuring the</w:t>
      </w:r>
      <w:r>
        <w:rPr>
          <w:spacing w:val="1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accessibility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needed.</w:t>
      </w:r>
    </w:p>
    <w:p w14:paraId="1B54140E" w14:textId="77777777" w:rsidR="00E5783A" w:rsidRDefault="00E5783A">
      <w:pPr>
        <w:pStyle w:val="BodyText"/>
        <w:spacing w:before="10"/>
      </w:pPr>
    </w:p>
    <w:p w14:paraId="03921570" w14:textId="77777777" w:rsidR="00E5783A" w:rsidRDefault="00000000">
      <w:pPr>
        <w:pStyle w:val="BodyText"/>
        <w:ind w:left="719" w:right="442"/>
        <w:jc w:val="both"/>
      </w:pPr>
      <w:r>
        <w:rPr>
          <w:b/>
        </w:rPr>
        <w:t>Keywords</w:t>
      </w:r>
      <w:r>
        <w:t>: Supply Chain Management, Healthcare Industry, Healthcare Logistics, Supply Chain Strategies,</w:t>
      </w:r>
      <w:r>
        <w:rPr>
          <w:spacing w:val="1"/>
        </w:rPr>
        <w:t xml:space="preserve"> </w:t>
      </w:r>
      <w:r>
        <w:t>Cost</w:t>
      </w:r>
      <w:r>
        <w:rPr>
          <w:spacing w:val="-2"/>
        </w:rPr>
        <w:t xml:space="preserve"> </w:t>
      </w:r>
      <w:proofErr w:type="gramStart"/>
      <w:r>
        <w:t>Management</w:t>
      </w:r>
      <w:r>
        <w:rPr>
          <w:spacing w:val="-2"/>
        </w:rPr>
        <w:t xml:space="preserve"> </w:t>
      </w:r>
      <w:r>
        <w:t>,Decentralized</w:t>
      </w:r>
      <w:proofErr w:type="gramEnd"/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Consensus</w:t>
      </w:r>
      <w:r>
        <w:rPr>
          <w:spacing w:val="-2"/>
        </w:rPr>
        <w:t xml:space="preserve"> </w:t>
      </w:r>
      <w:r>
        <w:t>Mechanism,</w:t>
      </w:r>
      <w:r>
        <w:rPr>
          <w:spacing w:val="-2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Ledger</w:t>
      </w:r>
      <w:r>
        <w:rPr>
          <w:spacing w:val="-2"/>
        </w:rPr>
        <w:t xml:space="preserve"> </w:t>
      </w:r>
      <w:r>
        <w:t>Technology.</w:t>
      </w:r>
    </w:p>
    <w:p w14:paraId="164D0D95" w14:textId="77777777" w:rsidR="00E5783A" w:rsidRDefault="00E5783A">
      <w:pPr>
        <w:pStyle w:val="BodyText"/>
        <w:rPr>
          <w:sz w:val="22"/>
        </w:rPr>
      </w:pPr>
    </w:p>
    <w:p w14:paraId="250EC0D5" w14:textId="77777777" w:rsidR="00E5783A" w:rsidRDefault="00E5783A">
      <w:pPr>
        <w:pStyle w:val="BodyText"/>
        <w:spacing w:before="7"/>
        <w:rPr>
          <w:sz w:val="18"/>
        </w:rPr>
      </w:pPr>
    </w:p>
    <w:p w14:paraId="42086B98" w14:textId="77777777" w:rsidR="00E5783A" w:rsidRDefault="00000000">
      <w:pPr>
        <w:pStyle w:val="Heading1"/>
        <w:numPr>
          <w:ilvl w:val="0"/>
          <w:numId w:val="4"/>
        </w:numPr>
        <w:tabs>
          <w:tab w:val="left" w:pos="3629"/>
          <w:tab w:val="left" w:pos="3630"/>
        </w:tabs>
        <w:ind w:hanging="676"/>
      </w:pPr>
      <w:r>
        <w:t>INTRODUCTION</w:t>
      </w:r>
    </w:p>
    <w:p w14:paraId="5814733E" w14:textId="77777777" w:rsidR="00E5783A" w:rsidRDefault="00000000">
      <w:pPr>
        <w:pStyle w:val="BodyText"/>
        <w:spacing w:before="173"/>
        <w:ind w:left="824" w:right="475"/>
        <w:jc w:val="both"/>
      </w:pPr>
      <w:r>
        <w:t xml:space="preserve">The </w:t>
      </w:r>
      <w:proofErr w:type="gramStart"/>
      <w:r>
        <w:t>WHO[</w:t>
      </w:r>
      <w:proofErr w:type="gramEnd"/>
      <w:r>
        <w:t>1] has identified medicine counterfeiting as a global issue in a recent report. According to</w:t>
      </w:r>
      <w:r>
        <w:rPr>
          <w:spacing w:val="1"/>
        </w:rPr>
        <w:t xml:space="preserve"> </w:t>
      </w:r>
      <w:r>
        <w:t>estimates, every tenth medicine on the market in low- and middle-income nations is either fake or of inferior</w:t>
      </w:r>
      <w:r>
        <w:rPr>
          <w:spacing w:val="-47"/>
        </w:rPr>
        <w:t xml:space="preserve"> </w:t>
      </w:r>
      <w:proofErr w:type="gramStart"/>
      <w:r>
        <w:t>quality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1"/>
        </w:rPr>
        <w:t xml:space="preserve"> </w:t>
      </w:r>
      <w:r>
        <w:t>Utilizing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inferior</w:t>
      </w:r>
      <w:r>
        <w:rPr>
          <w:spacing w:val="-1"/>
        </w:rPr>
        <w:t xml:space="preserve"> </w:t>
      </w:r>
      <w:r>
        <w:t>goods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detrimental</w:t>
      </w:r>
      <w:r>
        <w:rPr>
          <w:spacing w:val="-1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death</w:t>
      </w:r>
      <w:r>
        <w:rPr>
          <w:spacing w:val="-1"/>
        </w:rPr>
        <w:t xml:space="preserve"> </w:t>
      </w:r>
      <w:r>
        <w:t>rate.</w:t>
      </w:r>
    </w:p>
    <w:p w14:paraId="2396073D" w14:textId="77777777" w:rsidR="00E5783A" w:rsidRDefault="00000000">
      <w:pPr>
        <w:pStyle w:val="BodyText"/>
        <w:ind w:left="819" w:right="603"/>
      </w:pPr>
      <w:r>
        <w:t>Pharmaceuticals are distributed via a supply chain that involves multiple parties. Typically, these comprise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retailer,</w:t>
      </w:r>
      <w:r>
        <w:rPr>
          <w:spacing w:val="-3"/>
        </w:rPr>
        <w:t xml:space="preserve"> </w:t>
      </w:r>
      <w:r>
        <w:t>wholesaler,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manufacturer.</w:t>
      </w:r>
      <w:r>
        <w:rPr>
          <w:spacing w:val="46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transportation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retailing</w:t>
      </w:r>
      <w:r>
        <w:rPr>
          <w:spacing w:val="-4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goods.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governing</w:t>
      </w:r>
      <w:r>
        <w:rPr>
          <w:spacing w:val="-2"/>
        </w:rPr>
        <w:t xml:space="preserve"> </w:t>
      </w:r>
      <w:r>
        <w:t>authority.</w:t>
      </w:r>
    </w:p>
    <w:p w14:paraId="4DA07059" w14:textId="77777777" w:rsidR="00E5783A" w:rsidRDefault="00000000">
      <w:pPr>
        <w:pStyle w:val="BodyText"/>
        <w:spacing w:before="173"/>
        <w:ind w:left="824" w:right="473"/>
      </w:pPr>
      <w:r>
        <w:t>Accountable</w:t>
      </w:r>
      <w:r>
        <w:rPr>
          <w:spacing w:val="44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overseeing</w:t>
      </w:r>
      <w:r>
        <w:rPr>
          <w:spacing w:val="44"/>
        </w:rPr>
        <w:t xml:space="preserve"> </w:t>
      </w:r>
      <w:r>
        <w:t>every</w:t>
      </w:r>
      <w:r>
        <w:rPr>
          <w:spacing w:val="44"/>
        </w:rPr>
        <w:t xml:space="preserve"> </w:t>
      </w:r>
      <w:r>
        <w:t>phase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product</w:t>
      </w:r>
      <w:r>
        <w:rPr>
          <w:spacing w:val="44"/>
        </w:rPr>
        <w:t xml:space="preserve"> </w:t>
      </w:r>
      <w:r>
        <w:t>batches'</w:t>
      </w:r>
      <w:r>
        <w:rPr>
          <w:spacing w:val="44"/>
        </w:rPr>
        <w:t xml:space="preserve"> </w:t>
      </w:r>
      <w:r>
        <w:t>journey</w:t>
      </w:r>
      <w:r>
        <w:rPr>
          <w:spacing w:val="44"/>
        </w:rPr>
        <w:t xml:space="preserve"> </w:t>
      </w:r>
      <w:r>
        <w:t>along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supply</w:t>
      </w:r>
      <w:r>
        <w:rPr>
          <w:spacing w:val="29"/>
        </w:rPr>
        <w:t xml:space="preserve"> </w:t>
      </w:r>
      <w:r>
        <w:t>chain.</w:t>
      </w:r>
      <w:r>
        <w:rPr>
          <w:spacing w:val="29"/>
        </w:rPr>
        <w:t xml:space="preserve"> </w:t>
      </w:r>
      <w:r>
        <w:t>More</w:t>
      </w:r>
      <w:r>
        <w:rPr>
          <w:spacing w:val="-47"/>
        </w:rPr>
        <w:t xml:space="preserve"> </w:t>
      </w:r>
      <w:r>
        <w:t>specifically,</w:t>
      </w:r>
      <w:r>
        <w:rPr>
          <w:spacing w:val="-2"/>
        </w:rPr>
        <w:t xml:space="preserve"> </w:t>
      </w:r>
      <w:proofErr w:type="gramStart"/>
      <w:r>
        <w:t>This</w:t>
      </w:r>
      <w:proofErr w:type="gramEnd"/>
      <w:r>
        <w:rPr>
          <w:spacing w:val="-1"/>
        </w:rPr>
        <w:t xml:space="preserve"> </w:t>
      </w:r>
      <w:r>
        <w:t>participant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authorized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level.</w:t>
      </w:r>
    </w:p>
    <w:p w14:paraId="1F02E139" w14:textId="77777777" w:rsidR="00E5783A" w:rsidRDefault="00000000">
      <w:pPr>
        <w:pStyle w:val="BodyText"/>
        <w:spacing w:before="173"/>
        <w:ind w:left="824" w:right="468"/>
        <w:jc w:val="both"/>
      </w:pPr>
      <w:r>
        <w:t>Blockchain Technology is already being used by a few pharmaceutical companies to control the drug supply</w:t>
      </w:r>
      <w:r>
        <w:rPr>
          <w:spacing w:val="-47"/>
        </w:rPr>
        <w:t xml:space="preserve"> </w:t>
      </w:r>
      <w:proofErr w:type="spellStart"/>
      <w:proofErr w:type="gramStart"/>
      <w:r>
        <w:t>chain.A</w:t>
      </w:r>
      <w:proofErr w:type="spellEnd"/>
      <w:proofErr w:type="gramEnd"/>
      <w:r>
        <w:rPr>
          <w:spacing w:val="1"/>
        </w:rPr>
        <w:t xml:space="preserve"> </w:t>
      </w:r>
      <w:r>
        <w:t>decentralized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underpins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electronic</w:t>
      </w:r>
      <w:r>
        <w:rPr>
          <w:spacing w:val="50"/>
        </w:rPr>
        <w:t xml:space="preserve"> </w:t>
      </w:r>
      <w:r>
        <w:t>cryptographic registry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dispersed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synchronized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system-deployed</w:t>
      </w:r>
      <w:r>
        <w:rPr>
          <w:spacing w:val="1"/>
        </w:rPr>
        <w:t xml:space="preserve"> </w:t>
      </w:r>
      <w:proofErr w:type="gramStart"/>
      <w:r>
        <w:t>consensus[</w:t>
      </w:r>
      <w:proofErr w:type="gramEnd"/>
      <w:r>
        <w:t>2] algorithm provides this feature via solve the issue of repeated transactions and enable nodes to</w:t>
      </w:r>
      <w:r>
        <w:rPr>
          <w:spacing w:val="1"/>
        </w:rPr>
        <w:t xml:space="preserve"> </w:t>
      </w:r>
      <w:r>
        <w:t>confirm the accuracy of data prior to it being written straight to the registry. This system also boasts a high</w:t>
      </w:r>
      <w:r>
        <w:rPr>
          <w:spacing w:val="1"/>
        </w:rPr>
        <w:t xml:space="preserve"> </w:t>
      </w:r>
      <w:r>
        <w:t xml:space="preserve">fault </w:t>
      </w:r>
      <w:proofErr w:type="spellStart"/>
      <w:proofErr w:type="gramStart"/>
      <w:r>
        <w:t>tolerance.Consequently</w:t>
      </w:r>
      <w:proofErr w:type="spellEnd"/>
      <w:proofErr w:type="gramEnd"/>
      <w:r>
        <w:t>, the more nodes that are active on the blockchain the lower the likelihood of a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proofErr w:type="spellStart"/>
      <w:r>
        <w:t>network.A</w:t>
      </w:r>
      <w:proofErr w:type="spellEnd"/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accordance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predetermined</w:t>
      </w:r>
      <w:r>
        <w:rPr>
          <w:spacing w:val="-1"/>
        </w:rPr>
        <w:t xml:space="preserve"> </w:t>
      </w:r>
      <w:r>
        <w:t>guidelines.</w:t>
      </w:r>
    </w:p>
    <w:p w14:paraId="4C8707D8" w14:textId="77777777" w:rsidR="00E5783A" w:rsidRDefault="00E5783A">
      <w:pPr>
        <w:jc w:val="both"/>
        <w:sectPr w:rsidR="00E5783A">
          <w:headerReference w:type="default" r:id="rId7"/>
          <w:type w:val="continuous"/>
          <w:pgSz w:w="12240" w:h="15840"/>
          <w:pgMar w:top="1140" w:right="1280" w:bottom="280" w:left="940" w:header="605" w:footer="720" w:gutter="0"/>
          <w:pgNumType w:start="1"/>
          <w:cols w:space="720"/>
        </w:sectPr>
      </w:pPr>
    </w:p>
    <w:p w14:paraId="7344D5E3" w14:textId="77777777" w:rsidR="00E5783A" w:rsidRDefault="00000000">
      <w:pPr>
        <w:pStyle w:val="BodyText"/>
        <w:spacing w:before="81"/>
        <w:ind w:left="824" w:right="472"/>
        <w:jc w:val="both"/>
      </w:pPr>
      <w:r>
        <w:lastRenderedPageBreak/>
        <w:t>Blockchain copies are typically kept separately from one another on numerous machines. The collection 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 xml:space="preserve">machines set up as a network using a single protocol for </w:t>
      </w:r>
      <w:proofErr w:type="gramStart"/>
      <w:r>
        <w:t>adding .</w:t>
      </w:r>
      <w:proofErr w:type="gramEnd"/>
      <w:r>
        <w:t xml:space="preserve"> A Blockchain network is created by</w:t>
      </w:r>
      <w:r>
        <w:rPr>
          <w:spacing w:val="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chain,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carrying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transactions.</w:t>
      </w:r>
    </w:p>
    <w:p w14:paraId="32CE5F4D" w14:textId="77777777" w:rsidR="00E5783A" w:rsidRDefault="00000000">
      <w:pPr>
        <w:pStyle w:val="BodyText"/>
        <w:spacing w:before="173"/>
        <w:ind w:left="719" w:right="468"/>
        <w:jc w:val="both"/>
      </w:pPr>
      <w:r>
        <w:t>As a result, the Blockchain network is a dispersed information system with data regarding all previous</w:t>
      </w:r>
      <w:r>
        <w:rPr>
          <w:spacing w:val="1"/>
        </w:rPr>
        <w:t xml:space="preserve"> </w:t>
      </w:r>
      <w:r>
        <w:t>transactions completed and working on a predetermined protocol that establishes the transaction processing</w:t>
      </w:r>
      <w:r>
        <w:rPr>
          <w:spacing w:val="1"/>
        </w:rPr>
        <w:t xml:space="preserve"> </w:t>
      </w:r>
      <w:r>
        <w:t xml:space="preserve">and validation </w:t>
      </w:r>
      <w:proofErr w:type="gramStart"/>
      <w:r>
        <w:t>process[</w:t>
      </w:r>
      <w:proofErr w:type="gramEnd"/>
      <w:r>
        <w:t>3], as well as the overall network's and its individuals. Furthermore, this network is</w:t>
      </w:r>
      <w:r>
        <w:rPr>
          <w:spacing w:val="1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nature.</w:t>
      </w:r>
    </w:p>
    <w:p w14:paraId="322ACDF0" w14:textId="77777777" w:rsidR="00E5783A" w:rsidRDefault="00000000">
      <w:pPr>
        <w:pStyle w:val="BodyText"/>
        <w:spacing w:before="173"/>
        <w:ind w:left="719" w:right="477"/>
        <w:jc w:val="both"/>
      </w:pPr>
      <w:r>
        <w:t>Every user of the public blockchain may observe and validate any transaction that occurs on the network and</w:t>
      </w:r>
      <w:r>
        <w:rPr>
          <w:spacing w:val="1"/>
        </w:rPr>
        <w:t xml:space="preserve"> </w:t>
      </w:r>
      <w:r>
        <w:t>can take part in the process of reaching consensus. The public blockchain lacks an administrative node for</w:t>
      </w:r>
      <w:r>
        <w:rPr>
          <w:spacing w:val="1"/>
        </w:rPr>
        <w:t xml:space="preserve"> </w:t>
      </w:r>
      <w:r>
        <w:t>verifying transactions; instead, authenticity is established by agreement amongst the participants. This kind of</w:t>
      </w:r>
      <w:r>
        <w:rPr>
          <w:spacing w:val="-47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exemplified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Bitcoin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Ethereum.</w:t>
      </w:r>
    </w:p>
    <w:p w14:paraId="2F2B362C" w14:textId="77777777" w:rsidR="00E5783A" w:rsidRDefault="00000000">
      <w:pPr>
        <w:pStyle w:val="BodyText"/>
        <w:spacing w:before="173"/>
        <w:ind w:left="719" w:right="472"/>
        <w:jc w:val="both"/>
      </w:pPr>
      <w:r>
        <w:t xml:space="preserve">An administration node is present in the consortium </w:t>
      </w:r>
      <w:proofErr w:type="gramStart"/>
      <w:r>
        <w:t>blockchain[</w:t>
      </w:r>
      <w:proofErr w:type="gramEnd"/>
      <w:r>
        <w:t>4] and is chosen by the network. participants</w:t>
      </w:r>
      <w:r>
        <w:rPr>
          <w:spacing w:val="1"/>
        </w:rPr>
        <w:t xml:space="preserve"> </w:t>
      </w:r>
      <w:r>
        <w:t>at first depending on the best means of accomplishing their business objectives, as in the example of a</w:t>
      </w:r>
      <w:r>
        <w:rPr>
          <w:spacing w:val="1"/>
        </w:rPr>
        <w:t xml:space="preserve"> </w:t>
      </w:r>
      <w:r>
        <w:t>collaboration. These networks allow for the storage of both private and public data, such as confidential</w:t>
      </w:r>
      <w:r>
        <w:rPr>
          <w:spacing w:val="1"/>
        </w:rPr>
        <w:t xml:space="preserve"> </w:t>
      </w:r>
      <w:proofErr w:type="gramStart"/>
      <w:r>
        <w:t>information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partially</w:t>
      </w:r>
      <w:r>
        <w:rPr>
          <w:spacing w:val="-1"/>
        </w:rPr>
        <w:t xml:space="preserve"> </w:t>
      </w:r>
      <w:r>
        <w:t>decentralized</w:t>
      </w:r>
    </w:p>
    <w:p w14:paraId="27CA027D" w14:textId="09454495" w:rsidR="00E5783A" w:rsidRDefault="002066C9">
      <w:pPr>
        <w:pStyle w:val="BodyTex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AE2D8DC" wp14:editId="739C0E88">
            <wp:simplePos x="0" y="0"/>
            <wp:positionH relativeFrom="column">
              <wp:posOffset>-2540</wp:posOffset>
            </wp:positionH>
            <wp:positionV relativeFrom="paragraph">
              <wp:posOffset>148590</wp:posOffset>
            </wp:positionV>
            <wp:extent cx="5913120" cy="2633345"/>
            <wp:effectExtent l="0" t="0" r="0" b="0"/>
            <wp:wrapThrough wrapText="bothSides">
              <wp:wrapPolygon edited="0">
                <wp:start x="0" y="0"/>
                <wp:lineTo x="0" y="21407"/>
                <wp:lineTo x="21503" y="21407"/>
                <wp:lineTo x="21503" y="0"/>
                <wp:lineTo x="0" y="0"/>
              </wp:wrapPolygon>
            </wp:wrapThrough>
            <wp:docPr id="434248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E3A59" w14:textId="552BB82C" w:rsidR="00E5783A" w:rsidRDefault="00E5783A">
      <w:pPr>
        <w:pStyle w:val="BodyText"/>
      </w:pPr>
    </w:p>
    <w:p w14:paraId="01A12002" w14:textId="3E04A06A" w:rsidR="00E5783A" w:rsidRDefault="00E5783A">
      <w:pPr>
        <w:pStyle w:val="BodyText"/>
      </w:pPr>
    </w:p>
    <w:p w14:paraId="1D559EA2" w14:textId="4BE6A501" w:rsidR="00E5783A" w:rsidRDefault="00E5783A">
      <w:pPr>
        <w:pStyle w:val="BodyText"/>
      </w:pPr>
    </w:p>
    <w:p w14:paraId="78B35F47" w14:textId="3F9FB5A9" w:rsidR="00E5783A" w:rsidRDefault="00E5783A">
      <w:pPr>
        <w:pStyle w:val="BodyText"/>
        <w:spacing w:before="7"/>
        <w:rPr>
          <w:sz w:val="18"/>
        </w:rPr>
      </w:pPr>
    </w:p>
    <w:p w14:paraId="145B1581" w14:textId="77777777" w:rsidR="00E5783A" w:rsidRDefault="00E5783A">
      <w:pPr>
        <w:pStyle w:val="BodyText"/>
        <w:spacing w:before="5"/>
        <w:rPr>
          <w:sz w:val="29"/>
        </w:rPr>
      </w:pPr>
    </w:p>
    <w:p w14:paraId="50E85632" w14:textId="77777777" w:rsidR="002066C9" w:rsidRDefault="002066C9">
      <w:pPr>
        <w:pStyle w:val="BodyText"/>
        <w:spacing w:before="5"/>
        <w:rPr>
          <w:sz w:val="29"/>
        </w:rPr>
      </w:pPr>
    </w:p>
    <w:p w14:paraId="4A28B47A" w14:textId="77777777" w:rsidR="002066C9" w:rsidRDefault="002066C9">
      <w:pPr>
        <w:pStyle w:val="BodyText"/>
        <w:spacing w:before="5"/>
        <w:rPr>
          <w:sz w:val="29"/>
        </w:rPr>
      </w:pPr>
    </w:p>
    <w:p w14:paraId="29C5C7DC" w14:textId="77777777" w:rsidR="002066C9" w:rsidRDefault="002066C9">
      <w:pPr>
        <w:pStyle w:val="BodyText"/>
        <w:spacing w:before="5"/>
        <w:rPr>
          <w:sz w:val="29"/>
        </w:rPr>
      </w:pPr>
    </w:p>
    <w:p w14:paraId="0C186F6B" w14:textId="77777777" w:rsidR="002066C9" w:rsidRDefault="002066C9">
      <w:pPr>
        <w:pStyle w:val="BodyText"/>
        <w:spacing w:before="5"/>
        <w:rPr>
          <w:sz w:val="29"/>
        </w:rPr>
      </w:pPr>
    </w:p>
    <w:p w14:paraId="140A4A32" w14:textId="77777777" w:rsidR="002066C9" w:rsidRDefault="002066C9">
      <w:pPr>
        <w:pStyle w:val="BodyText"/>
        <w:spacing w:before="5"/>
        <w:rPr>
          <w:sz w:val="29"/>
        </w:rPr>
      </w:pPr>
    </w:p>
    <w:p w14:paraId="7B99CAB2" w14:textId="77777777" w:rsidR="002066C9" w:rsidRDefault="002066C9">
      <w:pPr>
        <w:pStyle w:val="BodyText"/>
        <w:spacing w:before="5"/>
        <w:rPr>
          <w:sz w:val="29"/>
        </w:rPr>
      </w:pPr>
    </w:p>
    <w:p w14:paraId="26468050" w14:textId="77777777" w:rsidR="002066C9" w:rsidRDefault="002066C9">
      <w:pPr>
        <w:pStyle w:val="BodyText"/>
        <w:spacing w:before="5"/>
        <w:rPr>
          <w:sz w:val="29"/>
        </w:rPr>
      </w:pPr>
    </w:p>
    <w:p w14:paraId="3B2D209A" w14:textId="77777777" w:rsidR="002066C9" w:rsidRDefault="002066C9">
      <w:pPr>
        <w:pStyle w:val="BodyText"/>
        <w:spacing w:before="5"/>
        <w:rPr>
          <w:sz w:val="29"/>
        </w:rPr>
      </w:pPr>
    </w:p>
    <w:p w14:paraId="7232382C" w14:textId="77777777" w:rsidR="002066C9" w:rsidRDefault="002066C9">
      <w:pPr>
        <w:pStyle w:val="BodyText"/>
        <w:spacing w:before="5"/>
        <w:rPr>
          <w:sz w:val="29"/>
        </w:rPr>
      </w:pPr>
    </w:p>
    <w:p w14:paraId="5EA4F1E4" w14:textId="77777777" w:rsidR="002066C9" w:rsidRDefault="002066C9">
      <w:pPr>
        <w:pStyle w:val="BodyText"/>
        <w:spacing w:before="5"/>
        <w:rPr>
          <w:sz w:val="29"/>
        </w:rPr>
      </w:pPr>
    </w:p>
    <w:p w14:paraId="5ACDF874" w14:textId="77777777" w:rsidR="002066C9" w:rsidRDefault="002066C9">
      <w:pPr>
        <w:pStyle w:val="BodyText"/>
        <w:spacing w:before="5"/>
        <w:rPr>
          <w:sz w:val="29"/>
        </w:rPr>
      </w:pPr>
    </w:p>
    <w:p w14:paraId="0554A48C" w14:textId="77777777" w:rsidR="00E5783A" w:rsidRDefault="00000000">
      <w:pPr>
        <w:pStyle w:val="Heading1"/>
        <w:numPr>
          <w:ilvl w:val="0"/>
          <w:numId w:val="4"/>
        </w:numPr>
        <w:tabs>
          <w:tab w:val="left" w:pos="3644"/>
          <w:tab w:val="left" w:pos="3645"/>
        </w:tabs>
        <w:ind w:left="3645" w:hanging="691"/>
      </w:pPr>
      <w:r>
        <w:t>BENEFITS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LIMITATIONS</w:t>
      </w:r>
    </w:p>
    <w:p w14:paraId="1B39488F" w14:textId="77777777" w:rsidR="00E5783A" w:rsidRDefault="00E5783A">
      <w:pPr>
        <w:pStyle w:val="BodyText"/>
        <w:spacing w:before="1"/>
        <w:rPr>
          <w:b/>
        </w:rPr>
      </w:pPr>
    </w:p>
    <w:p w14:paraId="7FA1442D" w14:textId="77777777" w:rsidR="00E5783A" w:rsidRDefault="00000000">
      <w:pPr>
        <w:ind w:left="929"/>
        <w:rPr>
          <w:b/>
          <w:sz w:val="20"/>
        </w:rPr>
      </w:pPr>
      <w:r>
        <w:rPr>
          <w:b/>
          <w:sz w:val="20"/>
        </w:rPr>
        <w:t>Benefits:</w:t>
      </w:r>
    </w:p>
    <w:p w14:paraId="68C17552" w14:textId="77777777" w:rsidR="00E5783A" w:rsidRDefault="00E5783A">
      <w:pPr>
        <w:pStyle w:val="BodyText"/>
        <w:rPr>
          <w:b/>
        </w:rPr>
      </w:pPr>
    </w:p>
    <w:p w14:paraId="60BEB81C" w14:textId="77777777" w:rsidR="00E5783A" w:rsidRDefault="00000000">
      <w:pPr>
        <w:pStyle w:val="ListParagraph"/>
        <w:numPr>
          <w:ilvl w:val="0"/>
          <w:numId w:val="3"/>
        </w:numPr>
        <w:tabs>
          <w:tab w:val="left" w:pos="1439"/>
          <w:tab w:val="left" w:pos="1440"/>
        </w:tabs>
        <w:ind w:left="1439" w:right="1113"/>
        <w:rPr>
          <w:sz w:val="20"/>
        </w:rPr>
      </w:pPr>
      <w:r>
        <w:rPr>
          <w:sz w:val="20"/>
        </w:rPr>
        <w:t>Logistics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Distribution: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Medical</w:t>
      </w:r>
      <w:r>
        <w:rPr>
          <w:spacing w:val="-1"/>
          <w:sz w:val="20"/>
        </w:rPr>
        <w:t xml:space="preserve"> </w:t>
      </w:r>
      <w:r>
        <w:rPr>
          <w:sz w:val="20"/>
        </w:rPr>
        <w:t>supplies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distributed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transported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49"/>
          <w:sz w:val="20"/>
        </w:rPr>
        <w:t xml:space="preserve"> </w:t>
      </w:r>
      <w:r>
        <w:rPr>
          <w:sz w:val="20"/>
        </w:rPr>
        <w:t>efficient</w:t>
      </w:r>
      <w:r>
        <w:rPr>
          <w:spacing w:val="-47"/>
          <w:sz w:val="20"/>
        </w:rPr>
        <w:t xml:space="preserve"> </w:t>
      </w:r>
      <w:r>
        <w:rPr>
          <w:sz w:val="20"/>
        </w:rPr>
        <w:t>manner.</w:t>
      </w:r>
      <w:r>
        <w:rPr>
          <w:spacing w:val="-2"/>
          <w:sz w:val="20"/>
        </w:rPr>
        <w:t xml:space="preserve"> </w:t>
      </w:r>
      <w:r>
        <w:rPr>
          <w:sz w:val="20"/>
        </w:rPr>
        <w:t>Optimizing</w:t>
      </w:r>
      <w:r>
        <w:rPr>
          <w:spacing w:val="-1"/>
          <w:sz w:val="20"/>
        </w:rPr>
        <w:t xml:space="preserve"> </w:t>
      </w:r>
      <w:r>
        <w:rPr>
          <w:sz w:val="20"/>
        </w:rPr>
        <w:t>routes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ensure</w:t>
      </w:r>
      <w:r>
        <w:rPr>
          <w:spacing w:val="-1"/>
          <w:sz w:val="20"/>
        </w:rPr>
        <w:t xml:space="preserve"> </w:t>
      </w:r>
      <w:r>
        <w:rPr>
          <w:sz w:val="20"/>
        </w:rPr>
        <w:t>deliveries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time.</w:t>
      </w:r>
    </w:p>
    <w:p w14:paraId="0FA9E48A" w14:textId="77777777" w:rsidR="00E5783A" w:rsidRDefault="00000000">
      <w:pPr>
        <w:pStyle w:val="ListParagraph"/>
        <w:numPr>
          <w:ilvl w:val="0"/>
          <w:numId w:val="3"/>
        </w:numPr>
        <w:tabs>
          <w:tab w:val="left" w:pos="1439"/>
          <w:tab w:val="left" w:pos="1440"/>
        </w:tabs>
        <w:ind w:left="1439" w:right="505"/>
        <w:rPr>
          <w:sz w:val="20"/>
        </w:rPr>
      </w:pPr>
      <w:r>
        <w:rPr>
          <w:sz w:val="20"/>
        </w:rPr>
        <w:t>Traceability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Serialization: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Putting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place</w:t>
      </w:r>
      <w:r>
        <w:rPr>
          <w:spacing w:val="-4"/>
          <w:sz w:val="20"/>
        </w:rPr>
        <w:t xml:space="preserve"> </w:t>
      </w:r>
      <w:r>
        <w:rPr>
          <w:sz w:val="20"/>
        </w:rPr>
        <w:t>mechanisms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monitor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flow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goods.</w:t>
      </w:r>
      <w:r>
        <w:rPr>
          <w:spacing w:val="-3"/>
          <w:sz w:val="20"/>
        </w:rPr>
        <w:t xml:space="preserve"> </w:t>
      </w:r>
      <w:r>
        <w:rPr>
          <w:sz w:val="20"/>
        </w:rPr>
        <w:t>Verifying</w:t>
      </w:r>
      <w:r>
        <w:rPr>
          <w:spacing w:val="-47"/>
          <w:sz w:val="20"/>
        </w:rPr>
        <w:t xml:space="preserve"> </w:t>
      </w:r>
      <w:r>
        <w:rPr>
          <w:sz w:val="20"/>
        </w:rPr>
        <w:t>authenticity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avoiding</w:t>
      </w:r>
      <w:r>
        <w:rPr>
          <w:spacing w:val="-1"/>
          <w:sz w:val="20"/>
        </w:rPr>
        <w:t xml:space="preserve"> </w:t>
      </w:r>
      <w:r>
        <w:rPr>
          <w:sz w:val="20"/>
        </w:rPr>
        <w:t>fake</w:t>
      </w:r>
      <w:r>
        <w:rPr>
          <w:spacing w:val="-1"/>
          <w:sz w:val="20"/>
        </w:rPr>
        <w:t xml:space="preserve"> </w:t>
      </w:r>
      <w:r>
        <w:rPr>
          <w:sz w:val="20"/>
        </w:rPr>
        <w:t>goods.</w:t>
      </w:r>
    </w:p>
    <w:p w14:paraId="03B137DC" w14:textId="77777777" w:rsidR="00E5783A" w:rsidRDefault="00000000">
      <w:pPr>
        <w:pStyle w:val="ListParagraph"/>
        <w:numPr>
          <w:ilvl w:val="0"/>
          <w:numId w:val="3"/>
        </w:numPr>
        <w:tabs>
          <w:tab w:val="left" w:pos="1439"/>
          <w:tab w:val="left" w:pos="1440"/>
        </w:tabs>
        <w:ind w:left="1439" w:right="450"/>
        <w:rPr>
          <w:sz w:val="20"/>
        </w:rPr>
      </w:pPr>
      <w:r>
        <w:rPr>
          <w:sz w:val="20"/>
        </w:rPr>
        <w:t>Encouraging</w:t>
      </w:r>
      <w:r>
        <w:rPr>
          <w:spacing w:val="28"/>
          <w:sz w:val="20"/>
        </w:rPr>
        <w:t xml:space="preserve"> </w:t>
      </w:r>
      <w:proofErr w:type="gramStart"/>
      <w:r>
        <w:rPr>
          <w:sz w:val="20"/>
        </w:rPr>
        <w:t>Sustainability[</w:t>
      </w:r>
      <w:proofErr w:type="gramEnd"/>
      <w:r>
        <w:rPr>
          <w:sz w:val="20"/>
        </w:rPr>
        <w:t>5]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28"/>
          <w:sz w:val="20"/>
        </w:rPr>
        <w:t xml:space="preserve"> </w:t>
      </w:r>
      <w:r>
        <w:rPr>
          <w:sz w:val="20"/>
        </w:rPr>
        <w:t>Ethical</w:t>
      </w:r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Practises</w:t>
      </w:r>
      <w:proofErr w:type="spellEnd"/>
      <w:r>
        <w:rPr>
          <w:sz w:val="20"/>
        </w:rPr>
        <w:t>:</w:t>
      </w:r>
      <w:r>
        <w:rPr>
          <w:spacing w:val="28"/>
          <w:sz w:val="20"/>
        </w:rPr>
        <w:t xml:space="preserve"> </w:t>
      </w:r>
      <w:r>
        <w:rPr>
          <w:sz w:val="20"/>
        </w:rPr>
        <w:t>By</w:t>
      </w:r>
      <w:r>
        <w:rPr>
          <w:spacing w:val="29"/>
          <w:sz w:val="20"/>
        </w:rPr>
        <w:t xml:space="preserve"> </w:t>
      </w:r>
      <w:r>
        <w:rPr>
          <w:sz w:val="20"/>
        </w:rPr>
        <w:t>offering</w:t>
      </w:r>
      <w:r>
        <w:rPr>
          <w:spacing w:val="29"/>
          <w:sz w:val="20"/>
        </w:rPr>
        <w:t xml:space="preserve"> </w:t>
      </w:r>
      <w:r>
        <w:rPr>
          <w:sz w:val="20"/>
        </w:rPr>
        <w:t>transparency</w:t>
      </w:r>
      <w:r>
        <w:rPr>
          <w:spacing w:val="28"/>
          <w:sz w:val="20"/>
        </w:rPr>
        <w:t xml:space="preserve"> </w:t>
      </w:r>
      <w:r>
        <w:rPr>
          <w:sz w:val="20"/>
        </w:rPr>
        <w:t>into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production,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"/>
          <w:sz w:val="20"/>
        </w:rPr>
        <w:t xml:space="preserve"> </w:t>
      </w:r>
      <w:r>
        <w:rPr>
          <w:sz w:val="20"/>
        </w:rPr>
        <w:t>processes,</w:t>
      </w:r>
      <w:r>
        <w:rPr>
          <w:spacing w:val="-1"/>
          <w:sz w:val="20"/>
        </w:rPr>
        <w:t xml:space="preserve"> </w:t>
      </w:r>
      <w:r>
        <w:rPr>
          <w:sz w:val="20"/>
        </w:rPr>
        <w:t>blockchain</w:t>
      </w:r>
      <w:r>
        <w:rPr>
          <w:spacing w:val="-1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1"/>
          <w:sz w:val="20"/>
        </w:rPr>
        <w:t xml:space="preserve"> </w:t>
      </w:r>
      <w:r>
        <w:rPr>
          <w:sz w:val="20"/>
        </w:rPr>
        <w:t>encourage</w:t>
      </w:r>
      <w:r>
        <w:rPr>
          <w:spacing w:val="-1"/>
          <w:sz w:val="20"/>
        </w:rPr>
        <w:t xml:space="preserve"> </w:t>
      </w:r>
      <w:r>
        <w:rPr>
          <w:sz w:val="20"/>
        </w:rPr>
        <w:t>sustainability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ethical</w:t>
      </w:r>
    </w:p>
    <w:p w14:paraId="40B8AF77" w14:textId="77777777" w:rsidR="00E5783A" w:rsidRDefault="00000000">
      <w:pPr>
        <w:pStyle w:val="BodyText"/>
        <w:ind w:left="1439"/>
      </w:pPr>
      <w:proofErr w:type="spellStart"/>
      <w:r>
        <w:t>practises</w:t>
      </w:r>
      <w:proofErr w:type="spellEnd"/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chain.</w:t>
      </w:r>
    </w:p>
    <w:p w14:paraId="08303915" w14:textId="77777777" w:rsidR="00E5783A" w:rsidRDefault="00000000">
      <w:pPr>
        <w:pStyle w:val="ListParagraph"/>
        <w:numPr>
          <w:ilvl w:val="0"/>
          <w:numId w:val="3"/>
        </w:numPr>
        <w:tabs>
          <w:tab w:val="left" w:pos="1439"/>
          <w:tab w:val="left" w:pos="1440"/>
        </w:tabs>
        <w:ind w:left="1439" w:right="445"/>
        <w:rPr>
          <w:sz w:val="20"/>
        </w:rPr>
      </w:pPr>
      <w:r>
        <w:rPr>
          <w:sz w:val="20"/>
        </w:rPr>
        <w:t>Compliance</w:t>
      </w:r>
      <w:r>
        <w:rPr>
          <w:spacing w:val="14"/>
          <w:sz w:val="20"/>
        </w:rPr>
        <w:t xml:space="preserve"> </w:t>
      </w:r>
      <w:r>
        <w:rPr>
          <w:sz w:val="20"/>
        </w:rPr>
        <w:t>with</w:t>
      </w:r>
      <w:r>
        <w:rPr>
          <w:spacing w:val="14"/>
          <w:sz w:val="20"/>
        </w:rPr>
        <w:t xml:space="preserve"> </w:t>
      </w:r>
      <w:r>
        <w:rPr>
          <w:sz w:val="20"/>
        </w:rPr>
        <w:t>Regulations:</w:t>
      </w:r>
      <w:r>
        <w:rPr>
          <w:spacing w:val="14"/>
          <w:sz w:val="20"/>
        </w:rPr>
        <w:t xml:space="preserve"> </w:t>
      </w:r>
      <w:r>
        <w:rPr>
          <w:sz w:val="20"/>
        </w:rPr>
        <w:t>-</w:t>
      </w:r>
      <w:r>
        <w:rPr>
          <w:spacing w:val="14"/>
          <w:sz w:val="20"/>
        </w:rPr>
        <w:t xml:space="preserve"> </w:t>
      </w:r>
      <w:r>
        <w:rPr>
          <w:sz w:val="20"/>
        </w:rPr>
        <w:t>Following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rules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guidelines</w:t>
      </w:r>
      <w:r>
        <w:rPr>
          <w:spacing w:val="-1"/>
          <w:sz w:val="20"/>
        </w:rPr>
        <w:t xml:space="preserve"> </w:t>
      </w:r>
      <w:r>
        <w:rPr>
          <w:sz w:val="20"/>
        </w:rPr>
        <w:t>pertaining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healthcare.</w:t>
      </w:r>
      <w:r>
        <w:rPr>
          <w:spacing w:val="-1"/>
          <w:sz w:val="20"/>
        </w:rPr>
        <w:t xml:space="preserve"> </w:t>
      </w:r>
      <w:r>
        <w:rPr>
          <w:sz w:val="20"/>
        </w:rPr>
        <w:t>Records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filings</w:t>
      </w:r>
      <w:r>
        <w:rPr>
          <w:spacing w:val="-1"/>
          <w:sz w:val="20"/>
        </w:rPr>
        <w:t xml:space="preserve"> </w:t>
      </w:r>
      <w:r>
        <w:rPr>
          <w:sz w:val="20"/>
        </w:rPr>
        <w:t>necessary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conformity.</w:t>
      </w:r>
    </w:p>
    <w:p w14:paraId="3D0A8DBB" w14:textId="77777777" w:rsidR="00E5783A" w:rsidRDefault="00E5783A">
      <w:pPr>
        <w:rPr>
          <w:sz w:val="20"/>
        </w:rPr>
        <w:sectPr w:rsidR="00E5783A">
          <w:pgSz w:w="12240" w:h="15840"/>
          <w:pgMar w:top="1140" w:right="1280" w:bottom="280" w:left="940" w:header="605" w:footer="0" w:gutter="0"/>
          <w:cols w:space="720"/>
        </w:sectPr>
      </w:pPr>
    </w:p>
    <w:p w14:paraId="58EC1420" w14:textId="77777777" w:rsidR="00E5783A" w:rsidRDefault="00000000">
      <w:pPr>
        <w:pStyle w:val="Heading1"/>
        <w:spacing w:before="81"/>
        <w:ind w:left="929" w:firstLine="0"/>
      </w:pPr>
      <w:r>
        <w:lastRenderedPageBreak/>
        <w:t>Limitations:</w:t>
      </w:r>
    </w:p>
    <w:p w14:paraId="73CCFD9E" w14:textId="77777777" w:rsidR="00E5783A" w:rsidRDefault="00E5783A">
      <w:pPr>
        <w:pStyle w:val="BodyText"/>
        <w:rPr>
          <w:b/>
          <w:sz w:val="21"/>
        </w:rPr>
      </w:pPr>
    </w:p>
    <w:p w14:paraId="1A2A891E" w14:textId="77777777" w:rsidR="00E5783A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1"/>
        <w:ind w:left="1439" w:right="441"/>
        <w:rPr>
          <w:sz w:val="20"/>
        </w:rPr>
      </w:pPr>
      <w:r>
        <w:rPr>
          <w:sz w:val="20"/>
        </w:rPr>
        <w:t>Stakeholder buy-in is necessary for the broad implementation of blockchain-based solutions in the</w:t>
      </w:r>
      <w:r>
        <w:rPr>
          <w:spacing w:val="1"/>
          <w:sz w:val="20"/>
        </w:rPr>
        <w:t xml:space="preserve"> </w:t>
      </w:r>
      <w:r>
        <w:rPr>
          <w:sz w:val="20"/>
        </w:rPr>
        <w:t>medical</w:t>
      </w:r>
      <w:r>
        <w:rPr>
          <w:spacing w:val="1"/>
          <w:sz w:val="20"/>
        </w:rPr>
        <w:t xml:space="preserve"> </w:t>
      </w:r>
      <w:r>
        <w:rPr>
          <w:sz w:val="20"/>
        </w:rPr>
        <w:t>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includes</w:t>
      </w:r>
      <w:r>
        <w:rPr>
          <w:spacing w:val="1"/>
          <w:sz w:val="20"/>
        </w:rPr>
        <w:t xml:space="preserve"> </w:t>
      </w:r>
      <w:r>
        <w:rPr>
          <w:sz w:val="20"/>
        </w:rPr>
        <w:t>manufacturers,</w:t>
      </w:r>
      <w:r>
        <w:rPr>
          <w:spacing w:val="1"/>
          <w:sz w:val="20"/>
        </w:rPr>
        <w:t xml:space="preserve"> </w:t>
      </w:r>
      <w:r>
        <w:rPr>
          <w:sz w:val="20"/>
        </w:rPr>
        <w:t>distributors,</w:t>
      </w:r>
      <w:r>
        <w:rPr>
          <w:spacing w:val="1"/>
          <w:sz w:val="20"/>
        </w:rPr>
        <w:t xml:space="preserve"> </w:t>
      </w:r>
      <w:r>
        <w:rPr>
          <w:sz w:val="20"/>
        </w:rPr>
        <w:t>healthcare</w:t>
      </w:r>
      <w:r>
        <w:rPr>
          <w:spacing w:val="1"/>
          <w:sz w:val="20"/>
        </w:rPr>
        <w:t xml:space="preserve"> </w:t>
      </w:r>
      <w:r>
        <w:rPr>
          <w:sz w:val="20"/>
        </w:rPr>
        <w:t>providers,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governmental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organizations[</w:t>
      </w:r>
      <w:proofErr w:type="gramEnd"/>
      <w:r>
        <w:rPr>
          <w:sz w:val="20"/>
        </w:rPr>
        <w:t>6].</w:t>
      </w:r>
      <w:r>
        <w:rPr>
          <w:spacing w:val="1"/>
          <w:sz w:val="20"/>
        </w:rPr>
        <w:t xml:space="preserve"> </w:t>
      </w:r>
      <w:r>
        <w:rPr>
          <w:sz w:val="20"/>
        </w:rPr>
        <w:t>Encouraging</w:t>
      </w:r>
      <w:r>
        <w:rPr>
          <w:spacing w:val="1"/>
          <w:sz w:val="20"/>
        </w:rPr>
        <w:t xml:space="preserve"> </w:t>
      </w:r>
      <w:r>
        <w:rPr>
          <w:sz w:val="20"/>
        </w:rPr>
        <w:t>adoption</w:t>
      </w:r>
      <w:r>
        <w:rPr>
          <w:spacing w:val="1"/>
          <w:sz w:val="20"/>
        </w:rPr>
        <w:t xml:space="preserve"> </w:t>
      </w:r>
      <w:r>
        <w:rPr>
          <w:sz w:val="20"/>
        </w:rPr>
        <w:t>requires</w:t>
      </w:r>
      <w:r>
        <w:rPr>
          <w:spacing w:val="1"/>
          <w:sz w:val="20"/>
        </w:rPr>
        <w:t xml:space="preserve"> </w:t>
      </w:r>
      <w:r>
        <w:rPr>
          <w:sz w:val="20"/>
        </w:rPr>
        <w:t>addressing</w:t>
      </w:r>
      <w:r>
        <w:rPr>
          <w:spacing w:val="1"/>
          <w:sz w:val="20"/>
        </w:rPr>
        <w:t xml:space="preserve"> </w:t>
      </w:r>
      <w:r>
        <w:rPr>
          <w:sz w:val="20"/>
        </w:rPr>
        <w:t>issues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cost,</w:t>
      </w:r>
      <w:r>
        <w:rPr>
          <w:spacing w:val="1"/>
          <w:sz w:val="20"/>
        </w:rPr>
        <w:t xml:space="preserve"> </w:t>
      </w:r>
      <w:r>
        <w:rPr>
          <w:sz w:val="20"/>
        </w:rPr>
        <w:t>complexity,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regulatory</w:t>
      </w:r>
      <w:r>
        <w:rPr>
          <w:spacing w:val="-1"/>
          <w:sz w:val="20"/>
        </w:rPr>
        <w:t xml:space="preserve"> </w:t>
      </w:r>
      <w:r>
        <w:rPr>
          <w:sz w:val="20"/>
        </w:rPr>
        <w:t>compliance.</w:t>
      </w:r>
    </w:p>
    <w:p w14:paraId="6CDAFAF8" w14:textId="77777777" w:rsidR="00E5783A" w:rsidRDefault="00E5783A">
      <w:pPr>
        <w:pStyle w:val="BodyText"/>
        <w:spacing w:before="11"/>
        <w:rPr>
          <w:sz w:val="21"/>
        </w:rPr>
      </w:pPr>
    </w:p>
    <w:p w14:paraId="27DAE957" w14:textId="77777777" w:rsidR="00E5783A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left="1439" w:right="440"/>
        <w:rPr>
          <w:sz w:val="20"/>
        </w:rPr>
      </w:pPr>
      <w:r>
        <w:rPr>
          <w:sz w:val="20"/>
        </w:rPr>
        <w:t>Change management and education: The use of blockchain technology necessitates considerable</w:t>
      </w:r>
      <w:r>
        <w:rPr>
          <w:spacing w:val="1"/>
          <w:sz w:val="20"/>
        </w:rPr>
        <w:t xml:space="preserve"> </w:t>
      </w:r>
      <w:r>
        <w:rPr>
          <w:sz w:val="20"/>
        </w:rPr>
        <w:t>adjustments to workflows and procedures, which may call for in-depth instruction and training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staff members throughout the supply chain. </w:t>
      </w:r>
      <w:proofErr w:type="gramStart"/>
      <w:r>
        <w:rPr>
          <w:sz w:val="20"/>
        </w:rPr>
        <w:t>Adoption[</w:t>
      </w:r>
      <w:proofErr w:type="gramEnd"/>
      <w:r>
        <w:rPr>
          <w:sz w:val="20"/>
        </w:rPr>
        <w:t>7] success depends on overcoming opposition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seamless</w:t>
      </w:r>
      <w:r>
        <w:rPr>
          <w:spacing w:val="-1"/>
          <w:sz w:val="20"/>
        </w:rPr>
        <w:t xml:space="preserve"> </w:t>
      </w:r>
      <w:r>
        <w:rPr>
          <w:sz w:val="20"/>
        </w:rPr>
        <w:t>transition.</w:t>
      </w:r>
    </w:p>
    <w:p w14:paraId="14368227" w14:textId="77777777" w:rsidR="00E5783A" w:rsidRDefault="00E5783A">
      <w:pPr>
        <w:pStyle w:val="BodyText"/>
        <w:rPr>
          <w:sz w:val="22"/>
        </w:rPr>
      </w:pPr>
    </w:p>
    <w:p w14:paraId="0A2BD9F4" w14:textId="77777777" w:rsidR="00E5783A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left="1439" w:right="442"/>
        <w:rPr>
          <w:sz w:val="20"/>
        </w:rPr>
      </w:pPr>
      <w:r>
        <w:rPr>
          <w:sz w:val="20"/>
        </w:rPr>
        <w:t>Long-Term Sustainability and Maintenance: It's critical to guarantee the long-term sustainability and</w:t>
      </w:r>
      <w:r>
        <w:rPr>
          <w:spacing w:val="1"/>
          <w:sz w:val="20"/>
        </w:rPr>
        <w:t xml:space="preserve"> </w:t>
      </w:r>
      <w:r>
        <w:rPr>
          <w:sz w:val="20"/>
        </w:rPr>
        <w:t>upkeep of blockchain-based solutions as these technologies develop. This entails taking care of any</w:t>
      </w:r>
      <w:r>
        <w:rPr>
          <w:spacing w:val="1"/>
          <w:sz w:val="20"/>
        </w:rPr>
        <w:t xml:space="preserve"> </w:t>
      </w:r>
      <w:r>
        <w:rPr>
          <w:sz w:val="20"/>
        </w:rPr>
        <w:t>obsolescence,</w:t>
      </w:r>
      <w:r>
        <w:rPr>
          <w:spacing w:val="1"/>
          <w:sz w:val="20"/>
        </w:rPr>
        <w:t xml:space="preserve"> </w:t>
      </w:r>
      <w:r>
        <w:rPr>
          <w:sz w:val="20"/>
        </w:rPr>
        <w:t>preserving</w:t>
      </w:r>
      <w:r>
        <w:rPr>
          <w:spacing w:val="1"/>
          <w:sz w:val="20"/>
        </w:rPr>
        <w:t xml:space="preserve"> </w:t>
      </w:r>
      <w:r>
        <w:rPr>
          <w:sz w:val="20"/>
        </w:rPr>
        <w:t>compatibility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upcoming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offering</w:t>
      </w:r>
      <w:r>
        <w:rPr>
          <w:spacing w:val="1"/>
          <w:sz w:val="20"/>
        </w:rPr>
        <w:t xml:space="preserve"> </w:t>
      </w:r>
      <w:r>
        <w:rPr>
          <w:sz w:val="20"/>
        </w:rPr>
        <w:t>consumers</w:t>
      </w:r>
      <w:r>
        <w:rPr>
          <w:spacing w:val="1"/>
          <w:sz w:val="20"/>
        </w:rPr>
        <w:t xml:space="preserve"> </w:t>
      </w:r>
      <w:r>
        <w:rPr>
          <w:sz w:val="20"/>
        </w:rPr>
        <w:t>continuous</w:t>
      </w:r>
      <w:r>
        <w:rPr>
          <w:spacing w:val="-1"/>
          <w:sz w:val="20"/>
        </w:rPr>
        <w:t xml:space="preserve"> </w:t>
      </w:r>
      <w:r>
        <w:rPr>
          <w:sz w:val="20"/>
        </w:rPr>
        <w:t>support.</w:t>
      </w:r>
    </w:p>
    <w:p w14:paraId="4F551991" w14:textId="77777777" w:rsidR="00E5783A" w:rsidRDefault="00E5783A">
      <w:pPr>
        <w:pStyle w:val="BodyText"/>
        <w:spacing w:before="11"/>
      </w:pPr>
    </w:p>
    <w:p w14:paraId="0EC2A4CC" w14:textId="77777777" w:rsidR="00E5783A" w:rsidRDefault="00000000">
      <w:pPr>
        <w:pStyle w:val="Heading1"/>
        <w:numPr>
          <w:ilvl w:val="0"/>
          <w:numId w:val="4"/>
        </w:numPr>
        <w:tabs>
          <w:tab w:val="left" w:pos="3629"/>
          <w:tab w:val="left" w:pos="3630"/>
        </w:tabs>
        <w:ind w:hanging="676"/>
      </w:pPr>
      <w:r>
        <w:t>PROPOSED</w:t>
      </w:r>
      <w:r>
        <w:rPr>
          <w:spacing w:val="-1"/>
        </w:rPr>
        <w:t xml:space="preserve"> </w:t>
      </w:r>
      <w:r>
        <w:t>SYSTEM</w:t>
      </w:r>
    </w:p>
    <w:p w14:paraId="5C38E6C5" w14:textId="77777777" w:rsidR="00E5783A" w:rsidRDefault="00E5783A">
      <w:pPr>
        <w:pStyle w:val="BodyText"/>
        <w:spacing w:before="10"/>
        <w:rPr>
          <w:b/>
          <w:sz w:val="21"/>
        </w:rPr>
      </w:pPr>
    </w:p>
    <w:p w14:paraId="4C6DEE67" w14:textId="42641929" w:rsidR="00E5783A" w:rsidRPr="005D4D46" w:rsidRDefault="00000000" w:rsidP="005D4D46">
      <w:pPr>
        <w:pStyle w:val="BodyText"/>
        <w:ind w:left="719" w:right="438"/>
        <w:jc w:val="both"/>
      </w:pPr>
      <w:r>
        <w:t xml:space="preserve">Supply chain management is a critical aspect of the pharmaceutical </w:t>
      </w:r>
      <w:proofErr w:type="gramStart"/>
      <w:r>
        <w:t>industry[</w:t>
      </w:r>
      <w:proofErr w:type="gramEnd"/>
      <w:r>
        <w:t>8], as it ensures the timely and</w:t>
      </w:r>
      <w:r>
        <w:rPr>
          <w:spacing w:val="1"/>
        </w:rPr>
        <w:t xml:space="preserve"> </w:t>
      </w:r>
      <w:r>
        <w:t>efficient delivery of essential drugs to end users. Dual-use drugs are those drugs that have both medical and</w:t>
      </w:r>
      <w:r>
        <w:rPr>
          <w:spacing w:val="1"/>
        </w:rPr>
        <w:t xml:space="preserve"> </w:t>
      </w:r>
      <w:r>
        <w:t>non-medical applications. However, the management of dual-use drugs presents additional challenges, due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misuse,</w:t>
      </w:r>
      <w:r>
        <w:rPr>
          <w:spacing w:val="1"/>
        </w:rPr>
        <w:t xml:space="preserve"> </w:t>
      </w:r>
      <w:r>
        <w:t>diversion,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tampering[</w:t>
      </w:r>
      <w:proofErr w:type="gramEnd"/>
      <w:r>
        <w:t>9].TrackX24/7</w:t>
      </w:r>
      <w:r>
        <w:rPr>
          <w:spacing w:val="1"/>
        </w:rPr>
        <w:t xml:space="preserve"> </w:t>
      </w:r>
      <w:r>
        <w:t>investigates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dual-use</w:t>
      </w:r>
      <w:r>
        <w:rPr>
          <w:spacing w:val="1"/>
        </w:rPr>
        <w:t xml:space="preserve"> </w:t>
      </w:r>
      <w:r>
        <w:t>drugs.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consensus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inherent</w:t>
      </w:r>
      <w:r>
        <w:rPr>
          <w:spacing w:val="5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an ideal solution for preventing the manipulation and illegal export of</w:t>
      </w:r>
      <w:r>
        <w:rPr>
          <w:spacing w:val="1"/>
        </w:rPr>
        <w:t xml:space="preserve"> </w:t>
      </w:r>
      <w:r>
        <w:t xml:space="preserve">dual-use drugs. In order to trace the transit of drugs from one actor role to another, the </w:t>
      </w:r>
      <w:proofErr w:type="spellStart"/>
      <w:r>
        <w:t>DApp</w:t>
      </w:r>
      <w:proofErr w:type="spellEnd"/>
      <w:r>
        <w:t xml:space="preserve"> uses QR codes.</w:t>
      </w:r>
      <w:r>
        <w:rPr>
          <w:spacing w:val="1"/>
        </w:rPr>
        <w:t xml:space="preserve"> </w:t>
      </w:r>
      <w:r>
        <w:t>End users, manufacturers, distributors, and logistics are all involved in the actor's role. A collaboration is</w:t>
      </w:r>
      <w:r>
        <w:rPr>
          <w:spacing w:val="1"/>
        </w:rPr>
        <w:t xml:space="preserve"> </w:t>
      </w:r>
      <w:r>
        <w:t>initially formed with the manufacturer after the manufacturer's legitimacy has been confirmed using the firm</w:t>
      </w:r>
      <w:r>
        <w:rPr>
          <w:spacing w:val="1"/>
        </w:rPr>
        <w:t xml:space="preserve"> </w:t>
      </w:r>
      <w:r>
        <w:t>license and NOC. The Interplanetary File System (IPFS) is used to store these important documents in</w:t>
      </w:r>
      <w:r>
        <w:rPr>
          <w:spacing w:val="1"/>
        </w:rPr>
        <w:t xml:space="preserve"> </w:t>
      </w:r>
      <w:r>
        <w:t>decentralized storage, and a hash code is generated and kept in the blockchain. Drug information like name,</w:t>
      </w:r>
      <w:r>
        <w:rPr>
          <w:spacing w:val="1"/>
        </w:rPr>
        <w:t xml:space="preserve"> </w:t>
      </w:r>
      <w:r>
        <w:t>dosage,</w:t>
      </w:r>
      <w:r>
        <w:rPr>
          <w:spacing w:val="1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inserts</w:t>
      </w:r>
      <w:r>
        <w:rPr>
          <w:spacing w:val="1"/>
        </w:rPr>
        <w:t xml:space="preserve"> </w:t>
      </w:r>
      <w:r>
        <w:t>(documents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drug-related</w:t>
      </w:r>
      <w:r>
        <w:rPr>
          <w:spacing w:val="1"/>
        </w:rPr>
        <w:t xml:space="preserve"> </w:t>
      </w:r>
      <w:r>
        <w:t>information) is recorded on the blockchain. The drug information provided by the manufacturer once a</w:t>
      </w:r>
      <w:r>
        <w:rPr>
          <w:spacing w:val="1"/>
        </w:rPr>
        <w:t xml:space="preserve"> </w:t>
      </w:r>
      <w:r>
        <w:t>partnership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background checks is maintained on the blockchain. Before</w:t>
      </w:r>
      <w:r>
        <w:rPr>
          <w:spacing w:val="1"/>
        </w:rPr>
        <w:t xml:space="preserve"> </w:t>
      </w:r>
      <w:r>
        <w:t>dispatching out the drugs, a QR code is created and affixed with the batch number. To authenticate the</w:t>
      </w:r>
      <w:r>
        <w:rPr>
          <w:spacing w:val="1"/>
        </w:rPr>
        <w:t xml:space="preserve"> </w:t>
      </w:r>
      <w:r>
        <w:t>seamless flow of drugs from one point of contact to another, every actor role must scan the QR code. These</w:t>
      </w:r>
      <w:r>
        <w:rPr>
          <w:spacing w:val="1"/>
        </w:rPr>
        <w:t xml:space="preserve"> </w:t>
      </w:r>
      <w:r>
        <w:t>logs are stored on a blockchain and can be used in the future to track down medicine counterfeiting. In</w:t>
      </w:r>
      <w:r>
        <w:rPr>
          <w:spacing w:val="1"/>
        </w:rPr>
        <w:t xml:space="preserve"> </w:t>
      </w:r>
      <w:r>
        <w:t>addition, manufacturers and end users exchange a secret code that is used to halt the supply chain and confirm</w:t>
      </w:r>
      <w:r>
        <w:rPr>
          <w:spacing w:val="-4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indeed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user.</w:t>
      </w:r>
    </w:p>
    <w:p w14:paraId="305FCF38" w14:textId="77777777" w:rsidR="00E5783A" w:rsidRDefault="00E5783A">
      <w:pPr>
        <w:pStyle w:val="BodyText"/>
        <w:spacing w:before="11"/>
        <w:rPr>
          <w:sz w:val="19"/>
        </w:rPr>
      </w:pPr>
    </w:p>
    <w:p w14:paraId="669D5D1A" w14:textId="77777777" w:rsidR="00E5783A" w:rsidRDefault="00000000">
      <w:pPr>
        <w:pStyle w:val="Heading1"/>
        <w:numPr>
          <w:ilvl w:val="0"/>
          <w:numId w:val="4"/>
        </w:numPr>
        <w:tabs>
          <w:tab w:val="left" w:pos="3629"/>
          <w:tab w:val="left" w:pos="3630"/>
        </w:tabs>
        <w:ind w:hanging="676"/>
      </w:pPr>
      <w:r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DISCUSSION</w:t>
      </w:r>
    </w:p>
    <w:p w14:paraId="3E098C68" w14:textId="77777777" w:rsidR="00E5783A" w:rsidRDefault="00E5783A">
      <w:pPr>
        <w:pStyle w:val="BodyText"/>
        <w:spacing w:before="9"/>
        <w:rPr>
          <w:b/>
        </w:rPr>
      </w:pPr>
    </w:p>
    <w:p w14:paraId="0F5C4315" w14:textId="77777777" w:rsidR="00E5783A" w:rsidRDefault="00000000">
      <w:pPr>
        <w:pStyle w:val="BodyText"/>
        <w:spacing w:line="276" w:lineRule="auto"/>
        <w:ind w:left="719" w:right="378"/>
        <w:jc w:val="both"/>
      </w:pPr>
      <w:r>
        <w:t>The transfer of medical products from the producer to the patient may be tracked in a safe, transparent, and</w:t>
      </w:r>
      <w:r>
        <w:rPr>
          <w:spacing w:val="1"/>
        </w:rPr>
        <w:t xml:space="preserve"> </w:t>
      </w:r>
      <w:r>
        <w:t>unchangeable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 which has the potential to completely transform</w:t>
      </w:r>
      <w:r>
        <w:rPr>
          <w:spacing w:val="1"/>
        </w:rPr>
        <w:t xml:space="preserve"> </w:t>
      </w:r>
      <w:r>
        <w:t>medical supply chain management (MSCM). The following are some possible outcomes of implementing</w:t>
      </w:r>
      <w:r>
        <w:rPr>
          <w:spacing w:val="1"/>
        </w:rPr>
        <w:t xml:space="preserve"> </w:t>
      </w:r>
      <w:r>
        <w:t>blockchain in MSCM: Better Provenance and Traceability: Blockchain technology can produce an auditable,</w:t>
      </w:r>
      <w:r>
        <w:rPr>
          <w:spacing w:val="1"/>
        </w:rPr>
        <w:t xml:space="preserve"> </w:t>
      </w:r>
      <w:r>
        <w:t>unchangeable record of each transaction involving medical goods, from patient administration to production.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diversion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counterfeiting,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provenance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traceability.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Payments[</w:t>
      </w:r>
      <w:proofErr w:type="gramEnd"/>
      <w:r>
        <w:t xml:space="preserve">10] is by automating order processing and payments, smart contracts may </w:t>
      </w:r>
      <w:proofErr w:type="spellStart"/>
      <w:r>
        <w:t>minimise</w:t>
      </w:r>
      <w:proofErr w:type="spellEnd"/>
      <w:r>
        <w:t xml:space="preserve"> mistakes and</w:t>
      </w:r>
      <w:r>
        <w:rPr>
          <w:spacing w:val="1"/>
        </w:rPr>
        <w:t xml:space="preserve"> </w:t>
      </w:r>
      <w:r>
        <w:t xml:space="preserve">manual </w:t>
      </w:r>
      <w:proofErr w:type="spellStart"/>
      <w:r>
        <w:t>labour</w:t>
      </w:r>
      <w:proofErr w:type="spellEnd"/>
      <w:r>
        <w:t>. Automation has the potential to increase productivity, decrease administrative burden, and</w:t>
      </w:r>
      <w:r>
        <w:rPr>
          <w:spacing w:val="1"/>
        </w:rPr>
        <w:t xml:space="preserve"> </w:t>
      </w:r>
      <w:r>
        <w:t>guarantee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fulfilment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time.</w:t>
      </w:r>
    </w:p>
    <w:p w14:paraId="6186332D" w14:textId="77777777" w:rsidR="00E5783A" w:rsidRDefault="00000000">
      <w:pPr>
        <w:pStyle w:val="BodyText"/>
        <w:spacing w:line="276" w:lineRule="auto"/>
        <w:ind w:left="719" w:right="383"/>
        <w:jc w:val="both"/>
      </w:pPr>
      <w:r>
        <w:t>Blockchain may also be used to create a safe and verifiable record of compliance with intricate regulatory</w:t>
      </w:r>
      <w:r>
        <w:rPr>
          <w:spacing w:val="1"/>
        </w:rPr>
        <w:t xml:space="preserve"> </w:t>
      </w:r>
      <w:r>
        <w:t xml:space="preserve">requirements in the healthcare and pharmaceutical </w:t>
      </w:r>
      <w:proofErr w:type="gramStart"/>
      <w:r>
        <w:t>sectors[</w:t>
      </w:r>
      <w:proofErr w:type="gramEnd"/>
      <w:r>
        <w:t>11] through enhanced regulatory compliance. This</w:t>
      </w:r>
      <w:r>
        <w:rPr>
          <w:spacing w:val="1"/>
        </w:rPr>
        <w:t xml:space="preserve"> </w:t>
      </w:r>
      <w:r>
        <w:t xml:space="preserve">can cut compliance costs, encourage adherence to ethical </w:t>
      </w:r>
      <w:proofErr w:type="spellStart"/>
      <w:r>
        <w:t>practises</w:t>
      </w:r>
      <w:proofErr w:type="spellEnd"/>
      <w:r>
        <w:t>, and lessen the likelihood of audits and</w:t>
      </w:r>
      <w:r>
        <w:rPr>
          <w:spacing w:val="1"/>
        </w:rPr>
        <w:t xml:space="preserve"> </w:t>
      </w:r>
      <w:r>
        <w:t>fines.</w:t>
      </w:r>
      <w:r>
        <w:rPr>
          <w:spacing w:val="1"/>
        </w:rPr>
        <w:t xml:space="preserve"> </w:t>
      </w:r>
      <w:r>
        <w:t>Blockchain's real-time data insights may be used to forecast supply and demand patterns, averting</w:t>
      </w:r>
      <w:r>
        <w:rPr>
          <w:spacing w:val="1"/>
        </w:rPr>
        <w:t xml:space="preserve"> </w:t>
      </w:r>
      <w:r>
        <w:t>overstocking and medication shortages. This can save needless inventory expenditures and guarantee that</w:t>
      </w:r>
      <w:r>
        <w:rPr>
          <w:spacing w:val="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drugs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them</w:t>
      </w:r>
    </w:p>
    <w:p w14:paraId="7466282D" w14:textId="77777777" w:rsidR="00E5783A" w:rsidRDefault="00E5783A">
      <w:pPr>
        <w:spacing w:line="276" w:lineRule="auto"/>
        <w:jc w:val="both"/>
        <w:sectPr w:rsidR="00E5783A">
          <w:pgSz w:w="12240" w:h="15840"/>
          <w:pgMar w:top="1140" w:right="1280" w:bottom="280" w:left="940" w:header="605" w:footer="0" w:gutter="0"/>
          <w:cols w:space="720"/>
        </w:sectPr>
      </w:pPr>
    </w:p>
    <w:p w14:paraId="0E203698" w14:textId="77777777" w:rsidR="00E5783A" w:rsidRDefault="00E5783A">
      <w:pPr>
        <w:pStyle w:val="BodyText"/>
      </w:pPr>
    </w:p>
    <w:p w14:paraId="04DB1C98" w14:textId="77777777" w:rsidR="00E5783A" w:rsidRDefault="00E5783A">
      <w:pPr>
        <w:pStyle w:val="BodyText"/>
      </w:pPr>
    </w:p>
    <w:p w14:paraId="64E4AF9C" w14:textId="77777777" w:rsidR="00E5783A" w:rsidRDefault="00E5783A">
      <w:pPr>
        <w:pStyle w:val="BodyText"/>
        <w:spacing w:before="7" w:after="1"/>
        <w:rPr>
          <w:sz w:val="15"/>
        </w:rPr>
      </w:pPr>
    </w:p>
    <w:p w14:paraId="3431DCF2" w14:textId="77777777" w:rsidR="00E5783A" w:rsidRDefault="00000000">
      <w:pPr>
        <w:pStyle w:val="BodyText"/>
        <w:ind w:left="120"/>
      </w:pPr>
      <w:r>
        <w:rPr>
          <w:noProof/>
        </w:rPr>
        <w:drawing>
          <wp:inline distT="0" distB="0" distL="0" distR="0" wp14:anchorId="236D0F20" wp14:editId="29EA0F53">
            <wp:extent cx="5112171" cy="216284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171" cy="2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19E" w14:textId="77777777" w:rsidR="00E5783A" w:rsidRDefault="00E5783A">
      <w:pPr>
        <w:pStyle w:val="BodyText"/>
      </w:pPr>
    </w:p>
    <w:p w14:paraId="360ED535" w14:textId="77777777" w:rsidR="00E5783A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5AAEAF" wp14:editId="70E7A6A0">
            <wp:simplePos x="0" y="0"/>
            <wp:positionH relativeFrom="page">
              <wp:posOffset>673099</wp:posOffset>
            </wp:positionH>
            <wp:positionV relativeFrom="paragraph">
              <wp:posOffset>108004</wp:posOffset>
            </wp:positionV>
            <wp:extent cx="5132163" cy="228828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163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2100" w14:textId="77777777" w:rsidR="00E5783A" w:rsidRDefault="00E5783A">
      <w:pPr>
        <w:pStyle w:val="BodyText"/>
        <w:spacing w:before="9"/>
        <w:rPr>
          <w:sz w:val="7"/>
        </w:rPr>
      </w:pPr>
    </w:p>
    <w:p w14:paraId="55FCF988" w14:textId="77777777" w:rsidR="00E5783A" w:rsidRDefault="00000000">
      <w:pPr>
        <w:pStyle w:val="BodyText"/>
        <w:ind w:left="120"/>
      </w:pPr>
      <w:r>
        <w:rPr>
          <w:noProof/>
        </w:rPr>
        <w:drawing>
          <wp:inline distT="0" distB="0" distL="0" distR="0" wp14:anchorId="36937530" wp14:editId="520385D5">
            <wp:extent cx="5147079" cy="21602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079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AC0C" w14:textId="77777777" w:rsidR="00E5783A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C321C96" wp14:editId="6CEE4523">
            <wp:simplePos x="0" y="0"/>
            <wp:positionH relativeFrom="page">
              <wp:posOffset>673099</wp:posOffset>
            </wp:positionH>
            <wp:positionV relativeFrom="paragraph">
              <wp:posOffset>240329</wp:posOffset>
            </wp:positionV>
            <wp:extent cx="5195137" cy="14367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137" cy="1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E39CC" w14:textId="77777777" w:rsidR="00E5783A" w:rsidRDefault="00E5783A">
      <w:pPr>
        <w:rPr>
          <w:sz w:val="29"/>
        </w:rPr>
        <w:sectPr w:rsidR="00E5783A">
          <w:pgSz w:w="12240" w:h="15840"/>
          <w:pgMar w:top="1140" w:right="1280" w:bottom="280" w:left="940" w:header="605" w:footer="0" w:gutter="0"/>
          <w:cols w:space="720"/>
        </w:sectPr>
      </w:pPr>
    </w:p>
    <w:p w14:paraId="06BC4777" w14:textId="487B1E48" w:rsidR="00E5783A" w:rsidRDefault="004A46B2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B87FA1" wp14:editId="0FDEC992">
            <wp:simplePos x="0" y="0"/>
            <wp:positionH relativeFrom="column">
              <wp:posOffset>-86360</wp:posOffset>
            </wp:positionH>
            <wp:positionV relativeFrom="paragraph">
              <wp:posOffset>7620</wp:posOffset>
            </wp:positionV>
            <wp:extent cx="6073140" cy="2518239"/>
            <wp:effectExtent l="0" t="0" r="3810" b="0"/>
            <wp:wrapThrough wrapText="bothSides">
              <wp:wrapPolygon edited="0">
                <wp:start x="0" y="0"/>
                <wp:lineTo x="0" y="21409"/>
                <wp:lineTo x="21546" y="21409"/>
                <wp:lineTo x="21546" y="0"/>
                <wp:lineTo x="0" y="0"/>
              </wp:wrapPolygon>
            </wp:wrapThrough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1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E598E" w14:textId="2C95BEF7" w:rsidR="00E5783A" w:rsidRDefault="00E5783A">
      <w:pPr>
        <w:pStyle w:val="BodyText"/>
      </w:pPr>
    </w:p>
    <w:p w14:paraId="418E4E57" w14:textId="65949CD8" w:rsidR="00E5783A" w:rsidRDefault="00E5783A">
      <w:pPr>
        <w:pStyle w:val="BodyText"/>
      </w:pPr>
    </w:p>
    <w:p w14:paraId="0B602A77" w14:textId="5A0601B5" w:rsidR="00E5783A" w:rsidRDefault="00E5783A">
      <w:pPr>
        <w:pStyle w:val="BodyText"/>
      </w:pPr>
    </w:p>
    <w:p w14:paraId="0349C398" w14:textId="77777777" w:rsidR="00E5783A" w:rsidRDefault="00E5783A">
      <w:pPr>
        <w:pStyle w:val="BodyText"/>
      </w:pPr>
    </w:p>
    <w:p w14:paraId="3FE13FB6" w14:textId="3A7DEF82" w:rsidR="00E5783A" w:rsidRDefault="00E5783A">
      <w:pPr>
        <w:pStyle w:val="BodyText"/>
      </w:pPr>
    </w:p>
    <w:p w14:paraId="3F560A60" w14:textId="77777777" w:rsidR="00E5783A" w:rsidRDefault="00E5783A">
      <w:pPr>
        <w:pStyle w:val="BodyText"/>
        <w:spacing w:before="7" w:after="1"/>
        <w:rPr>
          <w:sz w:val="27"/>
        </w:rPr>
      </w:pPr>
    </w:p>
    <w:p w14:paraId="62D8ECE0" w14:textId="473146EF" w:rsidR="00E5783A" w:rsidRDefault="00E5783A">
      <w:pPr>
        <w:pStyle w:val="BodyText"/>
        <w:ind w:left="120"/>
      </w:pPr>
    </w:p>
    <w:p w14:paraId="37042BB6" w14:textId="1AFFF1E0" w:rsidR="00E5783A" w:rsidRDefault="00E5783A">
      <w:pPr>
        <w:pStyle w:val="BodyText"/>
      </w:pPr>
    </w:p>
    <w:p w14:paraId="7FE556FC" w14:textId="59D9D4A3" w:rsidR="00294653" w:rsidRDefault="00294653">
      <w:pPr>
        <w:pStyle w:val="BodyText"/>
      </w:pPr>
    </w:p>
    <w:p w14:paraId="67CAFA92" w14:textId="18222AEB" w:rsidR="00294653" w:rsidRDefault="00294653">
      <w:pPr>
        <w:pStyle w:val="BodyText"/>
      </w:pPr>
    </w:p>
    <w:p w14:paraId="3B8A9D35" w14:textId="1DEBF40B" w:rsidR="00294653" w:rsidRDefault="00294653">
      <w:pPr>
        <w:pStyle w:val="BodyText"/>
      </w:pPr>
    </w:p>
    <w:p w14:paraId="3CCF98CF" w14:textId="03E3A12B" w:rsidR="00294653" w:rsidRDefault="00294653">
      <w:pPr>
        <w:pStyle w:val="BodyText"/>
      </w:pPr>
    </w:p>
    <w:p w14:paraId="607F3F68" w14:textId="47B0AA82" w:rsidR="00F51DE7" w:rsidRDefault="00F51DE7">
      <w:pPr>
        <w:pStyle w:val="BodyText"/>
      </w:pPr>
    </w:p>
    <w:p w14:paraId="33CCB6BE" w14:textId="4F83755B" w:rsidR="00F51DE7" w:rsidRDefault="00F51DE7">
      <w:pPr>
        <w:pStyle w:val="BodyText"/>
      </w:pPr>
    </w:p>
    <w:p w14:paraId="2F6DAE63" w14:textId="45590427" w:rsidR="00F51DE7" w:rsidRDefault="00F51DE7">
      <w:pPr>
        <w:pStyle w:val="BodyText"/>
      </w:pPr>
    </w:p>
    <w:p w14:paraId="448D3921" w14:textId="27F636AA" w:rsidR="00F51DE7" w:rsidRDefault="00F51DE7">
      <w:pPr>
        <w:pStyle w:val="BodyText"/>
      </w:pPr>
    </w:p>
    <w:p w14:paraId="32518FF7" w14:textId="2B9BD3DA" w:rsidR="00F51DE7" w:rsidRDefault="004A46B2">
      <w:pPr>
        <w:pStyle w:val="BodyText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224B3BCA" wp14:editId="6BDBDE5B">
            <wp:simplePos x="0" y="0"/>
            <wp:positionH relativeFrom="column">
              <wp:posOffset>-2540</wp:posOffset>
            </wp:positionH>
            <wp:positionV relativeFrom="paragraph">
              <wp:posOffset>88265</wp:posOffset>
            </wp:positionV>
            <wp:extent cx="5875020" cy="3002915"/>
            <wp:effectExtent l="0" t="0" r="0" b="6985"/>
            <wp:wrapThrough wrapText="bothSides">
              <wp:wrapPolygon edited="0">
                <wp:start x="0" y="0"/>
                <wp:lineTo x="0" y="21513"/>
                <wp:lineTo x="21502" y="21513"/>
                <wp:lineTo x="21502" y="0"/>
                <wp:lineTo x="0" y="0"/>
              </wp:wrapPolygon>
            </wp:wrapThrough>
            <wp:docPr id="108561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06A07" w14:textId="77777777" w:rsidR="00F51DE7" w:rsidRDefault="00F51DE7">
      <w:pPr>
        <w:pStyle w:val="BodyText"/>
      </w:pPr>
    </w:p>
    <w:p w14:paraId="251BE08E" w14:textId="77777777" w:rsidR="00F51DE7" w:rsidRDefault="00F51DE7">
      <w:pPr>
        <w:pStyle w:val="BodyText"/>
      </w:pPr>
    </w:p>
    <w:p w14:paraId="5AC97104" w14:textId="77777777" w:rsidR="00F51DE7" w:rsidRDefault="00F51DE7">
      <w:pPr>
        <w:pStyle w:val="BodyText"/>
      </w:pPr>
    </w:p>
    <w:p w14:paraId="3E898493" w14:textId="77777777" w:rsidR="00F51DE7" w:rsidRDefault="00F51DE7">
      <w:pPr>
        <w:pStyle w:val="BodyText"/>
      </w:pPr>
    </w:p>
    <w:p w14:paraId="3D1F2507" w14:textId="77777777" w:rsidR="00F51DE7" w:rsidRDefault="00F51DE7">
      <w:pPr>
        <w:pStyle w:val="BodyText"/>
      </w:pPr>
    </w:p>
    <w:p w14:paraId="167E575D" w14:textId="397A498B" w:rsidR="00F51DE7" w:rsidRDefault="00F51DE7">
      <w:pPr>
        <w:pStyle w:val="BodyText"/>
      </w:pPr>
    </w:p>
    <w:p w14:paraId="3FD96838" w14:textId="37847C55" w:rsidR="00F51DE7" w:rsidRDefault="00F51DE7">
      <w:pPr>
        <w:pStyle w:val="BodyText"/>
      </w:pPr>
    </w:p>
    <w:p w14:paraId="554EC12D" w14:textId="77777777" w:rsidR="00F51DE7" w:rsidRDefault="00F51DE7">
      <w:pPr>
        <w:pStyle w:val="BodyText"/>
      </w:pPr>
    </w:p>
    <w:p w14:paraId="784E4185" w14:textId="77777777" w:rsidR="00F51DE7" w:rsidRDefault="00F51DE7">
      <w:pPr>
        <w:pStyle w:val="BodyText"/>
      </w:pPr>
    </w:p>
    <w:p w14:paraId="12ED89AC" w14:textId="77777777" w:rsidR="00F51DE7" w:rsidRDefault="00F51DE7">
      <w:pPr>
        <w:pStyle w:val="BodyText"/>
      </w:pPr>
    </w:p>
    <w:p w14:paraId="1FAA7656" w14:textId="77777777" w:rsidR="00F51DE7" w:rsidRDefault="00F51DE7">
      <w:pPr>
        <w:pStyle w:val="BodyText"/>
      </w:pPr>
    </w:p>
    <w:p w14:paraId="00088462" w14:textId="77777777" w:rsidR="00F51DE7" w:rsidRDefault="00F51DE7">
      <w:pPr>
        <w:pStyle w:val="BodyText"/>
      </w:pPr>
    </w:p>
    <w:p w14:paraId="38172137" w14:textId="77777777" w:rsidR="004A46B2" w:rsidRDefault="004A46B2">
      <w:pPr>
        <w:pStyle w:val="BodyText"/>
      </w:pPr>
    </w:p>
    <w:p w14:paraId="4BBF0C5C" w14:textId="77777777" w:rsidR="004A46B2" w:rsidRDefault="004A46B2">
      <w:pPr>
        <w:pStyle w:val="BodyText"/>
      </w:pPr>
    </w:p>
    <w:p w14:paraId="643697F4" w14:textId="77777777" w:rsidR="004A46B2" w:rsidRDefault="004A46B2">
      <w:pPr>
        <w:pStyle w:val="BodyText"/>
      </w:pPr>
    </w:p>
    <w:p w14:paraId="7A4B2D24" w14:textId="77777777" w:rsidR="004A46B2" w:rsidRDefault="004A46B2">
      <w:pPr>
        <w:pStyle w:val="BodyText"/>
      </w:pPr>
    </w:p>
    <w:p w14:paraId="437F67DA" w14:textId="77777777" w:rsidR="004A46B2" w:rsidRDefault="004A46B2">
      <w:pPr>
        <w:pStyle w:val="BodyText"/>
      </w:pPr>
    </w:p>
    <w:p w14:paraId="240C3392" w14:textId="77777777" w:rsidR="004A46B2" w:rsidRDefault="004A46B2">
      <w:pPr>
        <w:pStyle w:val="BodyText"/>
      </w:pPr>
    </w:p>
    <w:p w14:paraId="79DCCF55" w14:textId="77777777" w:rsidR="004A46B2" w:rsidRDefault="004A46B2">
      <w:pPr>
        <w:pStyle w:val="BodyText"/>
      </w:pPr>
    </w:p>
    <w:p w14:paraId="6636C614" w14:textId="547DCBD6" w:rsidR="004A46B2" w:rsidRDefault="004A46B2">
      <w:pPr>
        <w:pStyle w:val="BodyText"/>
      </w:pPr>
    </w:p>
    <w:p w14:paraId="3A768C16" w14:textId="75A45383" w:rsidR="004A46B2" w:rsidRDefault="004A46B2">
      <w:pPr>
        <w:pStyle w:val="BodyText"/>
      </w:pPr>
    </w:p>
    <w:p w14:paraId="34F285D2" w14:textId="3C24BAC8" w:rsidR="004A46B2" w:rsidRDefault="004A46B2">
      <w:pPr>
        <w:pStyle w:val="BodyText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EC1C924" wp14:editId="0BDF4821">
            <wp:simplePos x="0" y="0"/>
            <wp:positionH relativeFrom="column">
              <wp:posOffset>-2540</wp:posOffset>
            </wp:positionH>
            <wp:positionV relativeFrom="paragraph">
              <wp:posOffset>106045</wp:posOffset>
            </wp:positionV>
            <wp:extent cx="5883868" cy="2606040"/>
            <wp:effectExtent l="0" t="0" r="3175" b="381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1123756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868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A0A2D" w14:textId="715A4C27" w:rsidR="004A46B2" w:rsidRDefault="004A46B2">
      <w:pPr>
        <w:pStyle w:val="BodyText"/>
      </w:pPr>
    </w:p>
    <w:p w14:paraId="1D239AEA" w14:textId="0393891F" w:rsidR="004A46B2" w:rsidRDefault="004A46B2">
      <w:pPr>
        <w:pStyle w:val="BodyText"/>
      </w:pPr>
    </w:p>
    <w:p w14:paraId="25F1D9C9" w14:textId="4B13FCBE" w:rsidR="004A46B2" w:rsidRDefault="004A46B2">
      <w:pPr>
        <w:pStyle w:val="BodyText"/>
      </w:pPr>
    </w:p>
    <w:p w14:paraId="15D56F16" w14:textId="47DE08C6" w:rsidR="004A46B2" w:rsidRDefault="004A46B2">
      <w:pPr>
        <w:pStyle w:val="BodyText"/>
      </w:pPr>
    </w:p>
    <w:p w14:paraId="57F95B25" w14:textId="5D67EBAB" w:rsidR="004A46B2" w:rsidRDefault="0097523D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249DB6" wp14:editId="01F037FF">
            <wp:simplePos x="0" y="0"/>
            <wp:positionH relativeFrom="column">
              <wp:posOffset>233680</wp:posOffset>
            </wp:positionH>
            <wp:positionV relativeFrom="paragraph">
              <wp:posOffset>2540</wp:posOffset>
            </wp:positionV>
            <wp:extent cx="6362700" cy="3533140"/>
            <wp:effectExtent l="0" t="0" r="0" b="0"/>
            <wp:wrapThrough wrapText="bothSides">
              <wp:wrapPolygon edited="0">
                <wp:start x="0" y="0"/>
                <wp:lineTo x="0" y="21429"/>
                <wp:lineTo x="21535" y="21429"/>
                <wp:lineTo x="21535" y="0"/>
                <wp:lineTo x="0" y="0"/>
              </wp:wrapPolygon>
            </wp:wrapThrough>
            <wp:docPr id="2093928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231DD" w14:textId="77777777" w:rsidR="004A46B2" w:rsidRDefault="004A46B2">
      <w:pPr>
        <w:pStyle w:val="BodyText"/>
      </w:pPr>
    </w:p>
    <w:p w14:paraId="016396E9" w14:textId="3AD557A1" w:rsidR="004A46B2" w:rsidRDefault="004A46B2">
      <w:pPr>
        <w:pStyle w:val="BodyText"/>
      </w:pPr>
    </w:p>
    <w:p w14:paraId="1222B590" w14:textId="77777777" w:rsidR="004A46B2" w:rsidRDefault="004A46B2">
      <w:pPr>
        <w:pStyle w:val="BodyText"/>
      </w:pPr>
    </w:p>
    <w:p w14:paraId="4E4349AF" w14:textId="77777777" w:rsidR="00F51DE7" w:rsidRDefault="00F51DE7">
      <w:pPr>
        <w:pStyle w:val="BodyText"/>
      </w:pPr>
    </w:p>
    <w:p w14:paraId="5C24A8D1" w14:textId="77777777" w:rsidR="00F51DE7" w:rsidRDefault="00F51DE7">
      <w:pPr>
        <w:pStyle w:val="BodyText"/>
      </w:pPr>
    </w:p>
    <w:p w14:paraId="4A872AF1" w14:textId="77777777" w:rsidR="00F51DE7" w:rsidRDefault="00F51DE7">
      <w:pPr>
        <w:pStyle w:val="BodyText"/>
      </w:pPr>
    </w:p>
    <w:p w14:paraId="0733F93D" w14:textId="77777777" w:rsidR="004A46B2" w:rsidRDefault="004A46B2">
      <w:pPr>
        <w:pStyle w:val="BodyText"/>
      </w:pPr>
    </w:p>
    <w:p w14:paraId="000BDF16" w14:textId="77777777" w:rsidR="004A46B2" w:rsidRDefault="004A46B2">
      <w:pPr>
        <w:pStyle w:val="BodyText"/>
      </w:pPr>
    </w:p>
    <w:p w14:paraId="7D224E3F" w14:textId="77777777" w:rsidR="004A46B2" w:rsidRDefault="004A46B2">
      <w:pPr>
        <w:pStyle w:val="BodyText"/>
      </w:pPr>
    </w:p>
    <w:p w14:paraId="0D574589" w14:textId="77777777" w:rsidR="004A46B2" w:rsidRDefault="004A46B2">
      <w:pPr>
        <w:pStyle w:val="BodyText"/>
      </w:pPr>
    </w:p>
    <w:p w14:paraId="48A5AFF2" w14:textId="77777777" w:rsidR="004A46B2" w:rsidRDefault="004A46B2">
      <w:pPr>
        <w:pStyle w:val="BodyText"/>
      </w:pPr>
    </w:p>
    <w:p w14:paraId="32BB57BF" w14:textId="77777777" w:rsidR="004A46B2" w:rsidRDefault="004A46B2">
      <w:pPr>
        <w:pStyle w:val="BodyText"/>
      </w:pPr>
    </w:p>
    <w:p w14:paraId="2A2D57C2" w14:textId="77777777" w:rsidR="004A46B2" w:rsidRDefault="004A46B2">
      <w:pPr>
        <w:pStyle w:val="BodyText"/>
      </w:pPr>
    </w:p>
    <w:p w14:paraId="307833E3" w14:textId="77777777" w:rsidR="004A46B2" w:rsidRDefault="004A46B2">
      <w:pPr>
        <w:pStyle w:val="BodyText"/>
      </w:pPr>
    </w:p>
    <w:p w14:paraId="45CA3929" w14:textId="77777777" w:rsidR="004A46B2" w:rsidRDefault="004A46B2">
      <w:pPr>
        <w:pStyle w:val="BodyText"/>
      </w:pPr>
    </w:p>
    <w:p w14:paraId="5FC4BA4E" w14:textId="77777777" w:rsidR="004A46B2" w:rsidRDefault="004A46B2">
      <w:pPr>
        <w:pStyle w:val="BodyText"/>
      </w:pPr>
    </w:p>
    <w:p w14:paraId="505DCCB0" w14:textId="77777777" w:rsidR="004A46B2" w:rsidRDefault="004A46B2">
      <w:pPr>
        <w:pStyle w:val="BodyText"/>
      </w:pPr>
    </w:p>
    <w:p w14:paraId="563E9AB1" w14:textId="77777777" w:rsidR="004A46B2" w:rsidRDefault="004A46B2">
      <w:pPr>
        <w:pStyle w:val="BodyText"/>
      </w:pPr>
    </w:p>
    <w:p w14:paraId="25ACBE6D" w14:textId="77777777" w:rsidR="004A46B2" w:rsidRDefault="004A46B2">
      <w:pPr>
        <w:pStyle w:val="BodyText"/>
      </w:pPr>
    </w:p>
    <w:p w14:paraId="232999F5" w14:textId="77777777" w:rsidR="004A46B2" w:rsidRDefault="004A46B2">
      <w:pPr>
        <w:pStyle w:val="BodyText"/>
      </w:pPr>
    </w:p>
    <w:p w14:paraId="4A55E464" w14:textId="77777777" w:rsidR="004A46B2" w:rsidRDefault="004A46B2">
      <w:pPr>
        <w:pStyle w:val="BodyText"/>
      </w:pPr>
    </w:p>
    <w:p w14:paraId="77D7CF61" w14:textId="77777777" w:rsidR="004A46B2" w:rsidRDefault="004A46B2">
      <w:pPr>
        <w:pStyle w:val="BodyText"/>
      </w:pPr>
    </w:p>
    <w:p w14:paraId="6415B6B2" w14:textId="77777777" w:rsidR="004A46B2" w:rsidRDefault="004A46B2">
      <w:pPr>
        <w:pStyle w:val="BodyText"/>
      </w:pPr>
    </w:p>
    <w:p w14:paraId="42641A00" w14:textId="77777777" w:rsidR="004A46B2" w:rsidRDefault="004A46B2">
      <w:pPr>
        <w:pStyle w:val="BodyText"/>
      </w:pPr>
    </w:p>
    <w:p w14:paraId="470E8F4D" w14:textId="77777777" w:rsidR="004A46B2" w:rsidRDefault="004A46B2">
      <w:pPr>
        <w:pStyle w:val="BodyText"/>
      </w:pPr>
    </w:p>
    <w:p w14:paraId="4BBB66BE" w14:textId="77777777" w:rsidR="004A46B2" w:rsidRDefault="004A46B2">
      <w:pPr>
        <w:pStyle w:val="BodyText"/>
      </w:pPr>
    </w:p>
    <w:p w14:paraId="08F58B9F" w14:textId="5991C276" w:rsidR="004A46B2" w:rsidRDefault="0097523D">
      <w:pPr>
        <w:pStyle w:val="BodyTex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F26547" wp14:editId="77A0EC74">
            <wp:simplePos x="0" y="0"/>
            <wp:positionH relativeFrom="column">
              <wp:posOffset>744220</wp:posOffset>
            </wp:positionH>
            <wp:positionV relativeFrom="paragraph">
              <wp:posOffset>4445</wp:posOffset>
            </wp:positionV>
            <wp:extent cx="4991100" cy="4561840"/>
            <wp:effectExtent l="0" t="0" r="0" b="0"/>
            <wp:wrapThrough wrapText="bothSides">
              <wp:wrapPolygon edited="0">
                <wp:start x="0" y="0"/>
                <wp:lineTo x="0" y="21468"/>
                <wp:lineTo x="21518" y="21468"/>
                <wp:lineTo x="21518" y="0"/>
                <wp:lineTo x="0" y="0"/>
              </wp:wrapPolygon>
            </wp:wrapThrough>
            <wp:docPr id="112649258" name="Picture 112649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206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B0C3" w14:textId="0CD8B953" w:rsidR="004A46B2" w:rsidRDefault="004A46B2">
      <w:pPr>
        <w:pStyle w:val="BodyText"/>
      </w:pPr>
    </w:p>
    <w:p w14:paraId="6C66AE83" w14:textId="5C7730D1" w:rsidR="004A46B2" w:rsidRDefault="004A46B2">
      <w:pPr>
        <w:pStyle w:val="BodyText"/>
      </w:pPr>
    </w:p>
    <w:p w14:paraId="09EC64E9" w14:textId="2BE3B489" w:rsidR="004A46B2" w:rsidRDefault="004A46B2">
      <w:pPr>
        <w:pStyle w:val="BodyText"/>
      </w:pPr>
    </w:p>
    <w:p w14:paraId="7C0660FD" w14:textId="34FA6A31" w:rsidR="004A46B2" w:rsidRDefault="0097523D">
      <w:pPr>
        <w:pStyle w:val="BodyText"/>
      </w:pPr>
      <w:r>
        <w:t xml:space="preserve">       </w:t>
      </w:r>
    </w:p>
    <w:p w14:paraId="3E0B904A" w14:textId="77777777" w:rsidR="004A46B2" w:rsidRDefault="004A46B2">
      <w:pPr>
        <w:pStyle w:val="BodyText"/>
      </w:pPr>
    </w:p>
    <w:p w14:paraId="30A26D99" w14:textId="77777777" w:rsidR="004A46B2" w:rsidRDefault="004A46B2">
      <w:pPr>
        <w:pStyle w:val="BodyText"/>
      </w:pPr>
    </w:p>
    <w:p w14:paraId="2F4E72F5" w14:textId="77777777" w:rsidR="004A46B2" w:rsidRDefault="004A46B2">
      <w:pPr>
        <w:pStyle w:val="BodyText"/>
      </w:pPr>
    </w:p>
    <w:p w14:paraId="71C93F3C" w14:textId="77777777" w:rsidR="004A46B2" w:rsidRDefault="004A46B2">
      <w:pPr>
        <w:pStyle w:val="BodyText"/>
      </w:pPr>
    </w:p>
    <w:p w14:paraId="360DB2E5" w14:textId="77777777" w:rsidR="00E5783A" w:rsidRDefault="00E5783A">
      <w:pPr>
        <w:pStyle w:val="BodyText"/>
      </w:pPr>
    </w:p>
    <w:p w14:paraId="4694C37F" w14:textId="77777777" w:rsidR="00E5783A" w:rsidRDefault="00E5783A">
      <w:pPr>
        <w:pStyle w:val="BodyText"/>
        <w:spacing w:before="10"/>
        <w:rPr>
          <w:sz w:val="19"/>
        </w:rPr>
      </w:pPr>
    </w:p>
    <w:p w14:paraId="56325D83" w14:textId="77777777" w:rsidR="0097523D" w:rsidRDefault="0097523D">
      <w:pPr>
        <w:pStyle w:val="BodyText"/>
        <w:spacing w:before="10"/>
        <w:rPr>
          <w:sz w:val="19"/>
        </w:rPr>
      </w:pPr>
    </w:p>
    <w:p w14:paraId="3E59332A" w14:textId="77777777" w:rsidR="0097523D" w:rsidRDefault="0097523D">
      <w:pPr>
        <w:pStyle w:val="BodyText"/>
        <w:spacing w:before="10"/>
        <w:rPr>
          <w:sz w:val="19"/>
        </w:rPr>
      </w:pPr>
    </w:p>
    <w:p w14:paraId="2394F3DE" w14:textId="77777777" w:rsidR="0097523D" w:rsidRDefault="0097523D">
      <w:pPr>
        <w:pStyle w:val="BodyText"/>
        <w:spacing w:before="10"/>
        <w:rPr>
          <w:sz w:val="19"/>
        </w:rPr>
      </w:pPr>
    </w:p>
    <w:p w14:paraId="0718C4D0" w14:textId="77777777" w:rsidR="0097523D" w:rsidRDefault="0097523D">
      <w:pPr>
        <w:pStyle w:val="BodyText"/>
        <w:spacing w:before="10"/>
        <w:rPr>
          <w:sz w:val="19"/>
        </w:rPr>
      </w:pPr>
    </w:p>
    <w:p w14:paraId="11CB9480" w14:textId="77777777" w:rsidR="0097523D" w:rsidRDefault="0097523D">
      <w:pPr>
        <w:pStyle w:val="BodyText"/>
        <w:spacing w:before="10"/>
        <w:rPr>
          <w:sz w:val="19"/>
        </w:rPr>
      </w:pPr>
    </w:p>
    <w:p w14:paraId="649E1E97" w14:textId="77777777" w:rsidR="0097523D" w:rsidRDefault="0097523D">
      <w:pPr>
        <w:pStyle w:val="BodyText"/>
        <w:spacing w:before="10"/>
        <w:rPr>
          <w:sz w:val="19"/>
        </w:rPr>
      </w:pPr>
    </w:p>
    <w:p w14:paraId="5D26F3A8" w14:textId="77777777" w:rsidR="0097523D" w:rsidRDefault="0097523D">
      <w:pPr>
        <w:pStyle w:val="BodyText"/>
        <w:spacing w:before="10"/>
        <w:rPr>
          <w:sz w:val="19"/>
        </w:rPr>
      </w:pPr>
    </w:p>
    <w:p w14:paraId="51F791FD" w14:textId="77777777" w:rsidR="0097523D" w:rsidRDefault="0097523D">
      <w:pPr>
        <w:pStyle w:val="BodyText"/>
        <w:spacing w:before="10"/>
        <w:rPr>
          <w:sz w:val="19"/>
        </w:rPr>
      </w:pPr>
    </w:p>
    <w:p w14:paraId="57EE70EB" w14:textId="77777777" w:rsidR="0097523D" w:rsidRDefault="0097523D">
      <w:pPr>
        <w:pStyle w:val="BodyText"/>
        <w:spacing w:before="10"/>
        <w:rPr>
          <w:sz w:val="19"/>
        </w:rPr>
      </w:pPr>
    </w:p>
    <w:p w14:paraId="42ABF2A2" w14:textId="77777777" w:rsidR="0097523D" w:rsidRDefault="0097523D">
      <w:pPr>
        <w:pStyle w:val="BodyText"/>
        <w:spacing w:before="10"/>
        <w:rPr>
          <w:sz w:val="19"/>
        </w:rPr>
      </w:pPr>
    </w:p>
    <w:p w14:paraId="51209037" w14:textId="77777777" w:rsidR="0097523D" w:rsidRDefault="0097523D">
      <w:pPr>
        <w:pStyle w:val="BodyText"/>
        <w:spacing w:before="10"/>
        <w:rPr>
          <w:sz w:val="19"/>
        </w:rPr>
      </w:pPr>
    </w:p>
    <w:p w14:paraId="42CCD62E" w14:textId="77777777" w:rsidR="0097523D" w:rsidRDefault="0097523D">
      <w:pPr>
        <w:pStyle w:val="BodyText"/>
        <w:spacing w:before="10"/>
        <w:rPr>
          <w:sz w:val="19"/>
        </w:rPr>
      </w:pPr>
    </w:p>
    <w:p w14:paraId="38C0E2F6" w14:textId="77777777" w:rsidR="0097523D" w:rsidRDefault="0097523D">
      <w:pPr>
        <w:pStyle w:val="BodyText"/>
        <w:spacing w:before="10"/>
        <w:rPr>
          <w:sz w:val="19"/>
        </w:rPr>
      </w:pPr>
    </w:p>
    <w:p w14:paraId="705D7E26" w14:textId="77777777" w:rsidR="0097523D" w:rsidRDefault="0097523D">
      <w:pPr>
        <w:pStyle w:val="BodyText"/>
        <w:spacing w:before="10"/>
        <w:rPr>
          <w:sz w:val="19"/>
        </w:rPr>
      </w:pPr>
    </w:p>
    <w:p w14:paraId="77924367" w14:textId="77777777" w:rsidR="0097523D" w:rsidRDefault="0097523D">
      <w:pPr>
        <w:pStyle w:val="BodyText"/>
        <w:spacing w:before="10"/>
        <w:rPr>
          <w:sz w:val="19"/>
        </w:rPr>
      </w:pPr>
    </w:p>
    <w:p w14:paraId="06BF3968" w14:textId="77777777" w:rsidR="0097523D" w:rsidRDefault="0097523D">
      <w:pPr>
        <w:pStyle w:val="BodyText"/>
        <w:spacing w:before="10"/>
        <w:rPr>
          <w:sz w:val="19"/>
        </w:rPr>
      </w:pPr>
    </w:p>
    <w:p w14:paraId="287D0F5D" w14:textId="77777777" w:rsidR="0097523D" w:rsidRDefault="0097523D">
      <w:pPr>
        <w:pStyle w:val="BodyText"/>
        <w:spacing w:before="10"/>
        <w:rPr>
          <w:sz w:val="19"/>
        </w:rPr>
      </w:pPr>
    </w:p>
    <w:p w14:paraId="3BBD6606" w14:textId="77777777" w:rsidR="0097523D" w:rsidRDefault="0097523D">
      <w:pPr>
        <w:pStyle w:val="BodyText"/>
        <w:spacing w:before="10"/>
        <w:rPr>
          <w:sz w:val="19"/>
        </w:rPr>
      </w:pPr>
    </w:p>
    <w:p w14:paraId="4E6FF46C" w14:textId="77777777" w:rsidR="0097523D" w:rsidRDefault="0097523D">
      <w:pPr>
        <w:pStyle w:val="BodyText"/>
        <w:spacing w:before="10"/>
        <w:rPr>
          <w:sz w:val="19"/>
        </w:rPr>
      </w:pPr>
    </w:p>
    <w:p w14:paraId="0B75952B" w14:textId="77777777" w:rsidR="0097523D" w:rsidRDefault="0097523D">
      <w:pPr>
        <w:pStyle w:val="BodyText"/>
        <w:spacing w:before="10"/>
        <w:rPr>
          <w:sz w:val="19"/>
        </w:rPr>
      </w:pPr>
    </w:p>
    <w:p w14:paraId="3F85D965" w14:textId="77777777" w:rsidR="0097523D" w:rsidRDefault="0097523D">
      <w:pPr>
        <w:pStyle w:val="BodyText"/>
        <w:spacing w:before="10"/>
        <w:rPr>
          <w:sz w:val="19"/>
        </w:rPr>
      </w:pPr>
    </w:p>
    <w:p w14:paraId="34AC9852" w14:textId="77777777" w:rsidR="0097523D" w:rsidRDefault="0097523D">
      <w:pPr>
        <w:pStyle w:val="BodyText"/>
        <w:spacing w:before="10"/>
        <w:rPr>
          <w:sz w:val="19"/>
        </w:rPr>
      </w:pPr>
    </w:p>
    <w:p w14:paraId="5B935F6C" w14:textId="77777777" w:rsidR="0097523D" w:rsidRDefault="0097523D">
      <w:pPr>
        <w:pStyle w:val="BodyText"/>
        <w:spacing w:before="10"/>
        <w:rPr>
          <w:sz w:val="19"/>
        </w:rPr>
      </w:pPr>
    </w:p>
    <w:p w14:paraId="59827E4C" w14:textId="77777777" w:rsidR="0097523D" w:rsidRDefault="0097523D">
      <w:pPr>
        <w:pStyle w:val="BodyText"/>
        <w:spacing w:before="10"/>
        <w:rPr>
          <w:sz w:val="19"/>
        </w:rPr>
      </w:pPr>
    </w:p>
    <w:p w14:paraId="2D1BDCF3" w14:textId="77777777" w:rsidR="0097523D" w:rsidRDefault="0097523D">
      <w:pPr>
        <w:pStyle w:val="BodyText"/>
        <w:spacing w:before="10"/>
        <w:rPr>
          <w:sz w:val="19"/>
        </w:rPr>
      </w:pPr>
    </w:p>
    <w:p w14:paraId="541CC3D7" w14:textId="77777777" w:rsidR="00E5783A" w:rsidRDefault="00000000">
      <w:pPr>
        <w:pStyle w:val="Heading1"/>
        <w:numPr>
          <w:ilvl w:val="0"/>
          <w:numId w:val="4"/>
        </w:numPr>
        <w:tabs>
          <w:tab w:val="left" w:pos="3629"/>
          <w:tab w:val="left" w:pos="3630"/>
        </w:tabs>
        <w:ind w:hanging="676"/>
      </w:pPr>
      <w:r>
        <w:t>CONCLUSION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WORKS</w:t>
      </w:r>
    </w:p>
    <w:p w14:paraId="6E91EDBD" w14:textId="77777777" w:rsidR="00E5783A" w:rsidRDefault="00E5783A">
      <w:pPr>
        <w:pStyle w:val="BodyText"/>
        <w:spacing w:before="2"/>
        <w:rPr>
          <w:b/>
          <w:sz w:val="12"/>
        </w:rPr>
      </w:pPr>
    </w:p>
    <w:p w14:paraId="6F5A554E" w14:textId="77777777" w:rsidR="00E5783A" w:rsidRDefault="00000000">
      <w:pPr>
        <w:spacing w:before="92"/>
        <w:ind w:left="819"/>
        <w:rPr>
          <w:b/>
          <w:sz w:val="20"/>
        </w:rPr>
      </w:pPr>
      <w:r>
        <w:rPr>
          <w:b/>
          <w:sz w:val="20"/>
        </w:rPr>
        <w:t>CONCLUSION</w:t>
      </w:r>
    </w:p>
    <w:p w14:paraId="77879608" w14:textId="77777777" w:rsidR="00E5783A" w:rsidRDefault="00E5783A">
      <w:pPr>
        <w:pStyle w:val="BodyText"/>
        <w:rPr>
          <w:b/>
        </w:rPr>
      </w:pPr>
    </w:p>
    <w:p w14:paraId="2793A51F" w14:textId="77777777" w:rsidR="00E5783A" w:rsidRDefault="00000000">
      <w:pPr>
        <w:pStyle w:val="BodyText"/>
        <w:spacing w:line="288" w:lineRule="auto"/>
        <w:ind w:left="824" w:right="206"/>
        <w:jc w:val="both"/>
      </w:pPr>
      <w:r>
        <w:t>Medical supply chain management, or MSCM, is the intricate and vital process of locating, acquiring, storing,</w:t>
      </w:r>
      <w:r>
        <w:rPr>
          <w:spacing w:val="1"/>
        </w:rPr>
        <w:t xml:space="preserve"> </w:t>
      </w:r>
      <w:r>
        <w:t>distributing, and monitoring medical goods. It is essential to making sure patients have access to the drugs and</w:t>
      </w:r>
      <w:r>
        <w:rPr>
          <w:spacing w:val="1"/>
        </w:rPr>
        <w:t xml:space="preserve"> </w:t>
      </w:r>
      <w:r>
        <w:t>supplies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high-quality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care.</w:t>
      </w:r>
    </w:p>
    <w:p w14:paraId="6632659C" w14:textId="77777777" w:rsidR="00E5783A" w:rsidRDefault="00E5783A">
      <w:pPr>
        <w:pStyle w:val="BodyText"/>
        <w:rPr>
          <w:sz w:val="24"/>
        </w:rPr>
      </w:pPr>
    </w:p>
    <w:p w14:paraId="3670F939" w14:textId="77777777" w:rsidR="00E5783A" w:rsidRDefault="00000000">
      <w:pPr>
        <w:pStyle w:val="BodyText"/>
        <w:spacing w:line="288" w:lineRule="auto"/>
        <w:ind w:left="824" w:right="198"/>
        <w:jc w:val="both"/>
      </w:pPr>
      <w:r>
        <w:t>Significant technological and innovative developments in recent years have the potential to completely change</w:t>
      </w:r>
      <w:r>
        <w:rPr>
          <w:spacing w:val="1"/>
        </w:rPr>
        <w:t xml:space="preserve"> </w:t>
      </w:r>
      <w:r>
        <w:t>MSCM.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developments</w:t>
      </w:r>
      <w:r>
        <w:rPr>
          <w:spacing w:val="-1"/>
        </w:rPr>
        <w:t xml:space="preserve"> </w:t>
      </w:r>
      <w:r>
        <w:t>are:</w:t>
      </w:r>
    </w:p>
    <w:p w14:paraId="2715DA99" w14:textId="77777777" w:rsidR="00E5783A" w:rsidRDefault="00E5783A">
      <w:pPr>
        <w:pStyle w:val="BodyText"/>
        <w:rPr>
          <w:sz w:val="24"/>
        </w:rPr>
      </w:pPr>
    </w:p>
    <w:p w14:paraId="0C6FDFB9" w14:textId="77777777" w:rsidR="00E5783A" w:rsidRDefault="00000000">
      <w:pPr>
        <w:pStyle w:val="BodyText"/>
        <w:spacing w:line="288" w:lineRule="auto"/>
        <w:ind w:left="824" w:right="202"/>
        <w:jc w:val="both"/>
      </w:pPr>
      <w:r>
        <w:t>With blockchain, the flow of medical goods from the producer to the patient may be tracked securely and</w:t>
      </w:r>
      <w:r>
        <w:rPr>
          <w:spacing w:val="1"/>
        </w:rPr>
        <w:t xml:space="preserve"> </w:t>
      </w:r>
      <w:r>
        <w:t>openly. This can guarantee that patients are getting the right prescription and help avoid drug diversion and</w:t>
      </w:r>
      <w:r>
        <w:rPr>
          <w:spacing w:val="1"/>
        </w:rPr>
        <w:t xml:space="preserve"> </w:t>
      </w:r>
      <w:r>
        <w:t>counterfeiting.</w:t>
      </w:r>
    </w:p>
    <w:p w14:paraId="3AE68244" w14:textId="77777777" w:rsidR="00E5783A" w:rsidRDefault="00000000">
      <w:pPr>
        <w:pStyle w:val="BodyText"/>
        <w:spacing w:line="288" w:lineRule="auto"/>
        <w:ind w:left="824" w:right="202"/>
        <w:jc w:val="both"/>
      </w:pPr>
      <w:r>
        <w:t>Numerous manual MSCM tasks, such tracking and confirming the flow of commodities, may be automated</w:t>
      </w:r>
      <w:r>
        <w:rPr>
          <w:spacing w:val="1"/>
        </w:rPr>
        <w:t xml:space="preserve"> </w:t>
      </w:r>
      <w:r>
        <w:t xml:space="preserve">using AI. Costs can be cut and productivity raised by doing this and also Blockchain </w:t>
      </w:r>
      <w:proofErr w:type="spellStart"/>
      <w:proofErr w:type="gramStart"/>
      <w:r>
        <w:t>enhancement.These</w:t>
      </w:r>
      <w:proofErr w:type="spellEnd"/>
      <w:proofErr w:type="gramEnd"/>
      <w:r>
        <w:rPr>
          <w:spacing w:val="1"/>
        </w:rPr>
        <w:t xml:space="preserve"> </w:t>
      </w:r>
      <w:r>
        <w:t>innovations have the power to completely transform MSCM[12] by enhancing its efficiency, security, and</w:t>
      </w:r>
      <w:r>
        <w:rPr>
          <w:spacing w:val="1"/>
        </w:rPr>
        <w:t xml:space="preserve"> </w:t>
      </w:r>
      <w:r>
        <w:t xml:space="preserve">transparency. Nevertheless, in order to properly </w:t>
      </w:r>
      <w:proofErr w:type="spellStart"/>
      <w:r>
        <w:t>utilise</w:t>
      </w:r>
      <w:proofErr w:type="spellEnd"/>
      <w:r>
        <w:t xml:space="preserve"> the promise of these technologies, a number of obstacles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overcome.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of:</w:t>
      </w:r>
    </w:p>
    <w:p w14:paraId="38203E2D" w14:textId="77777777" w:rsidR="00E5783A" w:rsidRDefault="00E5783A">
      <w:pPr>
        <w:pStyle w:val="BodyText"/>
        <w:rPr>
          <w:sz w:val="24"/>
        </w:rPr>
      </w:pPr>
    </w:p>
    <w:p w14:paraId="47FE0529" w14:textId="77777777" w:rsidR="00E5783A" w:rsidRDefault="00000000">
      <w:pPr>
        <w:pStyle w:val="BodyText"/>
        <w:ind w:left="824"/>
        <w:jc w:val="both"/>
      </w:pPr>
      <w:r>
        <w:t>Cost:</w:t>
      </w:r>
      <w:r>
        <w:rPr>
          <w:spacing w:val="-3"/>
        </w:rPr>
        <w:t xml:space="preserve"> </w:t>
      </w:r>
      <w:r>
        <w:t>Putting</w:t>
      </w:r>
      <w:r>
        <w:rPr>
          <w:spacing w:val="-2"/>
        </w:rPr>
        <w:t xml:space="preserve"> </w:t>
      </w:r>
      <w:r>
        <w:t>innovative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t>practise</w:t>
      </w:r>
      <w:proofErr w:type="spellEnd"/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costly.</w:t>
      </w:r>
    </w:p>
    <w:p w14:paraId="7718D44D" w14:textId="77777777" w:rsidR="00E5783A" w:rsidRDefault="00000000">
      <w:pPr>
        <w:pStyle w:val="BodyText"/>
        <w:spacing w:before="46" w:line="288" w:lineRule="auto"/>
        <w:ind w:left="824" w:right="199"/>
        <w:jc w:val="both"/>
      </w:pPr>
      <w:r>
        <w:t>Regulation: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MSCM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 defined regulatory</w:t>
      </w:r>
      <w:r>
        <w:rPr>
          <w:spacing w:val="1"/>
        </w:rPr>
        <w:t xml:space="preserve"> </w:t>
      </w:r>
      <w:r>
        <w:t>framework.</w:t>
      </w:r>
    </w:p>
    <w:p w14:paraId="0E958915" w14:textId="77777777" w:rsidR="00E5783A" w:rsidRDefault="00000000">
      <w:pPr>
        <w:pStyle w:val="BodyText"/>
        <w:ind w:left="824"/>
        <w:jc w:val="both"/>
      </w:pPr>
      <w:r>
        <w:t>Privacy: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safeguard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privacy.</w:t>
      </w:r>
    </w:p>
    <w:p w14:paraId="19B8AEE4" w14:textId="77777777" w:rsidR="00E5783A" w:rsidRDefault="00000000">
      <w:pPr>
        <w:pStyle w:val="BodyText"/>
        <w:spacing w:before="46" w:line="288" w:lineRule="auto"/>
        <w:ind w:left="824" w:right="203"/>
        <w:jc w:val="both"/>
      </w:pPr>
      <w:r>
        <w:t>The potential advantages of emerging technology for MSCM are substantial, notwithstanding these difficulties.</w:t>
      </w:r>
      <w:r>
        <w:rPr>
          <w:spacing w:val="1"/>
        </w:rPr>
        <w:t xml:space="preserve"> </w:t>
      </w:r>
      <w:r>
        <w:t>We may anticipate seeing these technologies becoming more and more significant in the healthcare sector as</w:t>
      </w:r>
      <w:r>
        <w:rPr>
          <w:spacing w:val="1"/>
        </w:rPr>
        <w:t xml:space="preserve"> </w:t>
      </w:r>
      <w:r>
        <w:t xml:space="preserve">they advance upcoming </w:t>
      </w:r>
      <w:proofErr w:type="spellStart"/>
      <w:proofErr w:type="gramStart"/>
      <w:r>
        <w:t>improvement..</w:t>
      </w:r>
      <w:proofErr w:type="gramEnd"/>
      <w:r>
        <w:t>Future</w:t>
      </w:r>
      <w:proofErr w:type="spellEnd"/>
      <w:r>
        <w:t xml:space="preserve"> improvements to MSCM can be made in a number of additional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listed.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of:</w:t>
      </w:r>
    </w:p>
    <w:p w14:paraId="5D1A2683" w14:textId="77777777" w:rsidR="00E5783A" w:rsidRDefault="00000000">
      <w:pPr>
        <w:pStyle w:val="BodyText"/>
        <w:ind w:left="824"/>
        <w:jc w:val="both"/>
      </w:pPr>
      <w:r>
        <w:t>Increased</w:t>
      </w:r>
      <w:r>
        <w:rPr>
          <w:spacing w:val="11"/>
        </w:rPr>
        <w:t xml:space="preserve"> </w:t>
      </w:r>
      <w:proofErr w:type="gramStart"/>
      <w:r>
        <w:t>cooperation[</w:t>
      </w:r>
      <w:proofErr w:type="gramEnd"/>
      <w:r>
        <w:t>13]</w:t>
      </w:r>
      <w:r>
        <w:rPr>
          <w:spacing w:val="1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stakeholders: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transparency,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parties</w:t>
      </w:r>
      <w:r>
        <w:rPr>
          <w:spacing w:val="-3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</w:p>
    <w:p w14:paraId="0C68DCF8" w14:textId="77777777" w:rsidR="00E5783A" w:rsidRDefault="00E5783A">
      <w:pPr>
        <w:jc w:val="both"/>
      </w:pPr>
    </w:p>
    <w:p w14:paraId="0954978D" w14:textId="1B1D44B5" w:rsidR="00E5783A" w:rsidRDefault="00F51DE7" w:rsidP="00F51DE7">
      <w:pPr>
        <w:pStyle w:val="BodyText"/>
        <w:spacing w:before="81" w:line="288" w:lineRule="auto"/>
        <w:ind w:left="720" w:right="200"/>
        <w:jc w:val="both"/>
      </w:pPr>
      <w:r>
        <w:t>t</w:t>
      </w:r>
      <w:r w:rsidR="00000000">
        <w:t>he</w:t>
      </w:r>
      <w:r w:rsidR="00000000">
        <w:rPr>
          <w:spacing w:val="1"/>
        </w:rPr>
        <w:t xml:space="preserve"> </w:t>
      </w:r>
      <w:r w:rsidR="00000000">
        <w:t>medical</w:t>
      </w:r>
      <w:r w:rsidR="00000000">
        <w:rPr>
          <w:spacing w:val="1"/>
        </w:rPr>
        <w:t xml:space="preserve"> </w:t>
      </w:r>
      <w:r w:rsidR="00000000">
        <w:t>supply</w:t>
      </w:r>
      <w:r w:rsidR="00000000">
        <w:rPr>
          <w:spacing w:val="1"/>
        </w:rPr>
        <w:t xml:space="preserve"> </w:t>
      </w:r>
      <w:r w:rsidR="00000000">
        <w:t>chain—manufacturers,</w:t>
      </w:r>
      <w:r w:rsidR="00000000">
        <w:rPr>
          <w:spacing w:val="1"/>
        </w:rPr>
        <w:t xml:space="preserve"> </w:t>
      </w:r>
      <w:r w:rsidR="00000000">
        <w:t>distributors,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hospitals—need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collaborate</w:t>
      </w:r>
      <w:r w:rsidR="00000000">
        <w:rPr>
          <w:spacing w:val="1"/>
        </w:rPr>
        <w:t xml:space="preserve"> </w:t>
      </w:r>
      <w:r w:rsidR="00000000">
        <w:t>more</w:t>
      </w:r>
      <w:r w:rsidR="00000000">
        <w:rPr>
          <w:spacing w:val="1"/>
        </w:rPr>
        <w:t xml:space="preserve"> </w:t>
      </w:r>
      <w:r w:rsidR="00000000">
        <w:t>closely.</w:t>
      </w:r>
      <w:r w:rsidR="00000000">
        <w:rPr>
          <w:spacing w:val="1"/>
        </w:rPr>
        <w:t xml:space="preserve"> </w:t>
      </w:r>
      <w:r w:rsidR="00000000">
        <w:t>Increasing research and development expenditures is necessary to create new technologies and solutions that</w:t>
      </w:r>
      <w:r w:rsidR="00000000">
        <w:rPr>
          <w:spacing w:val="1"/>
        </w:rPr>
        <w:t xml:space="preserve"> </w:t>
      </w:r>
      <w:r w:rsidR="00000000">
        <w:t>will</w:t>
      </w:r>
      <w:r w:rsidR="00000000">
        <w:rPr>
          <w:spacing w:val="-2"/>
        </w:rPr>
        <w:t xml:space="preserve"> </w:t>
      </w:r>
      <w:r w:rsidR="00000000">
        <w:t>enhance</w:t>
      </w:r>
      <w:r w:rsidR="00000000">
        <w:rPr>
          <w:spacing w:val="-1"/>
        </w:rPr>
        <w:t xml:space="preserve"> </w:t>
      </w:r>
      <w:r w:rsidR="00000000">
        <w:t>MSCM</w:t>
      </w:r>
      <w:r w:rsidR="00000000">
        <w:rPr>
          <w:spacing w:val="-1"/>
        </w:rPr>
        <w:t xml:space="preserve"> </w:t>
      </w:r>
      <w:r w:rsidR="00000000">
        <w:t>even</w:t>
      </w:r>
      <w:r w:rsidR="00000000">
        <w:rPr>
          <w:spacing w:val="-1"/>
        </w:rPr>
        <w:t xml:space="preserve"> </w:t>
      </w:r>
      <w:r w:rsidR="00000000">
        <w:t>further.</w:t>
      </w:r>
    </w:p>
    <w:p w14:paraId="0D46B266" w14:textId="77777777" w:rsidR="00E5783A" w:rsidRDefault="00E5783A">
      <w:pPr>
        <w:pStyle w:val="BodyText"/>
        <w:rPr>
          <w:sz w:val="24"/>
        </w:rPr>
      </w:pPr>
    </w:p>
    <w:p w14:paraId="6C36B30B" w14:textId="77777777" w:rsidR="00E5783A" w:rsidRDefault="00000000">
      <w:pPr>
        <w:pStyle w:val="BodyText"/>
        <w:spacing w:line="288" w:lineRule="auto"/>
        <w:ind w:left="824" w:right="209"/>
        <w:jc w:val="both"/>
      </w:pPr>
      <w:r>
        <w:t>Creation of precise regulatory rules: To guarantee that new technologies are applied in a responsible and safe</w:t>
      </w:r>
      <w:r>
        <w:rPr>
          <w:spacing w:val="1"/>
        </w:rPr>
        <w:t xml:space="preserve"> </w:t>
      </w:r>
      <w:r>
        <w:t>way, precise regulatory standards are required. We can continue to enhance MSCM and guarantee that patients</w:t>
      </w:r>
      <w:r>
        <w:rPr>
          <w:spacing w:val="1"/>
        </w:rPr>
        <w:t xml:space="preserve"> </w:t>
      </w:r>
      <w:r>
        <w:t>have access to the medical supplies they require to obtain high-quality treatment by tackling these issues and</w:t>
      </w:r>
      <w:r>
        <w:rPr>
          <w:spacing w:val="1"/>
        </w:rPr>
        <w:t xml:space="preserve"> </w:t>
      </w:r>
      <w:r>
        <w:t>seizing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possibilities</w:t>
      </w:r>
      <w:r>
        <w:rPr>
          <w:spacing w:val="-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</w:t>
      </w:r>
    </w:p>
    <w:p w14:paraId="097F8B7C" w14:textId="77777777" w:rsidR="00E5783A" w:rsidRDefault="00E5783A">
      <w:pPr>
        <w:pStyle w:val="BodyText"/>
        <w:rPr>
          <w:sz w:val="18"/>
        </w:rPr>
      </w:pPr>
    </w:p>
    <w:p w14:paraId="7D16C978" w14:textId="77777777" w:rsidR="00E5783A" w:rsidRDefault="00000000">
      <w:pPr>
        <w:pStyle w:val="Heading1"/>
        <w:ind w:left="719" w:firstLine="0"/>
        <w:jc w:val="both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6E3BEDFD" w14:textId="77777777" w:rsidR="00E5783A" w:rsidRDefault="00E5783A">
      <w:pPr>
        <w:pStyle w:val="BodyText"/>
        <w:rPr>
          <w:b/>
        </w:rPr>
      </w:pPr>
    </w:p>
    <w:p w14:paraId="0C25E43F" w14:textId="77777777" w:rsidR="00E5783A" w:rsidRDefault="00000000">
      <w:pPr>
        <w:pStyle w:val="BodyText"/>
        <w:ind w:left="809" w:right="201"/>
        <w:jc w:val="both"/>
      </w:pPr>
      <w:r>
        <w:t>The transfer of medical products from the producer to the patient may be tracked in a safe,</w:t>
      </w:r>
      <w:r>
        <w:rPr>
          <w:spacing w:val="1"/>
        </w:rPr>
        <w:t xml:space="preserve"> </w:t>
      </w:r>
      <w:r>
        <w:t>transparent, and</w:t>
      </w:r>
      <w:r>
        <w:rPr>
          <w:spacing w:val="1"/>
        </w:rPr>
        <w:t xml:space="preserve"> </w:t>
      </w:r>
      <w:r>
        <w:t xml:space="preserve">unchangeable manner thanks to blockchain </w:t>
      </w:r>
      <w:proofErr w:type="gramStart"/>
      <w:r>
        <w:t>technology[</w:t>
      </w:r>
      <w:proofErr w:type="gramEnd"/>
      <w:r>
        <w:t>14], which has the</w:t>
      </w:r>
      <w:r>
        <w:rPr>
          <w:spacing w:val="1"/>
        </w:rPr>
        <w:t xml:space="preserve"> </w:t>
      </w:r>
      <w:r>
        <w:t>potential to completely transform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(MSCM).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seeing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blockchain-based solutions throughout the medical supply chain environment as the technology develops and</w:t>
      </w:r>
      <w:r>
        <w:rPr>
          <w:spacing w:val="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increases.</w:t>
      </w:r>
    </w:p>
    <w:p w14:paraId="24B1F691" w14:textId="77777777" w:rsidR="00E5783A" w:rsidRDefault="00E5783A">
      <w:pPr>
        <w:pStyle w:val="BodyText"/>
      </w:pPr>
    </w:p>
    <w:p w14:paraId="5A4CDC8F" w14:textId="77777777" w:rsidR="00E5783A" w:rsidRDefault="00000000">
      <w:pPr>
        <w:pStyle w:val="BodyText"/>
        <w:ind w:left="959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fascinating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MSCM:</w:t>
      </w:r>
    </w:p>
    <w:p w14:paraId="51B64984" w14:textId="77777777" w:rsidR="00E5783A" w:rsidRDefault="00E5783A">
      <w:pPr>
        <w:pStyle w:val="BodyText"/>
      </w:pPr>
    </w:p>
    <w:p w14:paraId="592F388D" w14:textId="77777777" w:rsidR="00E5783A" w:rsidRDefault="00000000">
      <w:pPr>
        <w:pStyle w:val="BodyText"/>
        <w:ind w:left="809" w:right="207"/>
        <w:jc w:val="both"/>
      </w:pPr>
      <w:r>
        <w:t>Enhanced</w:t>
      </w:r>
      <w:r>
        <w:rPr>
          <w:spacing w:val="1"/>
        </w:rPr>
        <w:t xml:space="preserve"> </w:t>
      </w:r>
      <w:r>
        <w:t>Counterfeit</w:t>
      </w:r>
      <w:r>
        <w:rPr>
          <w:spacing w:val="50"/>
        </w:rPr>
        <w:t xml:space="preserve"> </w:t>
      </w:r>
      <w:r>
        <w:t>Detection and Prevention: The traceability and immutability of blockchain technology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the supply chain from becoming infiltrated by counterfeit medications. Blockchain</w:t>
      </w:r>
      <w:r>
        <w:rPr>
          <w:spacing w:val="1"/>
        </w:rPr>
        <w:t xml:space="preserve"> </w:t>
      </w:r>
      <w:r>
        <w:t>technology can provide real-time verification of a drug's origin and production history by establishing a secure</w:t>
      </w:r>
      <w:r>
        <w:rPr>
          <w:spacing w:val="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authenticity.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shield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drugs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harmful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health.</w:t>
      </w:r>
    </w:p>
    <w:p w14:paraId="03994CC6" w14:textId="77777777" w:rsidR="00E5783A" w:rsidRDefault="00E5783A">
      <w:pPr>
        <w:pStyle w:val="BodyText"/>
        <w:rPr>
          <w:sz w:val="22"/>
        </w:rPr>
      </w:pPr>
    </w:p>
    <w:p w14:paraId="2B22E959" w14:textId="77777777" w:rsidR="00E5783A" w:rsidRDefault="00E5783A">
      <w:pPr>
        <w:pStyle w:val="BodyText"/>
        <w:rPr>
          <w:sz w:val="18"/>
        </w:rPr>
      </w:pPr>
    </w:p>
    <w:p w14:paraId="755ED59E" w14:textId="77777777" w:rsidR="00E5783A" w:rsidRDefault="00000000">
      <w:pPr>
        <w:pStyle w:val="BodyText"/>
        <w:ind w:left="809" w:right="198"/>
        <w:jc w:val="both"/>
      </w:pPr>
      <w:proofErr w:type="spellStart"/>
      <w:r>
        <w:t>Personalised</w:t>
      </w:r>
      <w:proofErr w:type="spellEnd"/>
      <w:r>
        <w:t xml:space="preserve"> Medication Management: By giving patients safe access to their medical data, which include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allergies,</w:t>
      </w:r>
      <w:r>
        <w:rPr>
          <w:spacing w:val="1"/>
        </w:rPr>
        <w:t xml:space="preserve"> </w:t>
      </w:r>
      <w:r>
        <w:t>prescription</w:t>
      </w:r>
      <w:r>
        <w:rPr>
          <w:spacing w:val="1"/>
        </w:rPr>
        <w:t xml:space="preserve"> </w:t>
      </w:r>
      <w:r>
        <w:t xml:space="preserve">history, and dose guidelines, blockchain can help with </w:t>
      </w:r>
      <w:proofErr w:type="spellStart"/>
      <w:r>
        <w:t>personalised</w:t>
      </w:r>
      <w:proofErr w:type="spellEnd"/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advice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notifications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medications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prescribed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effects.</w:t>
      </w:r>
    </w:p>
    <w:p w14:paraId="523609E1" w14:textId="77777777" w:rsidR="00E5783A" w:rsidRDefault="00E5783A">
      <w:pPr>
        <w:pStyle w:val="BodyText"/>
        <w:rPr>
          <w:sz w:val="22"/>
        </w:rPr>
      </w:pPr>
    </w:p>
    <w:p w14:paraId="7E25E3C3" w14:textId="77777777" w:rsidR="00E5783A" w:rsidRDefault="00E5783A">
      <w:pPr>
        <w:pStyle w:val="BodyText"/>
        <w:rPr>
          <w:sz w:val="18"/>
        </w:rPr>
      </w:pPr>
    </w:p>
    <w:p w14:paraId="0E9FA6AE" w14:textId="77777777" w:rsidR="00E5783A" w:rsidRDefault="00000000">
      <w:pPr>
        <w:pStyle w:val="BodyText"/>
        <w:ind w:left="809" w:right="203"/>
        <w:jc w:val="both"/>
      </w:pPr>
      <w:r>
        <w:t>Anticipatory Supply Chain Management: Predictive analytics enabled by blockchain technology can assist in</w:t>
      </w:r>
      <w:r>
        <w:rPr>
          <w:spacing w:val="1"/>
        </w:rPr>
        <w:t xml:space="preserve"> </w:t>
      </w:r>
      <w:r>
        <w:t>anticipating demand and streamlining inventory control, lowering the possibility of stockouts and overstocking.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pharmaceuticals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automatically</w:t>
      </w:r>
      <w:r>
        <w:rPr>
          <w:spacing w:val="5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 xml:space="preserve">replenishment orders by </w:t>
      </w:r>
      <w:proofErr w:type="spellStart"/>
      <w:r>
        <w:t>analysing</w:t>
      </w:r>
      <w:proofErr w:type="spellEnd"/>
      <w:r>
        <w:t xml:space="preserve"> previous data and current patterns. This ensures that essential supplies are</w:t>
      </w:r>
      <w:r>
        <w:rPr>
          <w:spacing w:val="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needed.</w:t>
      </w:r>
    </w:p>
    <w:p w14:paraId="1DCA17FC" w14:textId="77777777" w:rsidR="00E5783A" w:rsidRDefault="00000000">
      <w:pPr>
        <w:pStyle w:val="BodyText"/>
        <w:ind w:left="809" w:right="198"/>
        <w:jc w:val="both"/>
      </w:pPr>
      <w:r>
        <w:t>Collaboration in the Cross-Border Supply Chain: Blockchain can promote cross-border cooperation, making 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supplies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nations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ease. This can expedite</w:t>
      </w:r>
      <w:r>
        <w:rPr>
          <w:spacing w:val="1"/>
        </w:rPr>
        <w:t xml:space="preserve"> </w:t>
      </w:r>
      <w:r>
        <w:t>import-export procedures, cut down on hold-ups, and raise the general effectiveness of international supply</w:t>
      </w:r>
      <w:r>
        <w:rPr>
          <w:spacing w:val="1"/>
        </w:rPr>
        <w:t xml:space="preserve"> </w:t>
      </w:r>
      <w:r>
        <w:t>chains.</w:t>
      </w:r>
    </w:p>
    <w:p w14:paraId="6D06EFEB" w14:textId="77777777" w:rsidR="00E5783A" w:rsidRDefault="00E5783A">
      <w:pPr>
        <w:pStyle w:val="BodyText"/>
      </w:pPr>
    </w:p>
    <w:p w14:paraId="3E2EEE40" w14:textId="77777777" w:rsidR="00E5783A" w:rsidRDefault="00000000">
      <w:pPr>
        <w:pStyle w:val="BodyText"/>
        <w:ind w:left="809" w:right="209"/>
        <w:jc w:val="both"/>
      </w:pPr>
      <w:r>
        <w:t>Transparency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Patient-Centric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Chain:</w:t>
      </w:r>
      <w:r>
        <w:rPr>
          <w:spacing w:val="1"/>
        </w:rPr>
        <w:t xml:space="preserve"> </w:t>
      </w:r>
      <w:r>
        <w:t>Blockchain technology can provide patients access to</w:t>
      </w:r>
      <w:r>
        <w:rPr>
          <w:spacing w:val="1"/>
        </w:rPr>
        <w:t xml:space="preserve"> </w:t>
      </w:r>
      <w:r>
        <w:t>information about the pharmaceutical supply chain. Blockchain can contribute to increasing patient trust and</w:t>
      </w:r>
      <w:r>
        <w:rPr>
          <w:spacing w:val="1"/>
        </w:rPr>
        <w:t xml:space="preserve"> </w:t>
      </w:r>
      <w:r>
        <w:t>confidence in the healthcare system by giving them access to information about the origin, manufacturing</w:t>
      </w:r>
      <w:r>
        <w:rPr>
          <w:spacing w:val="1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routes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proofErr w:type="gramStart"/>
      <w:r>
        <w:t>pharmaceuticals[</w:t>
      </w:r>
      <w:proofErr w:type="gramEnd"/>
      <w:r>
        <w:t>15].</w:t>
      </w:r>
    </w:p>
    <w:p w14:paraId="2976EC09" w14:textId="77777777" w:rsidR="00E5783A" w:rsidRDefault="00E5783A">
      <w:pPr>
        <w:pStyle w:val="BodyText"/>
      </w:pPr>
    </w:p>
    <w:p w14:paraId="5249E67E" w14:textId="77777777" w:rsidR="00E5783A" w:rsidRDefault="00000000">
      <w:pPr>
        <w:pStyle w:val="BodyText"/>
        <w:ind w:left="809" w:right="207"/>
        <w:jc w:val="both"/>
      </w:pPr>
      <w:r>
        <w:t>Fighting</w:t>
      </w:r>
      <w:r>
        <w:rPr>
          <w:spacing w:val="-2"/>
        </w:rPr>
        <w:t xml:space="preserve"> </w:t>
      </w:r>
      <w:r>
        <w:t>Illegal</w:t>
      </w:r>
      <w:r>
        <w:rPr>
          <w:spacing w:val="-2"/>
        </w:rPr>
        <w:t xml:space="preserve"> </w:t>
      </w:r>
      <w:r>
        <w:t>Drug</w:t>
      </w:r>
      <w:r>
        <w:rPr>
          <w:spacing w:val="-2"/>
        </w:rPr>
        <w:t xml:space="preserve"> </w:t>
      </w:r>
      <w:r>
        <w:t>Trafficking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Grey</w:t>
      </w:r>
      <w:r>
        <w:rPr>
          <w:spacing w:val="-2"/>
        </w:rPr>
        <w:t xml:space="preserve"> </w:t>
      </w:r>
      <w:r>
        <w:t>Markets: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traceability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blockchain</w:t>
      </w:r>
      <w:r>
        <w:rPr>
          <w:spacing w:val="-2"/>
        </w:rPr>
        <w:t xml:space="preserve"> </w:t>
      </w:r>
      <w:r>
        <w:t>technology</w:t>
      </w:r>
      <w:r>
        <w:rPr>
          <w:spacing w:val="-48"/>
        </w:rPr>
        <w:t xml:space="preserve"> </w:t>
      </w:r>
      <w:r>
        <w:t>can aid in the fight against illicit drug trafficking and grey markets. Blockchain technology may uncover and</w:t>
      </w:r>
      <w:r>
        <w:rPr>
          <w:spacing w:val="1"/>
        </w:rPr>
        <w:t xml:space="preserve"> </w:t>
      </w:r>
      <w:r>
        <w:t>disrupt illicit channels by tracing the transfer of drugs from manufacture to distribution, guaranteeing that</w:t>
      </w:r>
      <w:r>
        <w:rPr>
          <w:spacing w:val="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authentic</w:t>
      </w:r>
      <w:r>
        <w:rPr>
          <w:spacing w:val="-1"/>
        </w:rPr>
        <w:t xml:space="preserve"> </w:t>
      </w:r>
      <w:r>
        <w:t>prescriptions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suppliers.</w:t>
      </w:r>
    </w:p>
    <w:p w14:paraId="781C45B7" w14:textId="77777777" w:rsidR="00E5783A" w:rsidRDefault="00E5783A">
      <w:pPr>
        <w:pStyle w:val="BodyText"/>
      </w:pPr>
    </w:p>
    <w:p w14:paraId="6FAB646E" w14:textId="77777777" w:rsidR="00E5783A" w:rsidRDefault="00000000">
      <w:pPr>
        <w:pStyle w:val="BodyText"/>
        <w:ind w:left="809" w:right="205"/>
        <w:jc w:val="both"/>
      </w:pPr>
      <w:r>
        <w:t>Enabling medication Development and Clinical studies: Blockchain technology can make it easier to share</w:t>
      </w:r>
      <w:r>
        <w:rPr>
          <w:spacing w:val="1"/>
        </w:rPr>
        <w:t xml:space="preserve"> </w:t>
      </w:r>
      <w:r>
        <w:t>transparent and safe data for medication development and clinical studies. Blockchain can improve clinical</w:t>
      </w:r>
      <w:r>
        <w:rPr>
          <w:spacing w:val="1"/>
        </w:rPr>
        <w:t xml:space="preserve"> </w:t>
      </w:r>
      <w:r>
        <w:t>research integrity and speed up the creation of new medications by offering a tamper-proof record of patient</w:t>
      </w:r>
      <w:r>
        <w:rPr>
          <w:spacing w:val="1"/>
        </w:rPr>
        <w:t xml:space="preserve"> </w:t>
      </w:r>
      <w:r>
        <w:t>data.</w:t>
      </w:r>
    </w:p>
    <w:p w14:paraId="1D38BFFB" w14:textId="77777777" w:rsidR="00E5783A" w:rsidRDefault="00E5783A">
      <w:pPr>
        <w:pStyle w:val="BodyText"/>
      </w:pPr>
    </w:p>
    <w:p w14:paraId="2529C8F1" w14:textId="77777777" w:rsidR="00E5783A" w:rsidRDefault="00000000">
      <w:pPr>
        <w:pStyle w:val="BodyText"/>
        <w:ind w:left="809" w:right="211"/>
        <w:jc w:val="both"/>
      </w:pPr>
      <w:r>
        <w:t>Encouraging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proofErr w:type="spellStart"/>
      <w:r>
        <w:t>Practises</w:t>
      </w:r>
      <w:proofErr w:type="spellEnd"/>
      <w:r>
        <w:t>: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chain,</w:t>
      </w:r>
      <w:r>
        <w:rPr>
          <w:spacing w:val="1"/>
        </w:rPr>
        <w:t xml:space="preserve"> </w:t>
      </w:r>
      <w:r>
        <w:t>blockchain may</w:t>
      </w:r>
      <w:r>
        <w:rPr>
          <w:spacing w:val="1"/>
        </w:rPr>
        <w:t xml:space="preserve"> </w:t>
      </w:r>
      <w:r>
        <w:t xml:space="preserve">encourage ethical and sustainable </w:t>
      </w:r>
      <w:proofErr w:type="spellStart"/>
      <w:r>
        <w:t>practises</w:t>
      </w:r>
      <w:proofErr w:type="spellEnd"/>
      <w:r>
        <w:t>. Blockchain can help stakeholders spot and get rid of unethical</w:t>
      </w:r>
      <w:r>
        <w:rPr>
          <w:spacing w:val="1"/>
        </w:rPr>
        <w:t xml:space="preserve"> </w:t>
      </w:r>
      <w:proofErr w:type="spellStart"/>
      <w:r>
        <w:t>practises</w:t>
      </w:r>
      <w:proofErr w:type="spellEnd"/>
      <w:r>
        <w:t xml:space="preserve"> like child </w:t>
      </w:r>
      <w:proofErr w:type="spellStart"/>
      <w:r>
        <w:t>labour</w:t>
      </w:r>
      <w:proofErr w:type="spellEnd"/>
      <w:r>
        <w:t xml:space="preserve"> and unsustainable resource exploitation by bringing transparency to the sourcing,</w:t>
      </w:r>
      <w:r>
        <w:rPr>
          <w:spacing w:val="1"/>
        </w:rPr>
        <w:t xml:space="preserve"> </w:t>
      </w:r>
      <w:r>
        <w:t>production,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processes.</w:t>
      </w:r>
    </w:p>
    <w:p w14:paraId="4F0E8756" w14:textId="77777777" w:rsidR="00E5783A" w:rsidRDefault="00E5783A">
      <w:pPr>
        <w:jc w:val="both"/>
        <w:sectPr w:rsidR="00E5783A">
          <w:pgSz w:w="12240" w:h="15840"/>
          <w:pgMar w:top="1140" w:right="1280" w:bottom="280" w:left="940" w:header="605" w:footer="0" w:gutter="0"/>
          <w:cols w:space="720"/>
        </w:sectPr>
      </w:pPr>
    </w:p>
    <w:p w14:paraId="7B6ADA83" w14:textId="77777777" w:rsidR="00E5783A" w:rsidRDefault="00000000">
      <w:pPr>
        <w:pStyle w:val="Heading1"/>
        <w:numPr>
          <w:ilvl w:val="0"/>
          <w:numId w:val="4"/>
        </w:numPr>
        <w:tabs>
          <w:tab w:val="left" w:pos="3629"/>
          <w:tab w:val="left" w:pos="3630"/>
        </w:tabs>
        <w:spacing w:before="81"/>
        <w:ind w:hanging="676"/>
      </w:pPr>
      <w:r>
        <w:lastRenderedPageBreak/>
        <w:t>REFERENCES</w:t>
      </w:r>
    </w:p>
    <w:p w14:paraId="4D4DBF7C" w14:textId="77777777" w:rsidR="00E5783A" w:rsidRDefault="00E5783A">
      <w:pPr>
        <w:pStyle w:val="BodyText"/>
        <w:rPr>
          <w:b/>
        </w:rPr>
      </w:pPr>
    </w:p>
    <w:p w14:paraId="3AB7E777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39"/>
        </w:tabs>
        <w:spacing w:line="218" w:lineRule="auto"/>
        <w:ind w:left="824" w:right="112" w:firstLine="0"/>
        <w:jc w:val="both"/>
        <w:rPr>
          <w:sz w:val="20"/>
        </w:rPr>
      </w:pPr>
      <w:proofErr w:type="spellStart"/>
      <w:r>
        <w:rPr>
          <w:sz w:val="20"/>
        </w:rPr>
        <w:t>Moulouki</w:t>
      </w:r>
      <w:proofErr w:type="spellEnd"/>
      <w:r>
        <w:rPr>
          <w:sz w:val="20"/>
        </w:rPr>
        <w:t xml:space="preserve"> Reda, Dominique Bernard Kanga, Taif Fatima, Mohamed </w:t>
      </w:r>
      <w:proofErr w:type="spellStart"/>
      <w:r>
        <w:rPr>
          <w:sz w:val="20"/>
        </w:rPr>
        <w:t>Azouazi</w:t>
      </w:r>
      <w:proofErr w:type="spellEnd"/>
      <w:r>
        <w:rPr>
          <w:sz w:val="20"/>
        </w:rPr>
        <w:t>, Blockchain in health 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</w:t>
      </w:r>
      <w:r>
        <w:rPr>
          <w:spacing w:val="-4"/>
          <w:sz w:val="20"/>
        </w:rPr>
        <w:t xml:space="preserve"> </w:t>
      </w:r>
      <w:r>
        <w:rPr>
          <w:sz w:val="20"/>
        </w:rPr>
        <w:t>management:</w:t>
      </w:r>
      <w:r>
        <w:rPr>
          <w:spacing w:val="-4"/>
          <w:sz w:val="20"/>
        </w:rPr>
        <w:t xml:space="preserve"> </w:t>
      </w:r>
      <w:r>
        <w:rPr>
          <w:sz w:val="20"/>
        </w:rPr>
        <w:t>State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art</w:t>
      </w:r>
      <w:r>
        <w:rPr>
          <w:spacing w:val="-3"/>
          <w:sz w:val="20"/>
        </w:rPr>
        <w:t xml:space="preserve"> </w:t>
      </w:r>
      <w:r>
        <w:rPr>
          <w:sz w:val="20"/>
        </w:rPr>
        <w:t>challenges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proofErr w:type="spellStart"/>
      <w:proofErr w:type="gramStart"/>
      <w:r>
        <w:rPr>
          <w:sz w:val="20"/>
        </w:rPr>
        <w:t>opportunities,Procedia</w:t>
      </w:r>
      <w:proofErr w:type="spellEnd"/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Computer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Science,Volume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175,2020,Pages</w:t>
      </w:r>
      <w:r>
        <w:rPr>
          <w:spacing w:val="-47"/>
          <w:sz w:val="20"/>
        </w:rPr>
        <w:t xml:space="preserve"> </w:t>
      </w:r>
      <w:r>
        <w:rPr>
          <w:sz w:val="20"/>
        </w:rPr>
        <w:t>706-709,ISSN</w:t>
      </w:r>
      <w:r>
        <w:rPr>
          <w:spacing w:val="-1"/>
          <w:sz w:val="20"/>
        </w:rPr>
        <w:t xml:space="preserve"> </w:t>
      </w:r>
      <w:r>
        <w:rPr>
          <w:sz w:val="20"/>
        </w:rPr>
        <w:t>1877-0509,</w:t>
      </w:r>
    </w:p>
    <w:p w14:paraId="3C379DE4" w14:textId="77777777" w:rsidR="00E5783A" w:rsidRDefault="00E5783A">
      <w:pPr>
        <w:pStyle w:val="BodyText"/>
        <w:rPr>
          <w:sz w:val="18"/>
        </w:rPr>
      </w:pPr>
    </w:p>
    <w:p w14:paraId="3CB10F9E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54"/>
        </w:tabs>
        <w:spacing w:before="1" w:line="218" w:lineRule="auto"/>
        <w:ind w:left="824" w:right="110" w:firstLine="0"/>
        <w:jc w:val="both"/>
        <w:rPr>
          <w:sz w:val="20"/>
        </w:rPr>
      </w:pPr>
      <w:r>
        <w:rPr>
          <w:color w:val="202020"/>
          <w:sz w:val="20"/>
        </w:rPr>
        <w:t>Nanda SK, Panda SK, Dash M. Medical supply chain integrated with blockchain and IoT to track the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 xml:space="preserve">logistics of medical products. </w:t>
      </w:r>
      <w:proofErr w:type="spellStart"/>
      <w:r>
        <w:rPr>
          <w:color w:val="202020"/>
          <w:sz w:val="20"/>
        </w:rPr>
        <w:t>Multimed</w:t>
      </w:r>
      <w:proofErr w:type="spellEnd"/>
      <w:r>
        <w:rPr>
          <w:color w:val="202020"/>
          <w:sz w:val="20"/>
        </w:rPr>
        <w:t xml:space="preserve"> Tools Appl. 2023 Mar 4:1-23. </w:t>
      </w:r>
      <w:proofErr w:type="spellStart"/>
      <w:r>
        <w:rPr>
          <w:color w:val="202020"/>
          <w:sz w:val="20"/>
        </w:rPr>
        <w:t>doi</w:t>
      </w:r>
      <w:proofErr w:type="spellEnd"/>
      <w:r>
        <w:rPr>
          <w:color w:val="202020"/>
          <w:sz w:val="20"/>
        </w:rPr>
        <w:t xml:space="preserve">: 10.1007/s11042-023-14846-8. </w:t>
      </w:r>
      <w:proofErr w:type="spellStart"/>
      <w:r>
        <w:rPr>
          <w:color w:val="202020"/>
          <w:sz w:val="20"/>
        </w:rPr>
        <w:t>Epub</w:t>
      </w:r>
      <w:proofErr w:type="spellEnd"/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ahead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print.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PMID: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37362711;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PMCID: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PMC9985095.</w:t>
      </w:r>
    </w:p>
    <w:p w14:paraId="6FB0E76E" w14:textId="77777777" w:rsidR="00E5783A" w:rsidRDefault="00E5783A">
      <w:pPr>
        <w:pStyle w:val="BodyText"/>
        <w:rPr>
          <w:sz w:val="18"/>
        </w:rPr>
      </w:pPr>
    </w:p>
    <w:p w14:paraId="70AB484A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39"/>
        </w:tabs>
        <w:spacing w:line="218" w:lineRule="auto"/>
        <w:ind w:left="824" w:right="111" w:firstLine="0"/>
        <w:jc w:val="both"/>
        <w:rPr>
          <w:sz w:val="20"/>
        </w:rPr>
      </w:pPr>
      <w:r>
        <w:rPr>
          <w:sz w:val="20"/>
        </w:rPr>
        <w:t xml:space="preserve">Yang, C., Zheng, Z.: Analysis on pharmaceutical supply chain in </w:t>
      </w:r>
      <w:proofErr w:type="spellStart"/>
      <w:r>
        <w:rPr>
          <w:sz w:val="20"/>
        </w:rPr>
        <w:t>china</w:t>
      </w:r>
      <w:proofErr w:type="spellEnd"/>
      <w:r>
        <w:rPr>
          <w:sz w:val="20"/>
        </w:rPr>
        <w:t xml:space="preserve"> and its operational process. </w:t>
      </w:r>
      <w:proofErr w:type="spellStart"/>
      <w:r>
        <w:rPr>
          <w:sz w:val="20"/>
        </w:rPr>
        <w:t>Logist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Sci-Tech</w:t>
      </w:r>
      <w:r>
        <w:rPr>
          <w:spacing w:val="-2"/>
          <w:sz w:val="20"/>
        </w:rPr>
        <w:t xml:space="preserve"> </w:t>
      </w:r>
      <w:r>
        <w:rPr>
          <w:sz w:val="20"/>
        </w:rPr>
        <w:t>34(3),</w:t>
      </w:r>
      <w:r>
        <w:rPr>
          <w:spacing w:val="-1"/>
          <w:sz w:val="20"/>
        </w:rPr>
        <w:t xml:space="preserve"> </w:t>
      </w:r>
      <w:r>
        <w:rPr>
          <w:sz w:val="20"/>
        </w:rPr>
        <w:t>54–56</w:t>
      </w:r>
      <w:r>
        <w:rPr>
          <w:spacing w:val="-1"/>
          <w:sz w:val="20"/>
        </w:rPr>
        <w:t xml:space="preserve"> </w:t>
      </w:r>
      <w:r>
        <w:rPr>
          <w:sz w:val="20"/>
        </w:rPr>
        <w:t>(2011)</w:t>
      </w:r>
    </w:p>
    <w:p w14:paraId="76013D49" w14:textId="77777777" w:rsidR="00E5783A" w:rsidRDefault="00E5783A">
      <w:pPr>
        <w:pStyle w:val="BodyText"/>
        <w:spacing w:before="1"/>
        <w:rPr>
          <w:sz w:val="18"/>
        </w:rPr>
      </w:pPr>
    </w:p>
    <w:p w14:paraId="289903D8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39"/>
        </w:tabs>
        <w:spacing w:before="1" w:line="218" w:lineRule="auto"/>
        <w:ind w:left="824" w:right="118" w:firstLine="0"/>
        <w:jc w:val="both"/>
        <w:rPr>
          <w:sz w:val="20"/>
        </w:rPr>
      </w:pPr>
      <w:r>
        <w:rPr>
          <w:sz w:val="20"/>
        </w:rPr>
        <w:t>Liang, L.: Analysis of supply chain finance development based on block chain technology: a case study of</w:t>
      </w:r>
      <w:r>
        <w:rPr>
          <w:spacing w:val="1"/>
          <w:sz w:val="20"/>
        </w:rPr>
        <w:t xml:space="preserve"> </w:t>
      </w:r>
      <w:r>
        <w:rPr>
          <w:sz w:val="20"/>
        </w:rPr>
        <w:t>pharmaceutical</w:t>
      </w:r>
      <w:r>
        <w:rPr>
          <w:spacing w:val="-2"/>
          <w:sz w:val="20"/>
        </w:rPr>
        <w:t xml:space="preserve"> </w:t>
      </w:r>
      <w:r>
        <w:rPr>
          <w:sz w:val="20"/>
        </w:rPr>
        <w:t>industry.</w:t>
      </w:r>
      <w:r>
        <w:rPr>
          <w:spacing w:val="-1"/>
          <w:sz w:val="20"/>
        </w:rPr>
        <w:t xml:space="preserve"> </w:t>
      </w:r>
      <w:r>
        <w:rPr>
          <w:sz w:val="20"/>
        </w:rPr>
        <w:t>Chin.</w:t>
      </w:r>
      <w:r>
        <w:rPr>
          <w:spacing w:val="-1"/>
          <w:sz w:val="20"/>
        </w:rPr>
        <w:t xml:space="preserve"> </w:t>
      </w:r>
      <w:r>
        <w:rPr>
          <w:sz w:val="20"/>
        </w:rPr>
        <w:t>J.</w:t>
      </w:r>
      <w:r>
        <w:rPr>
          <w:spacing w:val="-2"/>
          <w:sz w:val="20"/>
        </w:rPr>
        <w:t xml:space="preserve"> </w:t>
      </w:r>
      <w:r>
        <w:rPr>
          <w:sz w:val="20"/>
        </w:rPr>
        <w:t>Commer.</w:t>
      </w:r>
      <w:r>
        <w:rPr>
          <w:spacing w:val="-1"/>
          <w:sz w:val="20"/>
        </w:rPr>
        <w:t xml:space="preserve"> </w:t>
      </w:r>
      <w:r>
        <w:rPr>
          <w:sz w:val="20"/>
        </w:rPr>
        <w:t>25,</w:t>
      </w:r>
      <w:r>
        <w:rPr>
          <w:spacing w:val="-1"/>
          <w:sz w:val="20"/>
        </w:rPr>
        <w:t xml:space="preserve"> </w:t>
      </w:r>
      <w:r>
        <w:rPr>
          <w:sz w:val="20"/>
        </w:rPr>
        <w:t>7–8</w:t>
      </w:r>
      <w:r>
        <w:rPr>
          <w:spacing w:val="-1"/>
          <w:sz w:val="20"/>
        </w:rPr>
        <w:t xml:space="preserve"> </w:t>
      </w:r>
      <w:r>
        <w:rPr>
          <w:sz w:val="20"/>
        </w:rPr>
        <w:t>(2018)</w:t>
      </w:r>
    </w:p>
    <w:p w14:paraId="113545B8" w14:textId="77777777" w:rsidR="00E5783A" w:rsidRDefault="00E5783A">
      <w:pPr>
        <w:pStyle w:val="BodyText"/>
        <w:rPr>
          <w:sz w:val="18"/>
        </w:rPr>
      </w:pPr>
    </w:p>
    <w:p w14:paraId="43C06BED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24"/>
        </w:tabs>
        <w:spacing w:before="1" w:line="218" w:lineRule="auto"/>
        <w:ind w:left="824" w:right="119" w:firstLine="0"/>
        <w:jc w:val="both"/>
        <w:rPr>
          <w:sz w:val="20"/>
        </w:rPr>
      </w:pPr>
      <w:r>
        <w:rPr>
          <w:sz w:val="20"/>
        </w:rPr>
        <w:t>King, B., Zhang, X.: Securing the pharmaceutical supply chain using RFID. In: International Conference on</w:t>
      </w:r>
      <w:r>
        <w:rPr>
          <w:spacing w:val="1"/>
          <w:sz w:val="20"/>
        </w:rPr>
        <w:t xml:space="preserve"> </w:t>
      </w:r>
      <w:r>
        <w:rPr>
          <w:sz w:val="20"/>
        </w:rPr>
        <w:t>Multimedia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Ubiquitous</w:t>
      </w:r>
      <w:r>
        <w:rPr>
          <w:spacing w:val="-1"/>
          <w:sz w:val="20"/>
        </w:rPr>
        <w:t xml:space="preserve"> </w:t>
      </w:r>
      <w:r>
        <w:rPr>
          <w:sz w:val="20"/>
        </w:rPr>
        <w:t>Engineering.</w:t>
      </w:r>
      <w:r>
        <w:rPr>
          <w:spacing w:val="-1"/>
          <w:sz w:val="20"/>
        </w:rPr>
        <w:t xml:space="preserve"> </w:t>
      </w:r>
      <w:r>
        <w:rPr>
          <w:sz w:val="20"/>
        </w:rPr>
        <w:t>IEEE</w:t>
      </w:r>
      <w:r>
        <w:rPr>
          <w:spacing w:val="-1"/>
          <w:sz w:val="20"/>
        </w:rPr>
        <w:t xml:space="preserve"> </w:t>
      </w:r>
      <w:r>
        <w:rPr>
          <w:sz w:val="20"/>
        </w:rPr>
        <w:t>(2007)</w:t>
      </w:r>
    </w:p>
    <w:p w14:paraId="47F932E5" w14:textId="77777777" w:rsidR="00E5783A" w:rsidRDefault="00E5783A">
      <w:pPr>
        <w:pStyle w:val="BodyText"/>
        <w:spacing w:before="1"/>
        <w:rPr>
          <w:sz w:val="18"/>
        </w:rPr>
      </w:pPr>
    </w:p>
    <w:p w14:paraId="3E226630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24"/>
        </w:tabs>
        <w:spacing w:line="218" w:lineRule="auto"/>
        <w:ind w:left="824" w:right="115" w:firstLine="0"/>
        <w:jc w:val="both"/>
        <w:rPr>
          <w:sz w:val="20"/>
        </w:rPr>
      </w:pPr>
      <w:r>
        <w:rPr>
          <w:sz w:val="20"/>
        </w:rPr>
        <w:t>Kumar, R., Tripathi, R.: Traceability of counterfeit medicine supply chain through Blockchain. In: 2019 11th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(COMSNETS),</w:t>
      </w:r>
      <w:r>
        <w:rPr>
          <w:spacing w:val="1"/>
          <w:sz w:val="20"/>
        </w:rPr>
        <w:t xml:space="preserve"> </w:t>
      </w:r>
      <w:r>
        <w:rPr>
          <w:sz w:val="20"/>
        </w:rPr>
        <w:t>Bengaluru, India, pp.</w:t>
      </w:r>
      <w:r>
        <w:rPr>
          <w:spacing w:val="1"/>
          <w:sz w:val="20"/>
        </w:rPr>
        <w:t xml:space="preserve"> </w:t>
      </w:r>
      <w:r>
        <w:rPr>
          <w:sz w:val="20"/>
        </w:rPr>
        <w:t>568–570</w:t>
      </w:r>
      <w:r>
        <w:rPr>
          <w:spacing w:val="-2"/>
          <w:sz w:val="20"/>
        </w:rPr>
        <w:t xml:space="preserve"> </w:t>
      </w:r>
      <w:r>
        <w:rPr>
          <w:sz w:val="20"/>
        </w:rPr>
        <w:t>(2019).</w:t>
      </w:r>
      <w:r>
        <w:rPr>
          <w:spacing w:val="-1"/>
          <w:sz w:val="20"/>
        </w:rPr>
        <w:t xml:space="preserve"> </w:t>
      </w:r>
      <w:r>
        <w:rPr>
          <w:sz w:val="20"/>
        </w:rPr>
        <w:t>https://doi.org/10.1109/comsnets.2019.8711418</w:t>
      </w:r>
    </w:p>
    <w:p w14:paraId="48B727F6" w14:textId="77777777" w:rsidR="00E5783A" w:rsidRDefault="00E5783A">
      <w:pPr>
        <w:pStyle w:val="BodyText"/>
        <w:rPr>
          <w:sz w:val="18"/>
        </w:rPr>
      </w:pPr>
    </w:p>
    <w:p w14:paraId="3584F11E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39"/>
        </w:tabs>
        <w:spacing w:before="1" w:line="218" w:lineRule="auto"/>
        <w:ind w:left="824" w:right="108" w:firstLine="0"/>
        <w:jc w:val="both"/>
        <w:rPr>
          <w:sz w:val="20"/>
        </w:rPr>
      </w:pPr>
      <w:r>
        <w:rPr>
          <w:sz w:val="20"/>
        </w:rPr>
        <w:t>Aich, S., Chakraborty, S., Sain, M., Lee, H., Kim, H.: A review on benefits of IoT integrated Blockchain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implementations</w:t>
      </w:r>
      <w:r>
        <w:rPr>
          <w:spacing w:val="1"/>
          <w:sz w:val="20"/>
        </w:rPr>
        <w:t xml:space="preserve"> </w:t>
      </w:r>
      <w:r>
        <w:rPr>
          <w:sz w:val="20"/>
        </w:rPr>
        <w:t>across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sectors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1"/>
          <w:sz w:val="20"/>
        </w:rPr>
        <w:t xml:space="preserve"> </w:t>
      </w:r>
      <w:r>
        <w:rPr>
          <w:sz w:val="20"/>
        </w:rPr>
        <w:t>study.</w:t>
      </w:r>
      <w:r>
        <w:rPr>
          <w:spacing w:val="1"/>
          <w:sz w:val="20"/>
        </w:rPr>
        <w:t xml:space="preserve"> </w:t>
      </w:r>
      <w:r>
        <w:rPr>
          <w:sz w:val="20"/>
        </w:rPr>
        <w:t>In:</w:t>
      </w:r>
      <w:r>
        <w:rPr>
          <w:spacing w:val="1"/>
          <w:sz w:val="20"/>
        </w:rPr>
        <w:t xml:space="preserve"> </w:t>
      </w:r>
      <w:r>
        <w:rPr>
          <w:sz w:val="20"/>
        </w:rPr>
        <w:t>2019</w:t>
      </w:r>
      <w:r>
        <w:rPr>
          <w:spacing w:val="1"/>
          <w:sz w:val="20"/>
        </w:rPr>
        <w:t xml:space="preserve"> </w:t>
      </w:r>
      <w:r>
        <w:rPr>
          <w:sz w:val="20"/>
        </w:rPr>
        <w:t>21st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25"/>
          <w:sz w:val="20"/>
        </w:rPr>
        <w:t xml:space="preserve"> </w:t>
      </w:r>
      <w:r>
        <w:rPr>
          <w:sz w:val="20"/>
        </w:rPr>
        <w:t>Conference</w:t>
      </w:r>
      <w:r>
        <w:rPr>
          <w:spacing w:val="26"/>
          <w:sz w:val="20"/>
        </w:rPr>
        <w:t xml:space="preserve"> </w:t>
      </w:r>
      <w:r>
        <w:rPr>
          <w:sz w:val="20"/>
        </w:rPr>
        <w:t>on</w:t>
      </w:r>
      <w:r>
        <w:rPr>
          <w:spacing w:val="26"/>
          <w:sz w:val="20"/>
        </w:rPr>
        <w:t xml:space="preserve"> </w:t>
      </w:r>
      <w:r>
        <w:rPr>
          <w:sz w:val="20"/>
        </w:rPr>
        <w:t>Advanced</w:t>
      </w:r>
      <w:r>
        <w:rPr>
          <w:spacing w:val="26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1"/>
          <w:sz w:val="20"/>
        </w:rPr>
        <w:t xml:space="preserve"> </w:t>
      </w:r>
      <w:r>
        <w:rPr>
          <w:sz w:val="20"/>
        </w:rPr>
        <w:t>(ICACT),</w:t>
      </w:r>
      <w:r>
        <w:rPr>
          <w:spacing w:val="12"/>
          <w:sz w:val="20"/>
        </w:rPr>
        <w:t xml:space="preserve"> </w:t>
      </w:r>
      <w:r>
        <w:rPr>
          <w:sz w:val="20"/>
        </w:rPr>
        <w:t>PyeongChang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Kwangwoon_Do</w:t>
      </w:r>
      <w:proofErr w:type="spellEnd"/>
      <w:r>
        <w:rPr>
          <w:sz w:val="20"/>
        </w:rPr>
        <w:t>,</w:t>
      </w:r>
    </w:p>
    <w:p w14:paraId="4822E331" w14:textId="77777777" w:rsidR="00E5783A" w:rsidRDefault="00000000">
      <w:pPr>
        <w:pStyle w:val="BodyText"/>
        <w:spacing w:line="212" w:lineRule="exact"/>
        <w:ind w:left="824"/>
        <w:jc w:val="both"/>
      </w:pPr>
      <w:r>
        <w:t>Korea</w:t>
      </w:r>
      <w:r>
        <w:rPr>
          <w:spacing w:val="-2"/>
        </w:rPr>
        <w:t xml:space="preserve"> </w:t>
      </w:r>
      <w:r>
        <w:t>(South),</w:t>
      </w:r>
      <w:r>
        <w:rPr>
          <w:spacing w:val="-2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138–141</w:t>
      </w:r>
      <w:r>
        <w:rPr>
          <w:spacing w:val="-2"/>
        </w:rPr>
        <w:t xml:space="preserve"> </w:t>
      </w:r>
      <w:r>
        <w:t>(2019).</w:t>
      </w:r>
      <w:r>
        <w:rPr>
          <w:spacing w:val="-2"/>
        </w:rPr>
        <w:t xml:space="preserve"> </w:t>
      </w:r>
      <w:r>
        <w:t>https://doi.org/10.23919/icact.2019.8701910</w:t>
      </w:r>
    </w:p>
    <w:p w14:paraId="7D7299BA" w14:textId="77777777" w:rsidR="00E5783A" w:rsidRDefault="00E5783A">
      <w:pPr>
        <w:pStyle w:val="BodyText"/>
        <w:spacing w:before="9"/>
        <w:rPr>
          <w:sz w:val="17"/>
        </w:rPr>
      </w:pPr>
    </w:p>
    <w:p w14:paraId="308066FD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24"/>
        </w:tabs>
        <w:spacing w:line="218" w:lineRule="auto"/>
        <w:ind w:left="824" w:right="108" w:firstLine="0"/>
        <w:jc w:val="both"/>
        <w:rPr>
          <w:sz w:val="20"/>
        </w:rPr>
      </w:pPr>
      <w:r>
        <w:rPr>
          <w:sz w:val="20"/>
        </w:rPr>
        <w:t>Mo, B., Su, K., Wei, S., Liu C., Guo, J.: A solution for Internet of Things based on Blockchain technology.</w:t>
      </w:r>
      <w:r>
        <w:rPr>
          <w:spacing w:val="1"/>
          <w:sz w:val="20"/>
        </w:rPr>
        <w:t xml:space="preserve"> </w:t>
      </w:r>
      <w:r>
        <w:rPr>
          <w:sz w:val="20"/>
        </w:rPr>
        <w:t>In:</w:t>
      </w:r>
      <w:r>
        <w:rPr>
          <w:spacing w:val="25"/>
          <w:sz w:val="20"/>
        </w:rPr>
        <w:t xml:space="preserve"> </w:t>
      </w:r>
      <w:r>
        <w:rPr>
          <w:sz w:val="20"/>
        </w:rPr>
        <w:t>2018</w:t>
      </w:r>
      <w:r>
        <w:rPr>
          <w:spacing w:val="25"/>
          <w:sz w:val="20"/>
        </w:rPr>
        <w:t xml:space="preserve"> </w:t>
      </w:r>
      <w:r>
        <w:rPr>
          <w:sz w:val="20"/>
        </w:rPr>
        <w:t>IEEE</w:t>
      </w:r>
      <w:r>
        <w:rPr>
          <w:spacing w:val="25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25"/>
          <w:sz w:val="20"/>
        </w:rPr>
        <w:t xml:space="preserve"> </w:t>
      </w:r>
      <w:r>
        <w:rPr>
          <w:sz w:val="20"/>
        </w:rPr>
        <w:t>Conference</w:t>
      </w:r>
      <w:r>
        <w:rPr>
          <w:spacing w:val="25"/>
          <w:sz w:val="20"/>
        </w:rPr>
        <w:t xml:space="preserve"> </w:t>
      </w:r>
      <w:r>
        <w:rPr>
          <w:sz w:val="20"/>
        </w:rPr>
        <w:t>on</w:t>
      </w:r>
      <w:r>
        <w:rPr>
          <w:spacing w:val="25"/>
          <w:sz w:val="20"/>
        </w:rPr>
        <w:t xml:space="preserve"> </w:t>
      </w:r>
      <w:r>
        <w:rPr>
          <w:sz w:val="20"/>
        </w:rPr>
        <w:t>Service</w:t>
      </w:r>
      <w:r>
        <w:rPr>
          <w:spacing w:val="25"/>
          <w:sz w:val="20"/>
        </w:rPr>
        <w:t xml:space="preserve"> </w:t>
      </w:r>
      <w:r>
        <w:rPr>
          <w:sz w:val="20"/>
        </w:rPr>
        <w:t>Operations</w:t>
      </w:r>
      <w:r>
        <w:rPr>
          <w:spacing w:val="25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Logistics,</w:t>
      </w:r>
      <w:r>
        <w:rPr>
          <w:spacing w:val="25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Informatics</w:t>
      </w:r>
      <w:r>
        <w:rPr>
          <w:spacing w:val="25"/>
          <w:sz w:val="20"/>
        </w:rPr>
        <w:t xml:space="preserve"> </w:t>
      </w:r>
      <w:r>
        <w:rPr>
          <w:sz w:val="20"/>
        </w:rPr>
        <w:t>(SOLI),</w:t>
      </w:r>
    </w:p>
    <w:p w14:paraId="48FBB979" w14:textId="77777777" w:rsidR="00E5783A" w:rsidRDefault="00000000">
      <w:pPr>
        <w:pStyle w:val="BodyText"/>
        <w:spacing w:line="212" w:lineRule="exact"/>
        <w:ind w:left="824"/>
        <w:jc w:val="both"/>
      </w:pPr>
      <w:r>
        <w:t>Singapore,</w:t>
      </w:r>
      <w:r>
        <w:rPr>
          <w:spacing w:val="-7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112–117</w:t>
      </w:r>
      <w:r>
        <w:rPr>
          <w:spacing w:val="-6"/>
        </w:rPr>
        <w:t xml:space="preserve"> </w:t>
      </w:r>
      <w:r>
        <w:t>(2018).</w:t>
      </w:r>
      <w:r>
        <w:rPr>
          <w:spacing w:val="-6"/>
        </w:rPr>
        <w:t xml:space="preserve"> </w:t>
      </w:r>
      <w:r>
        <w:t>https://doi.org/10.1109/soli.2018.847677</w:t>
      </w:r>
    </w:p>
    <w:p w14:paraId="7C072E52" w14:textId="77777777" w:rsidR="00E5783A" w:rsidRDefault="00E5783A">
      <w:pPr>
        <w:pStyle w:val="BodyText"/>
        <w:spacing w:before="9"/>
        <w:rPr>
          <w:sz w:val="17"/>
        </w:rPr>
      </w:pPr>
    </w:p>
    <w:p w14:paraId="3A88F80D" w14:textId="77777777" w:rsidR="00E5783A" w:rsidRDefault="00000000">
      <w:pPr>
        <w:pStyle w:val="ListParagraph"/>
        <w:numPr>
          <w:ilvl w:val="0"/>
          <w:numId w:val="1"/>
        </w:numPr>
        <w:tabs>
          <w:tab w:val="left" w:pos="1139"/>
        </w:tabs>
        <w:spacing w:line="218" w:lineRule="auto"/>
        <w:ind w:left="824" w:right="113" w:firstLine="0"/>
        <w:jc w:val="both"/>
        <w:rPr>
          <w:sz w:val="20"/>
        </w:rPr>
      </w:pPr>
      <w:r>
        <w:rPr>
          <w:sz w:val="20"/>
        </w:rPr>
        <w:t xml:space="preserve">Yang, Y., Mao, J., Hu, C.: Study on the application of safe RFID and block chain technology in the </w:t>
      </w:r>
      <w:proofErr w:type="spellStart"/>
      <w:r>
        <w:rPr>
          <w:sz w:val="20"/>
        </w:rPr>
        <w:t>anti</w:t>
      </w:r>
      <w:r>
        <w:rPr>
          <w:spacing w:val="1"/>
          <w:sz w:val="20"/>
        </w:rPr>
        <w:t xml:space="preserve"> </w:t>
      </w:r>
      <w:r>
        <w:rPr>
          <w:sz w:val="20"/>
        </w:rPr>
        <w:t>counterfeiting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traceability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bottled</w:t>
      </w:r>
      <w:r>
        <w:rPr>
          <w:spacing w:val="-1"/>
          <w:sz w:val="20"/>
        </w:rPr>
        <w:t xml:space="preserve"> </w:t>
      </w:r>
      <w:r>
        <w:rPr>
          <w:sz w:val="20"/>
        </w:rPr>
        <w:t>wine.</w:t>
      </w:r>
      <w:r>
        <w:rPr>
          <w:spacing w:val="-1"/>
          <w:sz w:val="20"/>
        </w:rPr>
        <w:t xml:space="preserve"> </w:t>
      </w:r>
      <w:r>
        <w:rPr>
          <w:sz w:val="20"/>
        </w:rPr>
        <w:t>Appl.</w:t>
      </w:r>
      <w:r>
        <w:rPr>
          <w:spacing w:val="-1"/>
          <w:sz w:val="20"/>
        </w:rPr>
        <w:t xml:space="preserve"> </w:t>
      </w:r>
      <w:r>
        <w:rPr>
          <w:sz w:val="20"/>
        </w:rPr>
        <w:t>IC</w:t>
      </w:r>
      <w:r>
        <w:rPr>
          <w:spacing w:val="-1"/>
          <w:sz w:val="20"/>
        </w:rPr>
        <w:t xml:space="preserve"> </w:t>
      </w:r>
      <w:r>
        <w:rPr>
          <w:sz w:val="20"/>
        </w:rPr>
        <w:t>35(3),</w:t>
      </w:r>
      <w:r>
        <w:rPr>
          <w:spacing w:val="-1"/>
          <w:sz w:val="20"/>
        </w:rPr>
        <w:t xml:space="preserve"> </w:t>
      </w:r>
      <w:r>
        <w:rPr>
          <w:sz w:val="20"/>
        </w:rPr>
        <w:t>66–69</w:t>
      </w:r>
      <w:r>
        <w:rPr>
          <w:spacing w:val="-1"/>
          <w:sz w:val="20"/>
        </w:rPr>
        <w:t xml:space="preserve"> </w:t>
      </w:r>
      <w:r>
        <w:rPr>
          <w:sz w:val="20"/>
        </w:rPr>
        <w:t>(2018)</w:t>
      </w:r>
    </w:p>
    <w:p w14:paraId="33A0D2BB" w14:textId="77777777" w:rsidR="00E5783A" w:rsidRDefault="00E5783A">
      <w:pPr>
        <w:pStyle w:val="BodyText"/>
        <w:spacing w:before="1"/>
        <w:rPr>
          <w:sz w:val="18"/>
        </w:rPr>
      </w:pPr>
    </w:p>
    <w:p w14:paraId="3BC118C4" w14:textId="77777777" w:rsidR="00E5783A" w:rsidRDefault="00000000">
      <w:pPr>
        <w:pStyle w:val="ListParagraph"/>
        <w:numPr>
          <w:ilvl w:val="0"/>
          <w:numId w:val="1"/>
        </w:numPr>
        <w:tabs>
          <w:tab w:val="left" w:pos="1224"/>
        </w:tabs>
        <w:spacing w:line="218" w:lineRule="auto"/>
        <w:ind w:left="824" w:right="121" w:firstLine="0"/>
        <w:jc w:val="both"/>
        <w:rPr>
          <w:sz w:val="20"/>
        </w:rPr>
      </w:pPr>
      <w:r>
        <w:rPr>
          <w:sz w:val="20"/>
        </w:rPr>
        <w:t>Chen, S., Shi, R., Ren, Z., Yan, J., Shi Y., Zhang, J.: A Blockchain-based supply chain quality management</w:t>
      </w:r>
      <w:r>
        <w:rPr>
          <w:spacing w:val="1"/>
          <w:sz w:val="20"/>
        </w:rPr>
        <w:t xml:space="preserve"> </w:t>
      </w:r>
      <w:r>
        <w:rPr>
          <w:sz w:val="20"/>
        </w:rPr>
        <w:t>framework.</w:t>
      </w:r>
      <w:r>
        <w:rPr>
          <w:spacing w:val="1"/>
          <w:sz w:val="20"/>
        </w:rPr>
        <w:t xml:space="preserve"> </w:t>
      </w:r>
      <w:r>
        <w:rPr>
          <w:sz w:val="20"/>
        </w:rPr>
        <w:t>2017</w:t>
      </w:r>
      <w:r>
        <w:rPr>
          <w:spacing w:val="1"/>
          <w:sz w:val="20"/>
        </w:rPr>
        <w:t xml:space="preserve"> </w:t>
      </w:r>
      <w:r>
        <w:rPr>
          <w:sz w:val="20"/>
        </w:rPr>
        <w:t>IEEE</w:t>
      </w:r>
      <w:r>
        <w:rPr>
          <w:spacing w:val="1"/>
          <w:sz w:val="20"/>
        </w:rPr>
        <w:t xml:space="preserve"> </w:t>
      </w:r>
      <w:r>
        <w:rPr>
          <w:sz w:val="20"/>
        </w:rPr>
        <w:t>14th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e-Business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 (ICEBE), Shanghai, pp.</w:t>
      </w:r>
      <w:r>
        <w:rPr>
          <w:spacing w:val="1"/>
          <w:sz w:val="20"/>
        </w:rPr>
        <w:t xml:space="preserve"> </w:t>
      </w:r>
      <w:r>
        <w:rPr>
          <w:sz w:val="20"/>
        </w:rPr>
        <w:t>172–176</w:t>
      </w:r>
      <w:r>
        <w:rPr>
          <w:spacing w:val="-2"/>
          <w:sz w:val="20"/>
        </w:rPr>
        <w:t xml:space="preserve"> </w:t>
      </w:r>
      <w:r>
        <w:rPr>
          <w:sz w:val="20"/>
        </w:rPr>
        <w:t>(2017).</w:t>
      </w:r>
      <w:r>
        <w:rPr>
          <w:spacing w:val="-1"/>
          <w:sz w:val="20"/>
        </w:rPr>
        <w:t xml:space="preserve"> </w:t>
      </w:r>
      <w:r>
        <w:rPr>
          <w:sz w:val="20"/>
        </w:rPr>
        <w:t>https://doi.org/10.1109/icebe.2017.34</w:t>
      </w:r>
    </w:p>
    <w:p w14:paraId="79DFDFF5" w14:textId="77777777" w:rsidR="00E5783A" w:rsidRDefault="00E5783A">
      <w:pPr>
        <w:pStyle w:val="BodyText"/>
        <w:spacing w:before="1"/>
        <w:rPr>
          <w:sz w:val="18"/>
        </w:rPr>
      </w:pPr>
    </w:p>
    <w:p w14:paraId="1C9FA228" w14:textId="77777777" w:rsidR="00E5783A" w:rsidRDefault="00000000">
      <w:pPr>
        <w:pStyle w:val="ListParagraph"/>
        <w:numPr>
          <w:ilvl w:val="0"/>
          <w:numId w:val="1"/>
        </w:numPr>
        <w:tabs>
          <w:tab w:val="left" w:pos="1216"/>
        </w:tabs>
        <w:spacing w:line="218" w:lineRule="auto"/>
        <w:ind w:left="824" w:right="112" w:firstLine="0"/>
        <w:jc w:val="both"/>
        <w:rPr>
          <w:sz w:val="20"/>
        </w:rPr>
      </w:pPr>
      <w:r>
        <w:rPr>
          <w:sz w:val="20"/>
        </w:rPr>
        <w:t>Zhu,</w:t>
      </w:r>
      <w:r>
        <w:rPr>
          <w:spacing w:val="-6"/>
          <w:sz w:val="20"/>
        </w:rPr>
        <w:t xml:space="preserve"> </w:t>
      </w:r>
      <w:r>
        <w:rPr>
          <w:sz w:val="20"/>
        </w:rPr>
        <w:t>T.,</w:t>
      </w:r>
      <w:r>
        <w:rPr>
          <w:spacing w:val="-5"/>
          <w:sz w:val="20"/>
        </w:rPr>
        <w:t xml:space="preserve"> </w:t>
      </w:r>
      <w:r>
        <w:rPr>
          <w:sz w:val="20"/>
        </w:rPr>
        <w:t>Yao,</w:t>
      </w:r>
      <w:r>
        <w:rPr>
          <w:spacing w:val="-5"/>
          <w:sz w:val="20"/>
        </w:rPr>
        <w:t xml:space="preserve"> </w:t>
      </w:r>
      <w:r>
        <w:rPr>
          <w:sz w:val="20"/>
        </w:rPr>
        <w:t>X.,</w:t>
      </w:r>
      <w:r>
        <w:rPr>
          <w:spacing w:val="-5"/>
          <w:sz w:val="20"/>
        </w:rPr>
        <w:t xml:space="preserve"> </w:t>
      </w:r>
      <w:r>
        <w:rPr>
          <w:sz w:val="20"/>
        </w:rPr>
        <w:t>Xu,</w:t>
      </w:r>
      <w:r>
        <w:rPr>
          <w:spacing w:val="-5"/>
          <w:sz w:val="20"/>
        </w:rPr>
        <w:t xml:space="preserve"> </w:t>
      </w:r>
      <w:r>
        <w:rPr>
          <w:sz w:val="20"/>
        </w:rPr>
        <w:t>Y.,</w:t>
      </w:r>
      <w:r>
        <w:rPr>
          <w:spacing w:val="-5"/>
          <w:sz w:val="20"/>
        </w:rPr>
        <w:t xml:space="preserve"> </w:t>
      </w:r>
      <w:r>
        <w:rPr>
          <w:sz w:val="20"/>
        </w:rPr>
        <w:t>et</w:t>
      </w:r>
      <w:r>
        <w:rPr>
          <w:spacing w:val="-5"/>
          <w:sz w:val="20"/>
        </w:rPr>
        <w:t xml:space="preserve"> </w:t>
      </w:r>
      <w:r>
        <w:rPr>
          <w:sz w:val="20"/>
        </w:rPr>
        <w:t>al:</w:t>
      </w:r>
      <w:r>
        <w:rPr>
          <w:spacing w:val="-5"/>
          <w:sz w:val="20"/>
        </w:rPr>
        <w:t xml:space="preserve"> </w:t>
      </w:r>
      <w:r>
        <w:rPr>
          <w:sz w:val="20"/>
        </w:rPr>
        <w:t>Cross-border</w:t>
      </w:r>
      <w:r>
        <w:rPr>
          <w:spacing w:val="-5"/>
          <w:sz w:val="20"/>
        </w:rPr>
        <w:t xml:space="preserve"> </w:t>
      </w:r>
      <w:r>
        <w:rPr>
          <w:sz w:val="20"/>
        </w:rPr>
        <w:t>remittance</w:t>
      </w:r>
      <w:r>
        <w:rPr>
          <w:spacing w:val="-5"/>
          <w:sz w:val="20"/>
        </w:rPr>
        <w:t xml:space="preserve"> </w:t>
      </w:r>
      <w:r>
        <w:rPr>
          <w:sz w:val="20"/>
        </w:rPr>
        <w:t>tracing</w:t>
      </w:r>
      <w:r>
        <w:rPr>
          <w:spacing w:val="-5"/>
          <w:sz w:val="20"/>
        </w:rPr>
        <w:t xml:space="preserve"> </w:t>
      </w:r>
      <w:r>
        <w:rPr>
          <w:sz w:val="20"/>
        </w:rPr>
        <w:t>platform</w:t>
      </w:r>
      <w:r>
        <w:rPr>
          <w:spacing w:val="-5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fabric.</w:t>
      </w:r>
      <w:r>
        <w:rPr>
          <w:spacing w:val="-5"/>
          <w:sz w:val="20"/>
        </w:rPr>
        <w:t xml:space="preserve"> </w:t>
      </w:r>
      <w:r>
        <w:rPr>
          <w:sz w:val="20"/>
        </w:rPr>
        <w:t>J.</w:t>
      </w:r>
      <w:r>
        <w:rPr>
          <w:spacing w:val="-5"/>
          <w:sz w:val="20"/>
        </w:rPr>
        <w:t xml:space="preserve"> </w:t>
      </w:r>
      <w:r>
        <w:rPr>
          <w:sz w:val="20"/>
        </w:rPr>
        <w:t>Cyber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Secur</w:t>
      </w:r>
      <w:proofErr w:type="spellEnd"/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3(3)</w:t>
      </w:r>
      <w:r>
        <w:rPr>
          <w:spacing w:val="-47"/>
          <w:sz w:val="20"/>
        </w:rPr>
        <w:t xml:space="preserve"> </w:t>
      </w:r>
      <w:r>
        <w:rPr>
          <w:sz w:val="20"/>
        </w:rPr>
        <w:t>(2018)</w:t>
      </w:r>
    </w:p>
    <w:p w14:paraId="331C9E97" w14:textId="77777777" w:rsidR="00E5783A" w:rsidRDefault="00E5783A">
      <w:pPr>
        <w:pStyle w:val="BodyText"/>
        <w:spacing w:before="1"/>
        <w:rPr>
          <w:sz w:val="18"/>
        </w:rPr>
      </w:pPr>
    </w:p>
    <w:p w14:paraId="6BFCDA53" w14:textId="77777777" w:rsidR="00E5783A" w:rsidRDefault="00000000">
      <w:pPr>
        <w:pStyle w:val="ListParagraph"/>
        <w:numPr>
          <w:ilvl w:val="0"/>
          <w:numId w:val="1"/>
        </w:numPr>
        <w:tabs>
          <w:tab w:val="left" w:pos="1239"/>
        </w:tabs>
        <w:spacing w:line="218" w:lineRule="auto"/>
        <w:ind w:left="824" w:right="110" w:firstLine="0"/>
        <w:jc w:val="both"/>
        <w:rPr>
          <w:sz w:val="20"/>
        </w:rPr>
      </w:pPr>
      <w:r>
        <w:rPr>
          <w:sz w:val="20"/>
        </w:rPr>
        <w:t xml:space="preserve">W. G. Chambliss, W. A. Carroll, D. Kennedy, D. Levine, M. A. </w:t>
      </w:r>
      <w:proofErr w:type="spellStart"/>
      <w:r>
        <w:rPr>
          <w:sz w:val="20"/>
        </w:rPr>
        <w:t>Moné</w:t>
      </w:r>
      <w:proofErr w:type="spellEnd"/>
      <w:r>
        <w:rPr>
          <w:sz w:val="20"/>
        </w:rPr>
        <w:t>, L. D. Ried, M. Shepherd, and M.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Yelvigi</w:t>
      </w:r>
      <w:proofErr w:type="spellEnd"/>
      <w:r>
        <w:rPr>
          <w:sz w:val="20"/>
        </w:rPr>
        <w:t>, ‘‘Role of the pharmacist in preventing distribution of counterfeit medications,’’ J. Amer. Pharmacists</w:t>
      </w:r>
      <w:r>
        <w:rPr>
          <w:spacing w:val="1"/>
          <w:sz w:val="20"/>
        </w:rPr>
        <w:t xml:space="preserve"> </w:t>
      </w:r>
      <w:r>
        <w:rPr>
          <w:sz w:val="20"/>
        </w:rPr>
        <w:t>Assoc.,</w:t>
      </w:r>
      <w:r>
        <w:rPr>
          <w:spacing w:val="-2"/>
          <w:sz w:val="20"/>
        </w:rPr>
        <w:t xml:space="preserve"> </w:t>
      </w:r>
      <w:r>
        <w:rPr>
          <w:sz w:val="20"/>
        </w:rPr>
        <w:t>vol.</w:t>
      </w:r>
      <w:r>
        <w:rPr>
          <w:spacing w:val="-1"/>
          <w:sz w:val="20"/>
        </w:rPr>
        <w:t xml:space="preserve"> </w:t>
      </w:r>
      <w:r>
        <w:rPr>
          <w:sz w:val="20"/>
        </w:rPr>
        <w:t>52,</w:t>
      </w:r>
      <w:r>
        <w:rPr>
          <w:spacing w:val="-1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2,</w:t>
      </w:r>
      <w:r>
        <w:rPr>
          <w:spacing w:val="-1"/>
          <w:sz w:val="20"/>
        </w:rPr>
        <w:t xml:space="preserve"> </w:t>
      </w:r>
      <w:r>
        <w:rPr>
          <w:sz w:val="20"/>
        </w:rPr>
        <w:t>pp.</w:t>
      </w:r>
      <w:r>
        <w:rPr>
          <w:spacing w:val="-1"/>
          <w:sz w:val="20"/>
        </w:rPr>
        <w:t xml:space="preserve"> </w:t>
      </w:r>
      <w:r>
        <w:rPr>
          <w:sz w:val="20"/>
        </w:rPr>
        <w:t>195–199,</w:t>
      </w:r>
      <w:r>
        <w:rPr>
          <w:spacing w:val="-1"/>
          <w:sz w:val="20"/>
        </w:rPr>
        <w:t xml:space="preserve"> </w:t>
      </w:r>
      <w:r>
        <w:rPr>
          <w:sz w:val="20"/>
        </w:rPr>
        <w:t>Mar.</w:t>
      </w:r>
      <w:r>
        <w:rPr>
          <w:spacing w:val="-1"/>
          <w:sz w:val="20"/>
        </w:rPr>
        <w:t xml:space="preserve"> </w:t>
      </w:r>
      <w:r>
        <w:rPr>
          <w:sz w:val="20"/>
        </w:rPr>
        <w:t>2012.</w:t>
      </w:r>
    </w:p>
    <w:p w14:paraId="5E508954" w14:textId="77777777" w:rsidR="00E5783A" w:rsidRDefault="00E5783A">
      <w:pPr>
        <w:pStyle w:val="BodyText"/>
        <w:spacing w:before="1"/>
        <w:rPr>
          <w:sz w:val="18"/>
        </w:rPr>
      </w:pPr>
    </w:p>
    <w:p w14:paraId="52B13A00" w14:textId="77777777" w:rsidR="00E5783A" w:rsidRDefault="00000000">
      <w:pPr>
        <w:pStyle w:val="ListParagraph"/>
        <w:numPr>
          <w:ilvl w:val="0"/>
          <w:numId w:val="1"/>
        </w:numPr>
        <w:tabs>
          <w:tab w:val="left" w:pos="1254"/>
          <w:tab w:val="left" w:pos="2622"/>
          <w:tab w:val="left" w:pos="4495"/>
        </w:tabs>
        <w:spacing w:line="218" w:lineRule="auto"/>
        <w:ind w:left="824" w:right="115" w:firstLine="0"/>
        <w:jc w:val="both"/>
        <w:rPr>
          <w:sz w:val="20"/>
        </w:rPr>
      </w:pPr>
      <w:r>
        <w:rPr>
          <w:sz w:val="20"/>
        </w:rPr>
        <w:t>T. Guardian. (2017). 10% of Drugs in Poor Countries Are Fake, Says WHO. Accessed: Jun. 3, 2020.</w:t>
      </w:r>
      <w:r>
        <w:rPr>
          <w:spacing w:val="1"/>
          <w:sz w:val="20"/>
        </w:rPr>
        <w:t xml:space="preserve"> </w:t>
      </w:r>
      <w:r>
        <w:rPr>
          <w:sz w:val="20"/>
        </w:rPr>
        <w:t>[Online].</w:t>
      </w:r>
      <w:r>
        <w:rPr>
          <w:sz w:val="20"/>
        </w:rPr>
        <w:tab/>
        <w:t>Available:</w:t>
      </w:r>
      <w:r>
        <w:rPr>
          <w:sz w:val="20"/>
        </w:rPr>
        <w:tab/>
      </w:r>
      <w:r>
        <w:rPr>
          <w:spacing w:val="-1"/>
          <w:sz w:val="20"/>
        </w:rPr>
        <w:t>https://</w:t>
      </w:r>
      <w:hyperlink r:id="rId18">
        <w:r>
          <w:rPr>
            <w:spacing w:val="-1"/>
            <w:sz w:val="20"/>
          </w:rPr>
          <w:t>www.theguardian.com/global-development/2017/nov/28/10-</w:t>
        </w:r>
      </w:hyperlink>
      <w:r>
        <w:rPr>
          <w:sz w:val="20"/>
        </w:rPr>
        <w:t xml:space="preserve"> of-drugs-in-poor-countries-are-fake-says-who</w:t>
      </w:r>
    </w:p>
    <w:p w14:paraId="740AEDB6" w14:textId="77777777" w:rsidR="00E5783A" w:rsidRDefault="00000000">
      <w:pPr>
        <w:pStyle w:val="ListParagraph"/>
        <w:numPr>
          <w:ilvl w:val="0"/>
          <w:numId w:val="1"/>
        </w:numPr>
        <w:tabs>
          <w:tab w:val="left" w:pos="1379"/>
        </w:tabs>
        <w:spacing w:before="191" w:line="219" w:lineRule="exact"/>
        <w:ind w:left="1378" w:hanging="555"/>
        <w:jc w:val="both"/>
        <w:rPr>
          <w:sz w:val="20"/>
        </w:rPr>
      </w:pPr>
      <w:r>
        <w:rPr>
          <w:sz w:val="20"/>
        </w:rPr>
        <w:t>H.</w:t>
      </w:r>
      <w:r>
        <w:rPr>
          <w:spacing w:val="10"/>
          <w:sz w:val="20"/>
        </w:rPr>
        <w:t xml:space="preserve"> </w:t>
      </w:r>
      <w:r>
        <w:rPr>
          <w:sz w:val="20"/>
        </w:rPr>
        <w:t>R.</w:t>
      </w:r>
      <w:r>
        <w:rPr>
          <w:spacing w:val="44"/>
          <w:sz w:val="20"/>
        </w:rPr>
        <w:t xml:space="preserve"> </w:t>
      </w:r>
      <w:r>
        <w:rPr>
          <w:sz w:val="20"/>
        </w:rPr>
        <w:t>Funding.</w:t>
      </w:r>
      <w:r>
        <w:rPr>
          <w:spacing w:val="44"/>
          <w:sz w:val="20"/>
        </w:rPr>
        <w:t xml:space="preserve"> </w:t>
      </w:r>
      <w:r>
        <w:rPr>
          <w:sz w:val="20"/>
        </w:rPr>
        <w:t>(2017).</w:t>
      </w:r>
      <w:r>
        <w:rPr>
          <w:spacing w:val="44"/>
          <w:sz w:val="20"/>
        </w:rPr>
        <w:t xml:space="preserve"> </w:t>
      </w:r>
      <w:r>
        <w:rPr>
          <w:sz w:val="20"/>
        </w:rPr>
        <w:t>20</w:t>
      </w:r>
      <w:r>
        <w:rPr>
          <w:spacing w:val="44"/>
          <w:sz w:val="20"/>
        </w:rPr>
        <w:t xml:space="preserve"> </w:t>
      </w:r>
      <w:r>
        <w:rPr>
          <w:sz w:val="20"/>
        </w:rPr>
        <w:t>Shocking</w:t>
      </w:r>
      <w:r>
        <w:rPr>
          <w:spacing w:val="44"/>
          <w:sz w:val="20"/>
        </w:rPr>
        <w:t xml:space="preserve"> </w:t>
      </w:r>
      <w:r>
        <w:rPr>
          <w:sz w:val="20"/>
        </w:rPr>
        <w:t>Counterfeit</w:t>
      </w:r>
      <w:r>
        <w:rPr>
          <w:spacing w:val="44"/>
          <w:sz w:val="20"/>
        </w:rPr>
        <w:t xml:space="preserve"> </w:t>
      </w:r>
      <w:r>
        <w:rPr>
          <w:sz w:val="20"/>
        </w:rPr>
        <w:t>Drugs</w:t>
      </w:r>
      <w:r>
        <w:rPr>
          <w:spacing w:val="44"/>
          <w:sz w:val="20"/>
        </w:rPr>
        <w:t xml:space="preserve"> </w:t>
      </w:r>
      <w:r>
        <w:rPr>
          <w:sz w:val="20"/>
        </w:rPr>
        <w:t>Statistics.</w:t>
      </w:r>
      <w:r>
        <w:rPr>
          <w:spacing w:val="44"/>
          <w:sz w:val="20"/>
        </w:rPr>
        <w:t xml:space="preserve"> </w:t>
      </w:r>
      <w:r>
        <w:rPr>
          <w:sz w:val="20"/>
        </w:rPr>
        <w:t>Accessed:</w:t>
      </w:r>
      <w:r>
        <w:rPr>
          <w:spacing w:val="44"/>
          <w:sz w:val="20"/>
        </w:rPr>
        <w:t xml:space="preserve"> </w:t>
      </w:r>
      <w:r>
        <w:rPr>
          <w:sz w:val="20"/>
        </w:rPr>
        <w:t>Jun.</w:t>
      </w:r>
      <w:r>
        <w:rPr>
          <w:spacing w:val="44"/>
          <w:sz w:val="20"/>
        </w:rPr>
        <w:t xml:space="preserve"> </w:t>
      </w:r>
      <w:r>
        <w:rPr>
          <w:sz w:val="20"/>
        </w:rPr>
        <w:t>3,</w:t>
      </w:r>
      <w:r>
        <w:rPr>
          <w:spacing w:val="44"/>
          <w:sz w:val="20"/>
        </w:rPr>
        <w:t xml:space="preserve"> </w:t>
      </w:r>
      <w:r>
        <w:rPr>
          <w:sz w:val="20"/>
        </w:rPr>
        <w:t>2020.</w:t>
      </w:r>
      <w:r>
        <w:rPr>
          <w:spacing w:val="44"/>
          <w:sz w:val="20"/>
        </w:rPr>
        <w:t xml:space="preserve"> </w:t>
      </w:r>
      <w:r>
        <w:rPr>
          <w:sz w:val="20"/>
        </w:rPr>
        <w:t>[Online].</w:t>
      </w:r>
    </w:p>
    <w:p w14:paraId="624E458B" w14:textId="77777777" w:rsidR="00E5783A" w:rsidRDefault="00000000">
      <w:pPr>
        <w:pStyle w:val="BodyText"/>
        <w:spacing w:line="219" w:lineRule="exact"/>
        <w:ind w:left="824"/>
      </w:pPr>
      <w:r>
        <w:t>Available:</w:t>
      </w:r>
      <w:r>
        <w:rPr>
          <w:spacing w:val="-11"/>
        </w:rPr>
        <w:t xml:space="preserve"> </w:t>
      </w:r>
      <w:r>
        <w:t>https://healthresear.</w:t>
      </w:r>
      <w:r>
        <w:rPr>
          <w:spacing w:val="-10"/>
        </w:rPr>
        <w:t xml:space="preserve"> </w:t>
      </w:r>
      <w:r>
        <w:t>chfunding.org/20-shocking-counterfeit-drugs-statistics</w:t>
      </w:r>
    </w:p>
    <w:p w14:paraId="6FCECB05" w14:textId="77777777" w:rsidR="00E5783A" w:rsidRDefault="00E5783A">
      <w:pPr>
        <w:pStyle w:val="BodyText"/>
        <w:spacing w:before="9"/>
        <w:rPr>
          <w:sz w:val="17"/>
        </w:rPr>
      </w:pPr>
    </w:p>
    <w:p w14:paraId="6B4F83BD" w14:textId="77777777" w:rsidR="00E5783A" w:rsidRDefault="00000000">
      <w:pPr>
        <w:pStyle w:val="ListParagraph"/>
        <w:numPr>
          <w:ilvl w:val="0"/>
          <w:numId w:val="1"/>
        </w:numPr>
        <w:tabs>
          <w:tab w:val="left" w:pos="1289"/>
        </w:tabs>
        <w:spacing w:line="218" w:lineRule="auto"/>
        <w:ind w:left="824" w:right="113" w:firstLine="0"/>
        <w:jc w:val="both"/>
        <w:rPr>
          <w:sz w:val="20"/>
        </w:rPr>
      </w:pPr>
      <w:r>
        <w:rPr>
          <w:sz w:val="20"/>
        </w:rPr>
        <w:t xml:space="preserve">A. Seiter, ‘‘Health and economic consequences of counterfeit drugs,’’ Clin. </w:t>
      </w:r>
      <w:proofErr w:type="spellStart"/>
      <w:r>
        <w:rPr>
          <w:sz w:val="20"/>
        </w:rPr>
        <w:t>Pharmacol</w:t>
      </w:r>
      <w:proofErr w:type="spellEnd"/>
      <w:r>
        <w:rPr>
          <w:sz w:val="20"/>
        </w:rPr>
        <w:t>. Therapeutics, vol.</w:t>
      </w:r>
      <w:r>
        <w:rPr>
          <w:spacing w:val="1"/>
          <w:sz w:val="20"/>
        </w:rPr>
        <w:t xml:space="preserve"> </w:t>
      </w:r>
      <w:r>
        <w:rPr>
          <w:sz w:val="20"/>
        </w:rPr>
        <w:t>85,</w:t>
      </w:r>
      <w:r>
        <w:rPr>
          <w:spacing w:val="-1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6,</w:t>
      </w:r>
      <w:r>
        <w:rPr>
          <w:spacing w:val="-1"/>
          <w:sz w:val="20"/>
        </w:rPr>
        <w:t xml:space="preserve"> </w:t>
      </w:r>
      <w:r>
        <w:rPr>
          <w:sz w:val="20"/>
        </w:rPr>
        <w:t>pp.</w:t>
      </w:r>
      <w:r>
        <w:rPr>
          <w:spacing w:val="-1"/>
          <w:sz w:val="20"/>
        </w:rPr>
        <w:t xml:space="preserve"> </w:t>
      </w:r>
      <w:r>
        <w:rPr>
          <w:sz w:val="20"/>
        </w:rPr>
        <w:t>576–578,</w:t>
      </w:r>
      <w:r>
        <w:rPr>
          <w:spacing w:val="-1"/>
          <w:sz w:val="20"/>
        </w:rPr>
        <w:t xml:space="preserve"> </w:t>
      </w:r>
      <w:r>
        <w:rPr>
          <w:sz w:val="20"/>
        </w:rPr>
        <w:t>Jun.</w:t>
      </w:r>
      <w:r>
        <w:rPr>
          <w:spacing w:val="-1"/>
          <w:sz w:val="20"/>
        </w:rPr>
        <w:t xml:space="preserve"> </w:t>
      </w:r>
      <w:r>
        <w:rPr>
          <w:sz w:val="20"/>
        </w:rPr>
        <w:t>2009.</w:t>
      </w:r>
    </w:p>
    <w:sectPr w:rsidR="00E5783A">
      <w:pgSz w:w="12240" w:h="15840"/>
      <w:pgMar w:top="1140" w:right="1280" w:bottom="280" w:left="940" w:header="6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B75D5" w14:textId="77777777" w:rsidR="00063662" w:rsidRDefault="00063662">
      <w:r>
        <w:separator/>
      </w:r>
    </w:p>
  </w:endnote>
  <w:endnote w:type="continuationSeparator" w:id="0">
    <w:p w14:paraId="5271A905" w14:textId="77777777" w:rsidR="00063662" w:rsidRDefault="00063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86300" w14:textId="77777777" w:rsidR="00063662" w:rsidRDefault="00063662">
      <w:r>
        <w:separator/>
      </w:r>
    </w:p>
  </w:footnote>
  <w:footnote w:type="continuationSeparator" w:id="0">
    <w:p w14:paraId="29680CAD" w14:textId="77777777" w:rsidR="00063662" w:rsidRDefault="000636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7A48" w14:textId="77777777" w:rsidR="00E5783A" w:rsidRDefault="00000000">
    <w:pPr>
      <w:pStyle w:val="BodyText"/>
      <w:spacing w:line="14" w:lineRule="auto"/>
    </w:pPr>
    <w:r>
      <w:pict w14:anchorId="1FE2FA28">
        <v:group id="_x0000_s1025" style="position:absolute;margin-left:514.05pt;margin-top:30.35pt;width:36.85pt;height:9.95pt;z-index:-251658240;mso-position-horizontal-relative:page;mso-position-vertical-relative:page" coordorigin="10281,607" coordsize="737,199">
          <v:rect id="_x0000_s1028" style="position:absolute;left:10280;top:607;width:654;height:199" fillcolor="#a7d08e" stroked="f"/>
          <v:shape id="_x0000_s1027" style="position:absolute;left:10478;top:669;width:400;height:98" coordorigin="10479,670" coordsize="400,98" o:spt="100" adj="0,,0" path="m10613,671r-10,l10605,671r1,l10610,671r2,l10613,671xm10564,766r-4,l10558,766r-2,l10555,766r,-1l10554,765r,-3l10554,762r1,-1l10598,673r,-1l10598,672r1,-1l10599,671r1,l10601,671r1,l10615,671r1,l10616,671r1,l10618,671r1,1l10619,673r,l10624,684r-16,l10586,731r61,l10652,741r-71,l10571,764r,l10571,765r-1,l10568,766r-1,l10566,766r-1,l10564,766xm10489,766r-4,l10484,766r-3,l10480,765r-1,l10479,765r,-91l10479,673r,l10481,672r1,-1l10484,671r31,l10518,671r2,l10523,671r3,1l10533,673r3,1l10540,675r3,2l10546,679r3,2l10495,681r,38l10547,719r-3,2l10540,724r-4,2l10530,728r-6,1l10518,730r-23,l10495,765r,l10495,765r-1,l10493,766r-3,l10489,766xm10547,719r-31,l10520,719r3,-1l10527,717r2,-1l10532,714r2,-2l10536,710r1,-2l10538,705r,-2l10539,696r-1,-3l10534,687r-2,-1l10526,683r-3,-1l10517,681r-3,l10549,681r2,2l10553,686r1,3l10556,692r,3l10556,703r-1,5l10553,712r-2,3l10548,719r-1,xm10647,731r-17,l10608,684r16,l10647,731xm10661,766r-12,l10648,766r-1,l10646,765r,l10645,764r-11,-23l10652,741r10,20l10663,762r,1l10663,765r,l10662,766r-1,xm10657,766r-4,l10651,766r-1,l10659,766r-1,l10657,766xm10739,767r-13,l10717,766r-15,-5l10696,758r-11,-8l10681,745r-6,-12l10674,726r,-14l10675,705r3,-6l10681,693r5,-6l10691,683r6,-4l10703,676r16,-5l10727,670r15,l10746,670r9,1l10758,672r4,1l10765,674r3,1l10770,676r2,1l10773,677r1,1l10775,679r1,l10776,680r-47,l10723,681r-11,4l10707,688r-4,3l10700,695r-3,4l10694,703r-2,5l10691,713r,11l10692,730r3,4l10697,739r3,4l10704,746r4,4l10713,752r11,3l10730,756r46,l10776,756r,1l10775,758r,1l10774,760r-4,2l10768,762r-4,1l10761,764r-3,1l10755,765r-3,1l10749,766r-4,l10742,767r-3,xm10774,689r-1,l10772,689r-4,-2l10765,686r-3,-1l10759,684r-3,-1l10747,681r-5,-1l10776,680r,1l10776,681r,6l10776,687r,1l10775,689r,l10774,689r,xm10776,756r-36,l10744,756r8,-2l10756,753r4,-1l10760,724r-31,l10728,724r-1,-2l10727,721r,-4l10727,716r,l10728,715r,-1l10729,714r,l10730,714r41,l10772,714r1,l10773,714r1,1l10774,715r1,l10776,716r,1l10776,756xm10875,766r-62,l10811,765r-1,l10809,764r-1,-1l10808,674r1,-1l10811,671r2,l10875,671r,l10876,671r,l10876,672r1,l10877,673r,l10877,674r,4l10877,679r,1l10877,680r-1,1l10876,681r-1,l10875,681r-50,l10825,711r43,l10868,711r1,1l10869,712r,l10870,712r,1l10870,714r,1l10870,719r,1l10870,720r-1,1l10869,721r,l10868,721r,l10825,721r,34l10875,755r1,l10877,756r,l10878,757r,l10878,758r,1l10878,763r,1l10878,764r-1,1l10877,765r-1,1l10876,766r-1,xe" stroked="f">
            <v:stroke joinstyle="round"/>
            <v:formulas/>
            <v:path arrowok="t" o:connecttype="segments"/>
          </v:shape>
          <v:shape id="_x0000_s1026" style="position:absolute;left:10959;top:654;width:58;height:112" coordorigin="10960,654" coordsize="58,112" path="m11017,766r-54,l10963,763r6,l10974,762r4,-1l10979,760r2,-3l10981,753r,-74l10975,667r-5,l10966,668r-4,2l10960,667r35,-13l10999,654r,99l10999,757r18,6l11017,766xe" fillcolor="black" stroked="f">
            <v:path arrowok="t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473664" behindDoc="1" locked="0" layoutInCell="1" allowOverlap="1" wp14:anchorId="61A3A559" wp14:editId="5E0B38D9">
          <wp:simplePos x="0" y="0"/>
          <wp:positionH relativeFrom="page">
            <wp:posOffset>3881687</wp:posOffset>
          </wp:positionH>
          <wp:positionV relativeFrom="page">
            <wp:posOffset>420186</wp:posOffset>
          </wp:positionV>
          <wp:extent cx="2580848" cy="8308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0848" cy="83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35858"/>
    <w:multiLevelType w:val="hybridMultilevel"/>
    <w:tmpl w:val="F70890F6"/>
    <w:lvl w:ilvl="0" w:tplc="90DA7D00">
      <w:start w:val="1"/>
      <w:numFmt w:val="decimal"/>
      <w:lvlText w:val="%1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CD5CDC72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2" w:tplc="AA56224A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D2405A8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88FA7BE8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0ADC113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C990399C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66F2B1FE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F5B49A34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730B4D"/>
    <w:multiLevelType w:val="hybridMultilevel"/>
    <w:tmpl w:val="7A22C6D8"/>
    <w:lvl w:ilvl="0" w:tplc="C7164C18">
      <w:start w:val="1"/>
      <w:numFmt w:val="upperRoman"/>
      <w:lvlText w:val="%1."/>
      <w:lvlJc w:val="left"/>
      <w:pPr>
        <w:ind w:left="3630" w:hanging="6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B99AC6D4">
      <w:numFmt w:val="bullet"/>
      <w:lvlText w:val="•"/>
      <w:lvlJc w:val="left"/>
      <w:pPr>
        <w:ind w:left="4260" w:hanging="675"/>
      </w:pPr>
      <w:rPr>
        <w:rFonts w:hint="default"/>
        <w:lang w:val="en-US" w:eastAsia="en-US" w:bidi="ar-SA"/>
      </w:rPr>
    </w:lvl>
    <w:lvl w:ilvl="2" w:tplc="3A88F342">
      <w:numFmt w:val="bullet"/>
      <w:lvlText w:val="•"/>
      <w:lvlJc w:val="left"/>
      <w:pPr>
        <w:ind w:left="4900" w:hanging="675"/>
      </w:pPr>
      <w:rPr>
        <w:rFonts w:hint="default"/>
        <w:lang w:val="en-US" w:eastAsia="en-US" w:bidi="ar-SA"/>
      </w:rPr>
    </w:lvl>
    <w:lvl w:ilvl="3" w:tplc="B5F6558A">
      <w:numFmt w:val="bullet"/>
      <w:lvlText w:val="•"/>
      <w:lvlJc w:val="left"/>
      <w:pPr>
        <w:ind w:left="5540" w:hanging="675"/>
      </w:pPr>
      <w:rPr>
        <w:rFonts w:hint="default"/>
        <w:lang w:val="en-US" w:eastAsia="en-US" w:bidi="ar-SA"/>
      </w:rPr>
    </w:lvl>
    <w:lvl w:ilvl="4" w:tplc="26B410CC">
      <w:numFmt w:val="bullet"/>
      <w:lvlText w:val="•"/>
      <w:lvlJc w:val="left"/>
      <w:pPr>
        <w:ind w:left="6180" w:hanging="675"/>
      </w:pPr>
      <w:rPr>
        <w:rFonts w:hint="default"/>
        <w:lang w:val="en-US" w:eastAsia="en-US" w:bidi="ar-SA"/>
      </w:rPr>
    </w:lvl>
    <w:lvl w:ilvl="5" w:tplc="AE2665A0">
      <w:numFmt w:val="bullet"/>
      <w:lvlText w:val="•"/>
      <w:lvlJc w:val="left"/>
      <w:pPr>
        <w:ind w:left="6820" w:hanging="675"/>
      </w:pPr>
      <w:rPr>
        <w:rFonts w:hint="default"/>
        <w:lang w:val="en-US" w:eastAsia="en-US" w:bidi="ar-SA"/>
      </w:rPr>
    </w:lvl>
    <w:lvl w:ilvl="6" w:tplc="1D0A48BC">
      <w:numFmt w:val="bullet"/>
      <w:lvlText w:val="•"/>
      <w:lvlJc w:val="left"/>
      <w:pPr>
        <w:ind w:left="7460" w:hanging="675"/>
      </w:pPr>
      <w:rPr>
        <w:rFonts w:hint="default"/>
        <w:lang w:val="en-US" w:eastAsia="en-US" w:bidi="ar-SA"/>
      </w:rPr>
    </w:lvl>
    <w:lvl w:ilvl="7" w:tplc="A0DA546E">
      <w:numFmt w:val="bullet"/>
      <w:lvlText w:val="•"/>
      <w:lvlJc w:val="left"/>
      <w:pPr>
        <w:ind w:left="8100" w:hanging="675"/>
      </w:pPr>
      <w:rPr>
        <w:rFonts w:hint="default"/>
        <w:lang w:val="en-US" w:eastAsia="en-US" w:bidi="ar-SA"/>
      </w:rPr>
    </w:lvl>
    <w:lvl w:ilvl="8" w:tplc="8AFED2B4">
      <w:numFmt w:val="bullet"/>
      <w:lvlText w:val="•"/>
      <w:lvlJc w:val="left"/>
      <w:pPr>
        <w:ind w:left="8740" w:hanging="675"/>
      </w:pPr>
      <w:rPr>
        <w:rFonts w:hint="default"/>
        <w:lang w:val="en-US" w:eastAsia="en-US" w:bidi="ar-SA"/>
      </w:rPr>
    </w:lvl>
  </w:abstractNum>
  <w:abstractNum w:abstractNumId="2" w15:restartNumberingAfterBreak="0">
    <w:nsid w:val="5E676444"/>
    <w:multiLevelType w:val="hybridMultilevel"/>
    <w:tmpl w:val="B652F396"/>
    <w:lvl w:ilvl="0" w:tplc="7DB620EA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28FA858A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2" w:tplc="7334FBA0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D0DE8D6C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D59AEDEE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6FE2B08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C8D6397E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F122688E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7CE01A12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2B0940"/>
    <w:multiLevelType w:val="hybridMultilevel"/>
    <w:tmpl w:val="093CBBF8"/>
    <w:lvl w:ilvl="0" w:tplc="B3C4E3B2">
      <w:start w:val="1"/>
      <w:numFmt w:val="decimal"/>
      <w:lvlText w:val="[%1]"/>
      <w:lvlJc w:val="left"/>
      <w:pPr>
        <w:ind w:left="825" w:hanging="31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1885710">
      <w:numFmt w:val="bullet"/>
      <w:lvlText w:val="•"/>
      <w:lvlJc w:val="left"/>
      <w:pPr>
        <w:ind w:left="1740" w:hanging="314"/>
      </w:pPr>
      <w:rPr>
        <w:rFonts w:hint="default"/>
        <w:lang w:val="en-US" w:eastAsia="en-US" w:bidi="ar-SA"/>
      </w:rPr>
    </w:lvl>
    <w:lvl w:ilvl="2" w:tplc="7696FAD8">
      <w:numFmt w:val="bullet"/>
      <w:lvlText w:val="•"/>
      <w:lvlJc w:val="left"/>
      <w:pPr>
        <w:ind w:left="2660" w:hanging="314"/>
      </w:pPr>
      <w:rPr>
        <w:rFonts w:hint="default"/>
        <w:lang w:val="en-US" w:eastAsia="en-US" w:bidi="ar-SA"/>
      </w:rPr>
    </w:lvl>
    <w:lvl w:ilvl="3" w:tplc="D51AC820">
      <w:numFmt w:val="bullet"/>
      <w:lvlText w:val="•"/>
      <w:lvlJc w:val="left"/>
      <w:pPr>
        <w:ind w:left="3580" w:hanging="314"/>
      </w:pPr>
      <w:rPr>
        <w:rFonts w:hint="default"/>
        <w:lang w:val="en-US" w:eastAsia="en-US" w:bidi="ar-SA"/>
      </w:rPr>
    </w:lvl>
    <w:lvl w:ilvl="4" w:tplc="15944A86">
      <w:numFmt w:val="bullet"/>
      <w:lvlText w:val="•"/>
      <w:lvlJc w:val="left"/>
      <w:pPr>
        <w:ind w:left="4500" w:hanging="314"/>
      </w:pPr>
      <w:rPr>
        <w:rFonts w:hint="default"/>
        <w:lang w:val="en-US" w:eastAsia="en-US" w:bidi="ar-SA"/>
      </w:rPr>
    </w:lvl>
    <w:lvl w:ilvl="5" w:tplc="44389084">
      <w:numFmt w:val="bullet"/>
      <w:lvlText w:val="•"/>
      <w:lvlJc w:val="left"/>
      <w:pPr>
        <w:ind w:left="5420" w:hanging="314"/>
      </w:pPr>
      <w:rPr>
        <w:rFonts w:hint="default"/>
        <w:lang w:val="en-US" w:eastAsia="en-US" w:bidi="ar-SA"/>
      </w:rPr>
    </w:lvl>
    <w:lvl w:ilvl="6" w:tplc="C25033CE">
      <w:numFmt w:val="bullet"/>
      <w:lvlText w:val="•"/>
      <w:lvlJc w:val="left"/>
      <w:pPr>
        <w:ind w:left="6340" w:hanging="314"/>
      </w:pPr>
      <w:rPr>
        <w:rFonts w:hint="default"/>
        <w:lang w:val="en-US" w:eastAsia="en-US" w:bidi="ar-SA"/>
      </w:rPr>
    </w:lvl>
    <w:lvl w:ilvl="7" w:tplc="F5E6FE1C">
      <w:numFmt w:val="bullet"/>
      <w:lvlText w:val="•"/>
      <w:lvlJc w:val="left"/>
      <w:pPr>
        <w:ind w:left="7260" w:hanging="314"/>
      </w:pPr>
      <w:rPr>
        <w:rFonts w:hint="default"/>
        <w:lang w:val="en-US" w:eastAsia="en-US" w:bidi="ar-SA"/>
      </w:rPr>
    </w:lvl>
    <w:lvl w:ilvl="8" w:tplc="3D4C1138">
      <w:numFmt w:val="bullet"/>
      <w:lvlText w:val="•"/>
      <w:lvlJc w:val="left"/>
      <w:pPr>
        <w:ind w:left="8180" w:hanging="314"/>
      </w:pPr>
      <w:rPr>
        <w:rFonts w:hint="default"/>
        <w:lang w:val="en-US" w:eastAsia="en-US" w:bidi="ar-SA"/>
      </w:rPr>
    </w:lvl>
  </w:abstractNum>
  <w:num w:numId="1" w16cid:durableId="68119318">
    <w:abstractNumId w:val="3"/>
  </w:num>
  <w:num w:numId="2" w16cid:durableId="1555509343">
    <w:abstractNumId w:val="2"/>
  </w:num>
  <w:num w:numId="3" w16cid:durableId="1343052478">
    <w:abstractNumId w:val="0"/>
  </w:num>
  <w:num w:numId="4" w16cid:durableId="184367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783A"/>
    <w:rsid w:val="00063662"/>
    <w:rsid w:val="000752CC"/>
    <w:rsid w:val="002066C9"/>
    <w:rsid w:val="00294653"/>
    <w:rsid w:val="002A4D09"/>
    <w:rsid w:val="003A1252"/>
    <w:rsid w:val="004A46B2"/>
    <w:rsid w:val="005D4D46"/>
    <w:rsid w:val="006D2673"/>
    <w:rsid w:val="0097523D"/>
    <w:rsid w:val="00E5783A"/>
    <w:rsid w:val="00F5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DC9DF"/>
  <w15:docId w15:val="{069BD207-720D-4A88-83E7-941B340C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30" w:hanging="676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77"/>
      <w:ind w:left="2160" w:right="1731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24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www.theguardian.com/global-development/2017/nov/28/10-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2995</Words>
  <Characters>17075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Rishita Ghosh</cp:lastModifiedBy>
  <cp:revision>9</cp:revision>
  <dcterms:created xsi:type="dcterms:W3CDTF">2023-11-18T10:44:00Z</dcterms:created>
  <dcterms:modified xsi:type="dcterms:W3CDTF">2023-12-01T08:24:00Z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Creator">
    <vt:lpwstr>Mozilla/5.0 (Windows NT 10.0; Win64; x64) AppleWebKit/537.36 (KHTML, like Gecko) Chrome/119.0.0.0 Safari/537.36</vt:lpwstr>
  </property>
  <property fmtid="{D5CDD505-2E9C-101B-9397-08002B2CF9AE}" pid="4" name="LastSaved">
    <vt:filetime>2023-11-18T00:00:00Z</vt:filetime>
  </property>
</Properties>
</file>