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E134" w14:textId="6AB8D1F5" w:rsidR="006E0F55" w:rsidRDefault="006E0F55" w:rsidP="006E0F55">
      <w:pPr>
        <w:rPr>
          <w:b/>
          <w:bCs/>
          <w:sz w:val="44"/>
          <w:szCs w:val="44"/>
        </w:rPr>
      </w:pPr>
      <w:r w:rsidRPr="006E0F55">
        <w:rPr>
          <w:b/>
          <w:bCs/>
          <w:sz w:val="44"/>
          <w:szCs w:val="44"/>
        </w:rPr>
        <w:t>Sales Insights</w:t>
      </w:r>
    </w:p>
    <w:p w14:paraId="642975E8" w14:textId="77777777" w:rsidR="006E0F55" w:rsidRPr="006E0F55" w:rsidRDefault="006E0F55" w:rsidP="006E0F55">
      <w:pPr>
        <w:rPr>
          <w:b/>
          <w:bCs/>
        </w:rPr>
      </w:pPr>
    </w:p>
    <w:p w14:paraId="547375CF" w14:textId="77777777" w:rsidR="006E0F55" w:rsidRPr="006E0F55" w:rsidRDefault="006E0F55" w:rsidP="006E0F55">
      <w:pPr>
        <w:numPr>
          <w:ilvl w:val="0"/>
          <w:numId w:val="1"/>
        </w:numPr>
      </w:pPr>
      <w:r w:rsidRPr="006E0F55">
        <w:rPr>
          <w:b/>
          <w:bCs/>
        </w:rPr>
        <w:t>High-cost products vs profit</w:t>
      </w:r>
      <w:r w:rsidRPr="006E0F55">
        <w:t xml:space="preserve"> </w:t>
      </w:r>
      <w:r w:rsidRPr="006E0F55">
        <w:rPr>
          <w:i/>
          <w:iCs/>
        </w:rPr>
        <w:t>(Actionable)</w:t>
      </w:r>
    </w:p>
    <w:p w14:paraId="6C7B71F2" w14:textId="77F55BD2" w:rsidR="006E0F55" w:rsidRPr="006E0F55" w:rsidRDefault="006E0F55" w:rsidP="006E0F55">
      <w:pPr>
        <w:numPr>
          <w:ilvl w:val="1"/>
          <w:numId w:val="1"/>
        </w:numPr>
        <w:tabs>
          <w:tab w:val="num" w:pos="1440"/>
        </w:tabs>
      </w:pPr>
      <w:r w:rsidRPr="006E0F55">
        <w:t xml:space="preserve">Some products, even top-selling ones, have </w:t>
      </w:r>
      <w:r w:rsidR="001702B7" w:rsidRPr="006E0F55">
        <w:t>much higher costs</w:t>
      </w:r>
      <w:r w:rsidRPr="006E0F55">
        <w:t xml:space="preserve"> than their profit.</w:t>
      </w:r>
    </w:p>
    <w:p w14:paraId="56CF3265" w14:textId="77777777" w:rsidR="006E0F55" w:rsidRDefault="006E0F55" w:rsidP="006E0F55">
      <w:pPr>
        <w:numPr>
          <w:ilvl w:val="1"/>
          <w:numId w:val="1"/>
        </w:numPr>
      </w:pPr>
      <w:r w:rsidRPr="006E0F55">
        <w:rPr>
          <w:b/>
          <w:bCs/>
        </w:rPr>
        <w:t>Insight:</w:t>
      </w:r>
      <w:r w:rsidRPr="006E0F55">
        <w:t xml:space="preserve"> High sales volume doesn’t guarantee high profitability. Consider pricing review or cost optimization.</w:t>
      </w:r>
    </w:p>
    <w:p w14:paraId="06D1B84C" w14:textId="77777777" w:rsidR="006E0F55" w:rsidRPr="006E0F55" w:rsidRDefault="006E0F55" w:rsidP="001702B7">
      <w:pPr>
        <w:ind w:left="1440"/>
      </w:pPr>
    </w:p>
    <w:p w14:paraId="65CD32AB" w14:textId="77777777" w:rsidR="006E0F55" w:rsidRPr="006E0F55" w:rsidRDefault="006E0F55" w:rsidP="006E0F55">
      <w:pPr>
        <w:numPr>
          <w:ilvl w:val="0"/>
          <w:numId w:val="1"/>
        </w:numPr>
      </w:pPr>
      <w:r w:rsidRPr="006E0F55">
        <w:rPr>
          <w:b/>
          <w:bCs/>
        </w:rPr>
        <w:t>Top-selling product</w:t>
      </w:r>
      <w:r w:rsidRPr="006E0F55">
        <w:t xml:space="preserve"> </w:t>
      </w:r>
      <w:r w:rsidRPr="006E0F55">
        <w:rPr>
          <w:i/>
          <w:iCs/>
        </w:rPr>
        <w:t>(Descriptive)</w:t>
      </w:r>
    </w:p>
    <w:p w14:paraId="0C1DAC21" w14:textId="77777777" w:rsidR="006E0F55" w:rsidRDefault="006E0F55" w:rsidP="006E0F55">
      <w:pPr>
        <w:numPr>
          <w:ilvl w:val="1"/>
          <w:numId w:val="1"/>
        </w:numPr>
      </w:pPr>
      <w:r w:rsidRPr="006E0F55">
        <w:t>Surfboard is the top-selling product.</w:t>
      </w:r>
    </w:p>
    <w:p w14:paraId="7C070451" w14:textId="77777777" w:rsidR="006E0F55" w:rsidRPr="006E0F55" w:rsidRDefault="006E0F55" w:rsidP="001702B7">
      <w:pPr>
        <w:ind w:left="1440"/>
      </w:pPr>
    </w:p>
    <w:p w14:paraId="696137F1" w14:textId="77777777" w:rsidR="006E0F55" w:rsidRPr="006E0F55" w:rsidRDefault="006E0F55" w:rsidP="006E0F55">
      <w:pPr>
        <w:numPr>
          <w:ilvl w:val="0"/>
          <w:numId w:val="1"/>
        </w:numPr>
      </w:pPr>
      <w:r w:rsidRPr="006E0F55">
        <w:rPr>
          <w:b/>
          <w:bCs/>
        </w:rPr>
        <w:t>Lowest-selling product</w:t>
      </w:r>
      <w:r w:rsidRPr="006E0F55">
        <w:t xml:space="preserve"> </w:t>
      </w:r>
      <w:r w:rsidRPr="006E0F55">
        <w:rPr>
          <w:i/>
          <w:iCs/>
        </w:rPr>
        <w:t>(Descriptive)</w:t>
      </w:r>
    </w:p>
    <w:p w14:paraId="51ABFD1B" w14:textId="77777777" w:rsidR="006E0F55" w:rsidRDefault="006E0F55" w:rsidP="006E0F55">
      <w:pPr>
        <w:numPr>
          <w:ilvl w:val="1"/>
          <w:numId w:val="1"/>
        </w:numPr>
      </w:pPr>
      <w:r w:rsidRPr="006E0F55">
        <w:t>Swim goggles have the lowest sales.</w:t>
      </w:r>
    </w:p>
    <w:p w14:paraId="3BC07849" w14:textId="77777777" w:rsidR="006E0F55" w:rsidRPr="006E0F55" w:rsidRDefault="006E0F55" w:rsidP="001702B7">
      <w:pPr>
        <w:ind w:left="1440"/>
      </w:pPr>
    </w:p>
    <w:p w14:paraId="4E19C581" w14:textId="77777777" w:rsidR="006E0F55" w:rsidRPr="006E0F55" w:rsidRDefault="006E0F55" w:rsidP="006E0F55">
      <w:pPr>
        <w:numPr>
          <w:ilvl w:val="0"/>
          <w:numId w:val="1"/>
        </w:numPr>
      </w:pPr>
      <w:r w:rsidRPr="006E0F55">
        <w:rPr>
          <w:b/>
          <w:bCs/>
        </w:rPr>
        <w:t>Top product by rating</w:t>
      </w:r>
      <w:r w:rsidRPr="006E0F55">
        <w:t xml:space="preserve"> </w:t>
      </w:r>
      <w:r w:rsidRPr="006E0F55">
        <w:rPr>
          <w:i/>
          <w:iCs/>
        </w:rPr>
        <w:t>(Contextual/Actionable)</w:t>
      </w:r>
    </w:p>
    <w:p w14:paraId="041B247D" w14:textId="5BDE0599" w:rsidR="006E0F55" w:rsidRDefault="006E0F55" w:rsidP="006E0F55">
      <w:pPr>
        <w:numPr>
          <w:ilvl w:val="1"/>
          <w:numId w:val="1"/>
        </w:numPr>
      </w:pPr>
      <w:r w:rsidRPr="006E0F55">
        <w:t xml:space="preserve">Climbing rope has the highest rating. </w:t>
      </w:r>
      <w:r w:rsidR="001702B7" w:rsidRPr="006E0F55">
        <w:t>It could</w:t>
      </w:r>
      <w:r w:rsidRPr="006E0F55">
        <w:t xml:space="preserve"> be promoted more to leverage customer satisfaction.</w:t>
      </w:r>
    </w:p>
    <w:p w14:paraId="3036847C" w14:textId="77777777" w:rsidR="006E0F55" w:rsidRPr="006E0F55" w:rsidRDefault="006E0F55" w:rsidP="001702B7">
      <w:pPr>
        <w:ind w:left="1440"/>
      </w:pPr>
    </w:p>
    <w:p w14:paraId="13F3E48D" w14:textId="77777777" w:rsidR="006E0F55" w:rsidRPr="006E0F55" w:rsidRDefault="006E0F55" w:rsidP="006E0F55">
      <w:pPr>
        <w:numPr>
          <w:ilvl w:val="0"/>
          <w:numId w:val="1"/>
        </w:numPr>
      </w:pPr>
      <w:r w:rsidRPr="006E0F55">
        <w:rPr>
          <w:b/>
          <w:bCs/>
        </w:rPr>
        <w:t>Gender differences in orders and revenue</w:t>
      </w:r>
      <w:r w:rsidRPr="006E0F55">
        <w:t xml:space="preserve"> </w:t>
      </w:r>
      <w:r w:rsidRPr="006E0F55">
        <w:rPr>
          <w:i/>
          <w:iCs/>
        </w:rPr>
        <w:t>(Actionable)</w:t>
      </w:r>
    </w:p>
    <w:p w14:paraId="0E93BC1C" w14:textId="77777777" w:rsidR="006E0F55" w:rsidRPr="006E0F55" w:rsidRDefault="006E0F55" w:rsidP="006E0F55">
      <w:pPr>
        <w:numPr>
          <w:ilvl w:val="1"/>
          <w:numId w:val="1"/>
        </w:numPr>
        <w:tabs>
          <w:tab w:val="num" w:pos="1440"/>
        </w:tabs>
      </w:pPr>
      <w:r w:rsidRPr="006E0F55">
        <w:t>Females place more orders, but males generate higher revenue per order.</w:t>
      </w:r>
    </w:p>
    <w:p w14:paraId="54A42B34" w14:textId="330D75D2" w:rsidR="006E0F55" w:rsidRDefault="006E0F55" w:rsidP="006E0F55">
      <w:pPr>
        <w:numPr>
          <w:ilvl w:val="1"/>
          <w:numId w:val="1"/>
        </w:numPr>
      </w:pPr>
      <w:r w:rsidRPr="006E0F55">
        <w:rPr>
          <w:b/>
          <w:bCs/>
        </w:rPr>
        <w:t>Insight:</w:t>
      </w:r>
      <w:r w:rsidRPr="006E0F55">
        <w:t xml:space="preserve"> Potential to target higher-value products to females.</w:t>
      </w:r>
    </w:p>
    <w:p w14:paraId="3D80BF45" w14:textId="77777777" w:rsidR="006E0F55" w:rsidRPr="006E0F55" w:rsidRDefault="006E0F55" w:rsidP="001702B7">
      <w:pPr>
        <w:ind w:left="1440"/>
      </w:pPr>
    </w:p>
    <w:p w14:paraId="391A4A19" w14:textId="77777777" w:rsidR="006E0F55" w:rsidRPr="006E0F55" w:rsidRDefault="006E0F55" w:rsidP="006E0F55">
      <w:pPr>
        <w:numPr>
          <w:ilvl w:val="0"/>
          <w:numId w:val="1"/>
        </w:numPr>
      </w:pPr>
      <w:r w:rsidRPr="006E0F55">
        <w:rPr>
          <w:b/>
          <w:bCs/>
        </w:rPr>
        <w:t>Most profitable age group</w:t>
      </w:r>
      <w:r w:rsidRPr="006E0F55">
        <w:t xml:space="preserve"> </w:t>
      </w:r>
      <w:r w:rsidRPr="006E0F55">
        <w:rPr>
          <w:i/>
          <w:iCs/>
        </w:rPr>
        <w:t>(Actionable)</w:t>
      </w:r>
    </w:p>
    <w:p w14:paraId="4099839D" w14:textId="77777777" w:rsidR="006E0F55" w:rsidRPr="006E0F55" w:rsidRDefault="006E0F55" w:rsidP="006E0F55">
      <w:pPr>
        <w:numPr>
          <w:ilvl w:val="1"/>
          <w:numId w:val="1"/>
        </w:numPr>
        <w:tabs>
          <w:tab w:val="num" w:pos="1440"/>
        </w:tabs>
      </w:pPr>
      <w:r w:rsidRPr="006E0F55">
        <w:t>Age 26–35 generates the highest profit.</w:t>
      </w:r>
    </w:p>
    <w:p w14:paraId="5C5AF267" w14:textId="77777777" w:rsidR="006E0F55" w:rsidRDefault="006E0F55" w:rsidP="006E0F55">
      <w:pPr>
        <w:numPr>
          <w:ilvl w:val="1"/>
          <w:numId w:val="1"/>
        </w:numPr>
      </w:pPr>
      <w:r w:rsidRPr="006E0F55">
        <w:rPr>
          <w:b/>
          <w:bCs/>
        </w:rPr>
        <w:t>Insight:</w:t>
      </w:r>
      <w:r w:rsidRPr="006E0F55">
        <w:t xml:space="preserve"> Focus marketing or promotions on this age group.</w:t>
      </w:r>
    </w:p>
    <w:p w14:paraId="39487A50" w14:textId="77777777" w:rsidR="006E0F55" w:rsidRPr="006E0F55" w:rsidRDefault="006E0F55" w:rsidP="001702B7">
      <w:pPr>
        <w:ind w:left="1440"/>
      </w:pPr>
    </w:p>
    <w:p w14:paraId="489071D8" w14:textId="51C66E57" w:rsidR="006E0F55" w:rsidRDefault="006E0F55" w:rsidP="006E0F55">
      <w:pPr>
        <w:rPr>
          <w:b/>
          <w:bCs/>
          <w:sz w:val="44"/>
          <w:szCs w:val="44"/>
        </w:rPr>
      </w:pPr>
      <w:r w:rsidRPr="006E0F55">
        <w:rPr>
          <w:b/>
          <w:bCs/>
          <w:sz w:val="44"/>
          <w:szCs w:val="44"/>
        </w:rPr>
        <w:lastRenderedPageBreak/>
        <w:t>Marketing / Engagement Insights</w:t>
      </w:r>
    </w:p>
    <w:p w14:paraId="675256C7" w14:textId="77777777" w:rsidR="006E0F55" w:rsidRPr="006E0F55" w:rsidRDefault="006E0F55" w:rsidP="006E0F55">
      <w:pPr>
        <w:rPr>
          <w:b/>
          <w:bCs/>
          <w:sz w:val="44"/>
          <w:szCs w:val="44"/>
        </w:rPr>
      </w:pPr>
    </w:p>
    <w:p w14:paraId="686C5364" w14:textId="77777777" w:rsidR="006E0F55" w:rsidRPr="006E0F55" w:rsidRDefault="006E0F55" w:rsidP="006E0F55">
      <w:pPr>
        <w:numPr>
          <w:ilvl w:val="0"/>
          <w:numId w:val="2"/>
        </w:numPr>
      </w:pPr>
      <w:r w:rsidRPr="006E0F55">
        <w:rPr>
          <w:b/>
          <w:bCs/>
        </w:rPr>
        <w:t>High standard deviation and right-skewed engagement metrics</w:t>
      </w:r>
      <w:r w:rsidRPr="006E0F55">
        <w:t xml:space="preserve"> </w:t>
      </w:r>
      <w:r w:rsidRPr="006E0F55">
        <w:rPr>
          <w:i/>
          <w:iCs/>
        </w:rPr>
        <w:t>(Actionable)</w:t>
      </w:r>
    </w:p>
    <w:p w14:paraId="76CA2991" w14:textId="0C94909A" w:rsidR="001702B7" w:rsidRDefault="001702B7" w:rsidP="001702B7">
      <w:pPr>
        <w:numPr>
          <w:ilvl w:val="1"/>
          <w:numId w:val="2"/>
        </w:numPr>
      </w:pPr>
      <w:r w:rsidRPr="001702B7">
        <w:t xml:space="preserve">Clicks, views, and likes </w:t>
      </w:r>
      <w:proofErr w:type="gramStart"/>
      <w:r w:rsidRPr="001702B7">
        <w:t>show</w:t>
      </w:r>
      <w:proofErr w:type="gramEnd"/>
      <w:r w:rsidRPr="001702B7">
        <w:t xml:space="preserve"> very high standard deviation and right-skewed distributions, meaning most ads perform poorly while only a few generate very high engagement. This also inflates the overall engagement rate (~24%).</w:t>
      </w:r>
    </w:p>
    <w:p w14:paraId="57647593" w14:textId="2136EFB1" w:rsidR="006E0F55" w:rsidRDefault="006E0F55" w:rsidP="001702B7">
      <w:pPr>
        <w:numPr>
          <w:ilvl w:val="1"/>
          <w:numId w:val="2"/>
        </w:numPr>
      </w:pPr>
      <w:r w:rsidRPr="006E0F55">
        <w:rPr>
          <w:b/>
          <w:bCs/>
        </w:rPr>
        <w:t>Insight:</w:t>
      </w:r>
      <w:r w:rsidRPr="006E0F55">
        <w:t xml:space="preserve"> </w:t>
      </w:r>
      <w:r w:rsidR="001702B7" w:rsidRPr="001702B7">
        <w:t>Ad performance is inconsistent, likely due to wrong audience targeting or content quality issues, causing only a small portion of ads to drive most of the engagement.</w:t>
      </w:r>
    </w:p>
    <w:p w14:paraId="77EF43B4" w14:textId="77777777" w:rsidR="006E0F55" w:rsidRPr="006E0F55" w:rsidRDefault="006E0F55" w:rsidP="001702B7">
      <w:pPr>
        <w:ind w:left="1440"/>
      </w:pPr>
    </w:p>
    <w:p w14:paraId="6249458D" w14:textId="77777777" w:rsidR="006E0F55" w:rsidRPr="006E0F55" w:rsidRDefault="006E0F55" w:rsidP="006E0F55">
      <w:pPr>
        <w:numPr>
          <w:ilvl w:val="0"/>
          <w:numId w:val="2"/>
        </w:numPr>
      </w:pPr>
      <w:r w:rsidRPr="006E0F55">
        <w:rPr>
          <w:b/>
          <w:bCs/>
        </w:rPr>
        <w:t>Content type performance</w:t>
      </w:r>
      <w:r w:rsidRPr="006E0F55">
        <w:t xml:space="preserve"> </w:t>
      </w:r>
      <w:r w:rsidRPr="006E0F55">
        <w:rPr>
          <w:i/>
          <w:iCs/>
        </w:rPr>
        <w:t>(Descriptive/Actionable)</w:t>
      </w:r>
    </w:p>
    <w:p w14:paraId="2FFE1A00" w14:textId="77777777" w:rsidR="006E0F55" w:rsidRDefault="006E0F55" w:rsidP="006E0F55">
      <w:pPr>
        <w:numPr>
          <w:ilvl w:val="1"/>
          <w:numId w:val="2"/>
        </w:numPr>
        <w:tabs>
          <w:tab w:val="num" w:pos="1440"/>
        </w:tabs>
      </w:pPr>
      <w:r w:rsidRPr="006E0F55">
        <w:t>Engagement rates are similar across content types (video, blog, social media).</w:t>
      </w:r>
    </w:p>
    <w:p w14:paraId="2ADB9FE8" w14:textId="096F884B" w:rsidR="001702B7" w:rsidRDefault="00BF1EE1" w:rsidP="001702B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F1EE1">
        <w:rPr>
          <w:rFonts w:eastAsia="Times New Roman" w:cs="Times New Roman"/>
          <w:kern w:val="0"/>
          <w14:ligatures w14:val="none"/>
        </w:rPr>
        <w:t>Blog content receives the highest views</w:t>
      </w:r>
      <w:r>
        <w:rPr>
          <w:rFonts w:eastAsia="Times New Roman" w:cs="Times New Roman"/>
          <w:kern w:val="0"/>
          <w14:ligatures w14:val="none"/>
        </w:rPr>
        <w:t xml:space="preserve">. But </w:t>
      </w:r>
      <w:r w:rsidRPr="00BF1EE1">
        <w:rPr>
          <w:rFonts w:eastAsia="Times New Roman" w:cs="Times New Roman"/>
          <w:kern w:val="0"/>
          <w14:ligatures w14:val="none"/>
        </w:rPr>
        <w:t>Social media content generates the highest clicks</w:t>
      </w:r>
    </w:p>
    <w:p w14:paraId="37215224" w14:textId="77777777" w:rsidR="001702B7" w:rsidRPr="001702B7" w:rsidRDefault="001702B7" w:rsidP="001702B7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</w:p>
    <w:p w14:paraId="42383B6E" w14:textId="6FEC0C6D" w:rsidR="006E0F55" w:rsidRDefault="006E0F55" w:rsidP="00E542B9">
      <w:pPr>
        <w:numPr>
          <w:ilvl w:val="1"/>
          <w:numId w:val="2"/>
        </w:numPr>
      </w:pPr>
      <w:r w:rsidRPr="006E0F55">
        <w:rPr>
          <w:b/>
          <w:bCs/>
        </w:rPr>
        <w:t>Insight:</w:t>
      </w:r>
      <w:r w:rsidRPr="006E0F55">
        <w:t xml:space="preserve"> </w:t>
      </w:r>
      <w:r w:rsidR="00E542B9" w:rsidRPr="00E542B9">
        <w:t>Blogs generate strong reach, while social media drives more direct actions (clicks). Overall, no single content type significantly outperforms the others in total engagement.</w:t>
      </w:r>
    </w:p>
    <w:p w14:paraId="3350B035" w14:textId="77777777" w:rsidR="006E0F55" w:rsidRPr="006E0F55" w:rsidRDefault="006E0F55" w:rsidP="001702B7">
      <w:pPr>
        <w:ind w:left="1440"/>
      </w:pPr>
    </w:p>
    <w:p w14:paraId="024CC51B" w14:textId="77777777" w:rsidR="006E0F55" w:rsidRPr="006E0F55" w:rsidRDefault="006E0F55" w:rsidP="006E0F55">
      <w:pPr>
        <w:numPr>
          <w:ilvl w:val="0"/>
          <w:numId w:val="2"/>
        </w:numPr>
      </w:pPr>
      <w:r w:rsidRPr="006E0F55">
        <w:rPr>
          <w:b/>
          <w:bCs/>
        </w:rPr>
        <w:t>Correlation between engagement and sales</w:t>
      </w:r>
      <w:r w:rsidRPr="006E0F55">
        <w:t xml:space="preserve"> </w:t>
      </w:r>
      <w:r w:rsidRPr="006E0F55">
        <w:rPr>
          <w:i/>
          <w:iCs/>
        </w:rPr>
        <w:t>(Actionable)</w:t>
      </w:r>
    </w:p>
    <w:p w14:paraId="56323DA0" w14:textId="77777777" w:rsidR="006E0F55" w:rsidRPr="006E0F55" w:rsidRDefault="006E0F55" w:rsidP="006E0F55">
      <w:pPr>
        <w:numPr>
          <w:ilvl w:val="1"/>
          <w:numId w:val="2"/>
        </w:numPr>
        <w:tabs>
          <w:tab w:val="num" w:pos="1440"/>
        </w:tabs>
      </w:pPr>
      <w:r w:rsidRPr="006E0F55">
        <w:t xml:space="preserve">No strong positive correlation between product </w:t>
      </w:r>
      <w:proofErr w:type="gramStart"/>
      <w:r w:rsidRPr="006E0F55">
        <w:t>ad</w:t>
      </w:r>
      <w:proofErr w:type="gramEnd"/>
      <w:r w:rsidRPr="006E0F55">
        <w:t xml:space="preserve"> engagement and product sales.</w:t>
      </w:r>
    </w:p>
    <w:p w14:paraId="60731265" w14:textId="77777777" w:rsidR="006E0F55" w:rsidRDefault="006E0F55" w:rsidP="006E0F55">
      <w:pPr>
        <w:numPr>
          <w:ilvl w:val="1"/>
          <w:numId w:val="2"/>
        </w:numPr>
        <w:tabs>
          <w:tab w:val="num" w:pos="1440"/>
        </w:tabs>
      </w:pPr>
      <w:r w:rsidRPr="006E0F55">
        <w:rPr>
          <w:b/>
          <w:bCs/>
        </w:rPr>
        <w:t>Insight:</w:t>
      </w:r>
      <w:r w:rsidRPr="006E0F55">
        <w:t xml:space="preserve"> High engagement doesn’t guarantee high sales; may indicate conversion issues or mismatched audience intent.</w:t>
      </w:r>
    </w:p>
    <w:p w14:paraId="0759AA48" w14:textId="41FFF1C2" w:rsidR="006E0F55" w:rsidRDefault="006E0F55" w:rsidP="00BF1E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15814138" w14:textId="77777777" w:rsidR="00BF1EE1" w:rsidRDefault="00BF1EE1" w:rsidP="00BF1E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E019CD4" w14:textId="77777777" w:rsidR="001702B7" w:rsidRPr="00BF1EE1" w:rsidRDefault="001702B7" w:rsidP="00BF1E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A454AD6" w14:textId="4705E691" w:rsidR="006E0F55" w:rsidRDefault="006E0F55" w:rsidP="006E0F55">
      <w:pPr>
        <w:rPr>
          <w:b/>
          <w:bCs/>
          <w:sz w:val="44"/>
          <w:szCs w:val="44"/>
        </w:rPr>
      </w:pPr>
      <w:r w:rsidRPr="006E0F55">
        <w:rPr>
          <w:b/>
          <w:bCs/>
          <w:sz w:val="44"/>
          <w:szCs w:val="44"/>
        </w:rPr>
        <w:lastRenderedPageBreak/>
        <w:t>Customer / Product Insights</w:t>
      </w:r>
    </w:p>
    <w:p w14:paraId="5BD186BF" w14:textId="77777777" w:rsidR="006E0F55" w:rsidRPr="006E0F55" w:rsidRDefault="006E0F55" w:rsidP="006E0F55">
      <w:pPr>
        <w:rPr>
          <w:b/>
          <w:bCs/>
          <w:sz w:val="44"/>
          <w:szCs w:val="44"/>
        </w:rPr>
      </w:pPr>
    </w:p>
    <w:p w14:paraId="0F54BADA" w14:textId="77777777" w:rsidR="006E0F55" w:rsidRPr="006E0F55" w:rsidRDefault="006E0F55" w:rsidP="006E0F55">
      <w:pPr>
        <w:numPr>
          <w:ilvl w:val="0"/>
          <w:numId w:val="3"/>
        </w:numPr>
      </w:pPr>
      <w:r w:rsidRPr="006E0F55">
        <w:rPr>
          <w:b/>
          <w:bCs/>
        </w:rPr>
        <w:t>Customer rating distribution</w:t>
      </w:r>
      <w:r w:rsidRPr="006E0F55">
        <w:t xml:space="preserve"> </w:t>
      </w:r>
      <w:r w:rsidRPr="006E0F55">
        <w:rPr>
          <w:i/>
          <w:iCs/>
        </w:rPr>
        <w:t>(Descriptive/Actionable)</w:t>
      </w:r>
    </w:p>
    <w:p w14:paraId="4090FF22" w14:textId="77777777" w:rsidR="006E0F55" w:rsidRPr="006E0F55" w:rsidRDefault="006E0F55" w:rsidP="006E0F55">
      <w:pPr>
        <w:numPr>
          <w:ilvl w:val="1"/>
          <w:numId w:val="3"/>
        </w:numPr>
        <w:tabs>
          <w:tab w:val="num" w:pos="1440"/>
        </w:tabs>
      </w:pPr>
      <w:r w:rsidRPr="006E0F55">
        <w:t>Most ratings are 4 or 5 stars.</w:t>
      </w:r>
    </w:p>
    <w:p w14:paraId="15988F33" w14:textId="436F9FD6" w:rsidR="006E0F55" w:rsidRDefault="006E0F55" w:rsidP="006E0F55">
      <w:pPr>
        <w:numPr>
          <w:ilvl w:val="1"/>
          <w:numId w:val="3"/>
        </w:numPr>
      </w:pPr>
      <w:r w:rsidRPr="006E0F55">
        <w:rPr>
          <w:b/>
          <w:bCs/>
        </w:rPr>
        <w:t>Insight:</w:t>
      </w:r>
      <w:r w:rsidRPr="006E0F55">
        <w:t xml:space="preserve"> Customers are generally satisfied</w:t>
      </w:r>
      <w:r>
        <w:t>,</w:t>
      </w:r>
      <w:r w:rsidRPr="006E0F55">
        <w:t xml:space="preserve"> highlight this in marketing or product promotions.</w:t>
      </w:r>
    </w:p>
    <w:p w14:paraId="400C7A07" w14:textId="77777777" w:rsidR="006E0F55" w:rsidRPr="006E0F55" w:rsidRDefault="006E0F55" w:rsidP="001702B7">
      <w:pPr>
        <w:ind w:left="1440"/>
      </w:pPr>
    </w:p>
    <w:p w14:paraId="18BA54D2" w14:textId="77777777" w:rsidR="006E0F55" w:rsidRPr="006E0F55" w:rsidRDefault="006E0F55" w:rsidP="006E0F55">
      <w:pPr>
        <w:numPr>
          <w:ilvl w:val="0"/>
          <w:numId w:val="3"/>
        </w:numPr>
      </w:pPr>
      <w:r w:rsidRPr="006E0F55">
        <w:rPr>
          <w:b/>
          <w:bCs/>
        </w:rPr>
        <w:t>Correlation between rating and sales</w:t>
      </w:r>
      <w:r w:rsidRPr="006E0F55">
        <w:t xml:space="preserve"> </w:t>
      </w:r>
      <w:r w:rsidRPr="006E0F55">
        <w:rPr>
          <w:i/>
          <w:iCs/>
        </w:rPr>
        <w:t>(Actionable)</w:t>
      </w:r>
    </w:p>
    <w:p w14:paraId="3F54C618" w14:textId="77777777" w:rsidR="006E0F55" w:rsidRPr="006E0F55" w:rsidRDefault="006E0F55" w:rsidP="006E0F55">
      <w:pPr>
        <w:numPr>
          <w:ilvl w:val="1"/>
          <w:numId w:val="3"/>
        </w:numPr>
        <w:tabs>
          <w:tab w:val="num" w:pos="1440"/>
        </w:tabs>
      </w:pPr>
      <w:r w:rsidRPr="006E0F55">
        <w:t>No strong positive correlation between product rating and sales.</w:t>
      </w:r>
    </w:p>
    <w:p w14:paraId="32405D56" w14:textId="236CBB94" w:rsidR="006E0F55" w:rsidRDefault="006E0F55" w:rsidP="006E0F55">
      <w:pPr>
        <w:numPr>
          <w:ilvl w:val="1"/>
          <w:numId w:val="3"/>
        </w:numPr>
      </w:pPr>
      <w:r w:rsidRPr="006E0F55">
        <w:rPr>
          <w:b/>
          <w:bCs/>
        </w:rPr>
        <w:t>Insight:</w:t>
      </w:r>
      <w:r w:rsidRPr="006E0F55">
        <w:t xml:space="preserve"> High-</w:t>
      </w:r>
      <w:proofErr w:type="gramStart"/>
      <w:r w:rsidRPr="006E0F55">
        <w:t>rated</w:t>
      </w:r>
      <w:proofErr w:type="gramEnd"/>
      <w:r w:rsidRPr="006E0F55">
        <w:t xml:space="preserve"> products don’t always sell more</w:t>
      </w:r>
      <w:r>
        <w:t>,</w:t>
      </w:r>
      <w:r w:rsidRPr="006E0F55">
        <w:t xml:space="preserve"> other factors (price, availability, marketing) play a role.</w:t>
      </w:r>
    </w:p>
    <w:p w14:paraId="061E2E49" w14:textId="77777777" w:rsidR="006E0F55" w:rsidRPr="006E0F55" w:rsidRDefault="006E0F55" w:rsidP="001702B7">
      <w:pPr>
        <w:ind w:left="1440"/>
      </w:pPr>
    </w:p>
    <w:p w14:paraId="6A49852E" w14:textId="77777777" w:rsidR="006E0F55" w:rsidRPr="006E0F55" w:rsidRDefault="006E0F55" w:rsidP="006E0F55">
      <w:pPr>
        <w:numPr>
          <w:ilvl w:val="0"/>
          <w:numId w:val="3"/>
        </w:numPr>
      </w:pPr>
      <w:r w:rsidRPr="006E0F55">
        <w:rPr>
          <w:b/>
          <w:bCs/>
        </w:rPr>
        <w:t>Drop-off rate by stage</w:t>
      </w:r>
      <w:r w:rsidRPr="006E0F55">
        <w:t xml:space="preserve"> </w:t>
      </w:r>
      <w:r w:rsidRPr="006E0F55">
        <w:rPr>
          <w:i/>
          <w:iCs/>
        </w:rPr>
        <w:t>(Actionable)</w:t>
      </w:r>
    </w:p>
    <w:p w14:paraId="218726DB" w14:textId="77777777" w:rsidR="006E0F55" w:rsidRPr="006E0F55" w:rsidRDefault="006E0F55" w:rsidP="006E0F55">
      <w:pPr>
        <w:numPr>
          <w:ilvl w:val="1"/>
          <w:numId w:val="3"/>
        </w:numPr>
        <w:tabs>
          <w:tab w:val="num" w:pos="1440"/>
        </w:tabs>
      </w:pPr>
      <w:r w:rsidRPr="006E0F55">
        <w:t>Most drop-offs occur during the checkout stage.</w:t>
      </w:r>
    </w:p>
    <w:p w14:paraId="58EA5DAC" w14:textId="77777777" w:rsidR="006E0F55" w:rsidRPr="006E0F55" w:rsidRDefault="006E0F55" w:rsidP="006E0F55">
      <w:pPr>
        <w:numPr>
          <w:ilvl w:val="1"/>
          <w:numId w:val="3"/>
        </w:numPr>
        <w:tabs>
          <w:tab w:val="num" w:pos="1440"/>
        </w:tabs>
      </w:pPr>
      <w:r w:rsidRPr="006E0F55">
        <w:rPr>
          <w:b/>
          <w:bCs/>
        </w:rPr>
        <w:t>Insight:</w:t>
      </w:r>
      <w:r w:rsidRPr="006E0F55">
        <w:t xml:space="preserve"> Checkout process may need improvement (UX, payment, or shipping info).</w:t>
      </w:r>
    </w:p>
    <w:p w14:paraId="32187F94" w14:textId="3A465D7D" w:rsidR="006E0F55" w:rsidRPr="006E0F55" w:rsidRDefault="006E0F55" w:rsidP="006E0F55"/>
    <w:p w14:paraId="686F6FA2" w14:textId="77777777" w:rsidR="006E0F55" w:rsidRDefault="006E0F55"/>
    <w:sectPr w:rsidR="006E0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00DA"/>
    <w:multiLevelType w:val="multilevel"/>
    <w:tmpl w:val="2244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A2721"/>
    <w:multiLevelType w:val="multilevel"/>
    <w:tmpl w:val="2A9C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BD45E7"/>
    <w:multiLevelType w:val="multilevel"/>
    <w:tmpl w:val="75A6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27C5B"/>
    <w:multiLevelType w:val="multilevel"/>
    <w:tmpl w:val="0358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C2ABD"/>
    <w:multiLevelType w:val="multilevel"/>
    <w:tmpl w:val="AA7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703536">
    <w:abstractNumId w:val="2"/>
  </w:num>
  <w:num w:numId="2" w16cid:durableId="1452817642">
    <w:abstractNumId w:val="1"/>
  </w:num>
  <w:num w:numId="3" w16cid:durableId="1182358176">
    <w:abstractNumId w:val="0"/>
  </w:num>
  <w:num w:numId="4" w16cid:durableId="634719537">
    <w:abstractNumId w:val="3"/>
  </w:num>
  <w:num w:numId="5" w16cid:durableId="1004667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55"/>
    <w:rsid w:val="001702B7"/>
    <w:rsid w:val="006E0F55"/>
    <w:rsid w:val="00762677"/>
    <w:rsid w:val="00BF1EE1"/>
    <w:rsid w:val="00E5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BD3B"/>
  <w15:chartTrackingRefBased/>
  <w15:docId w15:val="{3C4FE5F5-FA0F-4182-9EE8-85E6C2EA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EE1"/>
  </w:style>
  <w:style w:type="paragraph" w:styleId="Heading1">
    <w:name w:val="heading 1"/>
    <w:basedOn w:val="Normal"/>
    <w:next w:val="Normal"/>
    <w:link w:val="Heading1Char"/>
    <w:uiPriority w:val="9"/>
    <w:qFormat/>
    <w:rsid w:val="006E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1E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1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Mohrabeel Ehab</dc:creator>
  <cp:keywords/>
  <dc:description/>
  <cp:lastModifiedBy>Mohrabeel Ehab</cp:lastModifiedBy>
  <cp:revision>1</cp:revision>
  <dcterms:created xsi:type="dcterms:W3CDTF">2025-12-09T07:46:00Z</dcterms:created>
  <dcterms:modified xsi:type="dcterms:W3CDTF">2025-12-09T08:18:00Z</dcterms:modified>
</cp:coreProperties>
</file>