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7506F" w14:textId="1D454BCA" w:rsidR="00A719B0" w:rsidRDefault="002C3202" w:rsidP="002C3202">
      <w:pPr>
        <w:spacing w:line="360" w:lineRule="exact"/>
        <w:ind w:firstLine="567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4</w:t>
      </w:r>
      <w:r w:rsidR="00A719B0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Тестирование</w:t>
      </w:r>
    </w:p>
    <w:p w14:paraId="0679426D" w14:textId="74F6125B" w:rsidR="002C3202" w:rsidRDefault="002C3202" w:rsidP="002C3202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</w:p>
    <w:p w14:paraId="4AA3333F" w14:textId="77777777" w:rsidR="002C3202" w:rsidRDefault="002C3202" w:rsidP="002C3202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2C3202">
        <w:rPr>
          <w:rFonts w:eastAsia="Times New Roman"/>
          <w:sz w:val="28"/>
          <w:szCs w:val="28"/>
        </w:rPr>
        <w:t>При разработке данной программы многие возникающие ошибки и</w:t>
      </w:r>
      <w:r>
        <w:rPr>
          <w:rFonts w:eastAsia="Times New Roman"/>
          <w:sz w:val="28"/>
          <w:szCs w:val="28"/>
        </w:rPr>
        <w:t xml:space="preserve"> </w:t>
      </w:r>
      <w:r w:rsidRPr="002C3202">
        <w:rPr>
          <w:rFonts w:eastAsia="Times New Roman"/>
          <w:sz w:val="28"/>
          <w:szCs w:val="28"/>
        </w:rPr>
        <w:t>недоработки были исправлены на этапе реализации проекта. После</w:t>
      </w:r>
      <w:r>
        <w:rPr>
          <w:rFonts w:eastAsia="Times New Roman"/>
          <w:sz w:val="28"/>
          <w:szCs w:val="28"/>
        </w:rPr>
        <w:t xml:space="preserve"> </w:t>
      </w:r>
      <w:r w:rsidRPr="002C3202">
        <w:rPr>
          <w:rFonts w:eastAsia="Times New Roman"/>
          <w:sz w:val="28"/>
          <w:szCs w:val="28"/>
        </w:rPr>
        <w:t>завершения испытания реализации программы было проведено тщательное</w:t>
      </w:r>
      <w:r>
        <w:rPr>
          <w:rFonts w:eastAsia="Times New Roman"/>
          <w:sz w:val="28"/>
          <w:szCs w:val="28"/>
        </w:rPr>
        <w:t xml:space="preserve"> </w:t>
      </w:r>
      <w:r w:rsidRPr="002C3202">
        <w:rPr>
          <w:rFonts w:eastAsia="Times New Roman"/>
          <w:sz w:val="28"/>
          <w:szCs w:val="28"/>
        </w:rPr>
        <w:t>функциональное тестирование. Функциональное тестирование должно</w:t>
      </w:r>
      <w:r>
        <w:rPr>
          <w:rFonts w:eastAsia="Times New Roman"/>
          <w:sz w:val="28"/>
          <w:szCs w:val="28"/>
        </w:rPr>
        <w:t xml:space="preserve"> </w:t>
      </w:r>
      <w:r w:rsidRPr="002C3202">
        <w:rPr>
          <w:rFonts w:eastAsia="Times New Roman"/>
          <w:sz w:val="28"/>
          <w:szCs w:val="28"/>
        </w:rPr>
        <w:t>гарантировать работу всех элементов программы в автономном режиме.</w:t>
      </w:r>
      <w:r>
        <w:rPr>
          <w:rFonts w:eastAsia="Times New Roman"/>
          <w:sz w:val="28"/>
          <w:szCs w:val="28"/>
        </w:rPr>
        <w:t xml:space="preserve"> </w:t>
      </w:r>
    </w:p>
    <w:p w14:paraId="7A692867" w14:textId="65D22A07" w:rsidR="002C3202" w:rsidRPr="002C3202" w:rsidRDefault="002C3202" w:rsidP="002C3202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2C3202">
        <w:rPr>
          <w:rFonts w:eastAsia="Times New Roman"/>
          <w:sz w:val="28"/>
          <w:szCs w:val="28"/>
        </w:rPr>
        <w:t>Отчёт о результатах тестирования предоставлен в таблице 4.</w:t>
      </w:r>
    </w:p>
    <w:p w14:paraId="1F2B2732" w14:textId="71F1D685" w:rsidR="002C3202" w:rsidRDefault="002C3202" w:rsidP="002C3202">
      <w:pPr>
        <w:spacing w:line="360" w:lineRule="exact"/>
        <w:jc w:val="both"/>
        <w:rPr>
          <w:rFonts w:eastAsia="Times New Roman"/>
          <w:sz w:val="28"/>
          <w:szCs w:val="28"/>
        </w:rPr>
      </w:pPr>
      <w:r w:rsidRPr="002C3202">
        <w:rPr>
          <w:rFonts w:eastAsia="Times New Roman"/>
          <w:sz w:val="28"/>
          <w:szCs w:val="28"/>
        </w:rPr>
        <w:t>Таблица 4 – Отчёт результатах тестирования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1"/>
        <w:gridCol w:w="2401"/>
        <w:gridCol w:w="2402"/>
        <w:gridCol w:w="2402"/>
      </w:tblGrid>
      <w:tr w:rsidR="002C3202" w:rsidRPr="002C3202" w14:paraId="153FA2A3" w14:textId="77777777" w:rsidTr="001145B8">
        <w:tc>
          <w:tcPr>
            <w:tcW w:w="2401" w:type="dxa"/>
          </w:tcPr>
          <w:p w14:paraId="000BA0EE" w14:textId="74136E33" w:rsidR="002C3202" w:rsidRPr="002C3202" w:rsidRDefault="002C3202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2C3202">
              <w:rPr>
                <w:rFonts w:eastAsia="Times New Roman"/>
                <w:sz w:val="24"/>
                <w:szCs w:val="24"/>
              </w:rPr>
              <w:t>Тест</w:t>
            </w:r>
          </w:p>
        </w:tc>
        <w:tc>
          <w:tcPr>
            <w:tcW w:w="2401" w:type="dxa"/>
          </w:tcPr>
          <w:p w14:paraId="59297565" w14:textId="29D9B113" w:rsidR="002C3202" w:rsidRPr="002C3202" w:rsidRDefault="002C3202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2C3202">
              <w:rPr>
                <w:rFonts w:eastAsia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2402" w:type="dxa"/>
          </w:tcPr>
          <w:p w14:paraId="2689809B" w14:textId="13ED1936" w:rsidR="002C3202" w:rsidRPr="002C3202" w:rsidRDefault="002C3202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2C3202">
              <w:rPr>
                <w:rFonts w:eastAsia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2402" w:type="dxa"/>
          </w:tcPr>
          <w:p w14:paraId="0417846B" w14:textId="2E526CD1" w:rsidR="002C3202" w:rsidRPr="002C3202" w:rsidRDefault="002C3202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2C3202">
              <w:rPr>
                <w:rFonts w:eastAsia="Times New Roman"/>
                <w:sz w:val="24"/>
                <w:szCs w:val="24"/>
              </w:rPr>
              <w:t>Результат тестирования</w:t>
            </w:r>
          </w:p>
        </w:tc>
      </w:tr>
      <w:tr w:rsidR="002C3202" w:rsidRPr="002C3202" w14:paraId="0337BF86" w14:textId="77777777" w:rsidTr="001145B8">
        <w:tc>
          <w:tcPr>
            <w:tcW w:w="2401" w:type="dxa"/>
          </w:tcPr>
          <w:p w14:paraId="454F0FAC" w14:textId="4D7688C5" w:rsidR="002C3202" w:rsidRPr="001145B8" w:rsidRDefault="001145B8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Проверка кнопок главного меню</w:t>
            </w:r>
          </w:p>
        </w:tc>
        <w:tc>
          <w:tcPr>
            <w:tcW w:w="2401" w:type="dxa"/>
          </w:tcPr>
          <w:p w14:paraId="051905C4" w14:textId="2D4ECC30" w:rsidR="002C3202" w:rsidRPr="002C3202" w:rsidRDefault="001145B8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1145B8">
              <w:rPr>
                <w:rFonts w:eastAsia="Times New Roman"/>
                <w:sz w:val="24"/>
                <w:szCs w:val="24"/>
              </w:rPr>
              <w:t>Раскрытие списков с соответствующими действиями</w:t>
            </w:r>
          </w:p>
        </w:tc>
        <w:tc>
          <w:tcPr>
            <w:tcW w:w="2402" w:type="dxa"/>
          </w:tcPr>
          <w:p w14:paraId="2BFEE03C" w14:textId="0C1A35FB" w:rsidR="002C3202" w:rsidRPr="002C3202" w:rsidRDefault="001145B8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1145B8">
              <w:rPr>
                <w:rFonts w:eastAsia="Times New Roman"/>
                <w:sz w:val="24"/>
                <w:szCs w:val="24"/>
              </w:rPr>
              <w:t>Раскрытие списк</w:t>
            </w:r>
            <w:r>
              <w:rPr>
                <w:rFonts w:eastAsia="Times New Roman"/>
                <w:sz w:val="24"/>
                <w:szCs w:val="24"/>
              </w:rPr>
              <w:t>ов</w:t>
            </w:r>
            <w:r w:rsidRPr="001145B8">
              <w:rPr>
                <w:rFonts w:eastAsia="Times New Roman"/>
                <w:sz w:val="24"/>
                <w:szCs w:val="24"/>
              </w:rPr>
              <w:t xml:space="preserve"> с</w:t>
            </w:r>
            <w:r>
              <w:rPr>
                <w:rFonts w:eastAsia="Times New Roman"/>
                <w:sz w:val="24"/>
                <w:szCs w:val="24"/>
              </w:rPr>
              <w:t xml:space="preserve"> соответствующими</w:t>
            </w:r>
            <w:r w:rsidRPr="001145B8">
              <w:rPr>
                <w:rFonts w:eastAsia="Times New Roman"/>
                <w:sz w:val="24"/>
                <w:szCs w:val="24"/>
              </w:rPr>
              <w:t xml:space="preserve"> действиями</w:t>
            </w:r>
          </w:p>
        </w:tc>
        <w:tc>
          <w:tcPr>
            <w:tcW w:w="2402" w:type="dxa"/>
          </w:tcPr>
          <w:p w14:paraId="6BED21D4" w14:textId="7069FCED" w:rsidR="002C3202" w:rsidRPr="002C3202" w:rsidRDefault="001145B8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Выполнено</w:t>
            </w:r>
          </w:p>
        </w:tc>
      </w:tr>
      <w:tr w:rsidR="002C3202" w:rsidRPr="002C3202" w14:paraId="0D9380CC" w14:textId="77777777" w:rsidTr="001145B8">
        <w:tc>
          <w:tcPr>
            <w:tcW w:w="2401" w:type="dxa"/>
          </w:tcPr>
          <w:p w14:paraId="0CBB34C0" w14:textId="63A0A2E1" w:rsidR="002C3202" w:rsidRPr="001145B8" w:rsidRDefault="001145B8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Нажатие кнопки </w:t>
            </w:r>
            <w:r>
              <w:rPr>
                <w:rFonts w:eastAsia="Times New Roman"/>
                <w:sz w:val="24"/>
                <w:szCs w:val="24"/>
                <w:lang w:val="en-US"/>
              </w:rPr>
              <w:t>“</w:t>
            </w:r>
            <w:r>
              <w:rPr>
                <w:rFonts w:eastAsia="Times New Roman"/>
                <w:sz w:val="24"/>
                <w:szCs w:val="24"/>
              </w:rPr>
              <w:t>Открыть изображение</w:t>
            </w:r>
            <w:r>
              <w:rPr>
                <w:rFonts w:eastAsia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401" w:type="dxa"/>
          </w:tcPr>
          <w:p w14:paraId="04E35EA8" w14:textId="5B3D4B73" w:rsidR="002C3202" w:rsidRPr="002C3202" w:rsidRDefault="001145B8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Открытие диалогового окна выбора файла</w:t>
            </w:r>
          </w:p>
        </w:tc>
        <w:tc>
          <w:tcPr>
            <w:tcW w:w="2402" w:type="dxa"/>
          </w:tcPr>
          <w:p w14:paraId="21B30048" w14:textId="38A3F03C" w:rsidR="002C3202" w:rsidRPr="002C3202" w:rsidRDefault="001145B8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1145B8">
              <w:rPr>
                <w:rFonts w:eastAsia="Times New Roman"/>
                <w:sz w:val="24"/>
                <w:szCs w:val="24"/>
              </w:rPr>
              <w:t>Открытие диалогового окна выбора файла</w:t>
            </w:r>
          </w:p>
        </w:tc>
        <w:tc>
          <w:tcPr>
            <w:tcW w:w="2402" w:type="dxa"/>
          </w:tcPr>
          <w:p w14:paraId="6B1E89A5" w14:textId="04AF66E5" w:rsidR="002C3202" w:rsidRPr="002C3202" w:rsidRDefault="001145B8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Выполнено</w:t>
            </w:r>
          </w:p>
        </w:tc>
      </w:tr>
      <w:tr w:rsidR="002C3202" w:rsidRPr="002C3202" w14:paraId="4FDB4D70" w14:textId="77777777" w:rsidTr="001145B8">
        <w:tc>
          <w:tcPr>
            <w:tcW w:w="2401" w:type="dxa"/>
          </w:tcPr>
          <w:p w14:paraId="6EC0BD57" w14:textId="2B8683FB" w:rsidR="002C3202" w:rsidRPr="001145B8" w:rsidRDefault="001145B8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Нажатие кнопки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“</w:t>
            </w:r>
            <w:r>
              <w:rPr>
                <w:rFonts w:eastAsia="Times New Roman"/>
                <w:sz w:val="24"/>
                <w:szCs w:val="24"/>
              </w:rPr>
              <w:t>Копировать</w:t>
            </w:r>
            <w:r>
              <w:rPr>
                <w:rFonts w:eastAsia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401" w:type="dxa"/>
          </w:tcPr>
          <w:p w14:paraId="732CAB63" w14:textId="27ACB546" w:rsidR="002C3202" w:rsidRPr="002C3202" w:rsidRDefault="001145B8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Копирование выделенной области в буфер обмена</w:t>
            </w:r>
          </w:p>
        </w:tc>
        <w:tc>
          <w:tcPr>
            <w:tcW w:w="2402" w:type="dxa"/>
          </w:tcPr>
          <w:p w14:paraId="13B7EDAD" w14:textId="534622FA" w:rsidR="002C3202" w:rsidRPr="002C3202" w:rsidRDefault="001145B8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1145B8">
              <w:rPr>
                <w:rFonts w:eastAsia="Times New Roman"/>
                <w:sz w:val="24"/>
                <w:szCs w:val="24"/>
              </w:rPr>
              <w:t>Копирование выделенной области в буфер обмена</w:t>
            </w:r>
          </w:p>
        </w:tc>
        <w:tc>
          <w:tcPr>
            <w:tcW w:w="2402" w:type="dxa"/>
          </w:tcPr>
          <w:p w14:paraId="1225D14E" w14:textId="160E6EAE" w:rsidR="002C3202" w:rsidRPr="002C3202" w:rsidRDefault="001145B8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1145B8">
              <w:rPr>
                <w:rFonts w:eastAsia="Times New Roman"/>
                <w:sz w:val="24"/>
                <w:szCs w:val="24"/>
              </w:rPr>
              <w:t>Выполнено</w:t>
            </w:r>
          </w:p>
        </w:tc>
      </w:tr>
      <w:tr w:rsidR="002C3202" w:rsidRPr="002C3202" w14:paraId="5E27A2A5" w14:textId="77777777" w:rsidTr="001145B8">
        <w:tc>
          <w:tcPr>
            <w:tcW w:w="2401" w:type="dxa"/>
          </w:tcPr>
          <w:p w14:paraId="2B36B30E" w14:textId="3131C22E" w:rsidR="002C3202" w:rsidRPr="001145B8" w:rsidRDefault="001145B8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Нажатие кнопки </w:t>
            </w:r>
            <w:r>
              <w:rPr>
                <w:rFonts w:eastAsia="Times New Roman"/>
                <w:sz w:val="24"/>
                <w:szCs w:val="24"/>
                <w:lang w:val="en-US"/>
              </w:rPr>
              <w:t>“</w:t>
            </w:r>
            <w:r>
              <w:rPr>
                <w:rFonts w:eastAsia="Times New Roman"/>
                <w:sz w:val="24"/>
                <w:szCs w:val="24"/>
              </w:rPr>
              <w:t>Приблизить</w:t>
            </w:r>
            <w:r>
              <w:rPr>
                <w:rFonts w:eastAsia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401" w:type="dxa"/>
          </w:tcPr>
          <w:p w14:paraId="6C7FF31B" w14:textId="3EFB8E51" w:rsidR="002C3202" w:rsidRPr="002C3202" w:rsidRDefault="001145B8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Приближение активного изображения</w:t>
            </w:r>
          </w:p>
        </w:tc>
        <w:tc>
          <w:tcPr>
            <w:tcW w:w="2402" w:type="dxa"/>
          </w:tcPr>
          <w:p w14:paraId="039E368B" w14:textId="39E5BE9E" w:rsidR="002C3202" w:rsidRPr="002C3202" w:rsidRDefault="001145B8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1145B8">
              <w:rPr>
                <w:rFonts w:eastAsia="Times New Roman"/>
                <w:sz w:val="24"/>
                <w:szCs w:val="24"/>
              </w:rPr>
              <w:t>Приближение активного изображения</w:t>
            </w:r>
          </w:p>
        </w:tc>
        <w:tc>
          <w:tcPr>
            <w:tcW w:w="2402" w:type="dxa"/>
          </w:tcPr>
          <w:p w14:paraId="679F1CFA" w14:textId="7BFB3737" w:rsidR="002C3202" w:rsidRPr="002C3202" w:rsidRDefault="001145B8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1145B8">
              <w:rPr>
                <w:rFonts w:eastAsia="Times New Roman"/>
                <w:sz w:val="24"/>
                <w:szCs w:val="24"/>
              </w:rPr>
              <w:t>Выполнено</w:t>
            </w:r>
          </w:p>
        </w:tc>
      </w:tr>
      <w:tr w:rsidR="001145B8" w:rsidRPr="002C3202" w14:paraId="0DDAFB08" w14:textId="77777777" w:rsidTr="001145B8">
        <w:tc>
          <w:tcPr>
            <w:tcW w:w="2401" w:type="dxa"/>
          </w:tcPr>
          <w:p w14:paraId="31978F80" w14:textId="28086F81" w:rsidR="001145B8" w:rsidRPr="002C3202" w:rsidRDefault="001145B8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Передвижение ползунка масштаба</w:t>
            </w:r>
          </w:p>
        </w:tc>
        <w:tc>
          <w:tcPr>
            <w:tcW w:w="2401" w:type="dxa"/>
          </w:tcPr>
          <w:p w14:paraId="1E68E922" w14:textId="2203ABD1" w:rsidR="001145B8" w:rsidRPr="002C3202" w:rsidRDefault="001145B8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Изменение масштаба</w:t>
            </w:r>
          </w:p>
        </w:tc>
        <w:tc>
          <w:tcPr>
            <w:tcW w:w="2402" w:type="dxa"/>
          </w:tcPr>
          <w:p w14:paraId="39C489B4" w14:textId="2EC5B554" w:rsidR="001145B8" w:rsidRPr="002C3202" w:rsidRDefault="001145B8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Изменение масштаба</w:t>
            </w:r>
          </w:p>
        </w:tc>
        <w:tc>
          <w:tcPr>
            <w:tcW w:w="2402" w:type="dxa"/>
          </w:tcPr>
          <w:p w14:paraId="43E39BC0" w14:textId="296128FA" w:rsidR="001145B8" w:rsidRPr="002C3202" w:rsidRDefault="001145B8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Выполнено</w:t>
            </w:r>
          </w:p>
        </w:tc>
      </w:tr>
      <w:tr w:rsidR="001145B8" w:rsidRPr="002C3202" w14:paraId="6C331D44" w14:textId="77777777" w:rsidTr="001145B8">
        <w:tc>
          <w:tcPr>
            <w:tcW w:w="2401" w:type="dxa"/>
          </w:tcPr>
          <w:p w14:paraId="24DD1310" w14:textId="1FFE42D9" w:rsidR="001145B8" w:rsidRPr="001145B8" w:rsidRDefault="001145B8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Нажатие кнопки </w:t>
            </w:r>
            <w:r w:rsidRPr="001145B8">
              <w:rPr>
                <w:rFonts w:eastAsia="Times New Roman"/>
                <w:sz w:val="24"/>
                <w:szCs w:val="24"/>
              </w:rPr>
              <w:t>“</w:t>
            </w:r>
            <w:r>
              <w:rPr>
                <w:rFonts w:eastAsia="Times New Roman"/>
                <w:sz w:val="24"/>
                <w:szCs w:val="24"/>
              </w:rPr>
              <w:t>Выбрать область для увеличения</w:t>
            </w:r>
            <w:r w:rsidRPr="001145B8">
              <w:rPr>
                <w:rFonts w:eastAsia="Times New Roman"/>
                <w:sz w:val="24"/>
                <w:szCs w:val="24"/>
              </w:rPr>
              <w:t>”</w:t>
            </w:r>
          </w:p>
        </w:tc>
        <w:tc>
          <w:tcPr>
            <w:tcW w:w="2401" w:type="dxa"/>
          </w:tcPr>
          <w:p w14:paraId="50310648" w14:textId="5DA37E02" w:rsidR="001145B8" w:rsidRPr="002C3202" w:rsidRDefault="001145B8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Увеличение изображения в область, выбранную пользователем</w:t>
            </w:r>
          </w:p>
        </w:tc>
        <w:tc>
          <w:tcPr>
            <w:tcW w:w="2402" w:type="dxa"/>
          </w:tcPr>
          <w:p w14:paraId="03CADE36" w14:textId="5263D84A" w:rsidR="001145B8" w:rsidRPr="002C3202" w:rsidRDefault="001145B8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1145B8">
              <w:rPr>
                <w:rFonts w:eastAsia="Times New Roman"/>
                <w:sz w:val="24"/>
                <w:szCs w:val="24"/>
              </w:rPr>
              <w:t>Увеличение изображения в область, выбранную пользователем</w:t>
            </w:r>
          </w:p>
        </w:tc>
        <w:tc>
          <w:tcPr>
            <w:tcW w:w="2402" w:type="dxa"/>
          </w:tcPr>
          <w:p w14:paraId="18BB803B" w14:textId="58C647A1" w:rsidR="001145B8" w:rsidRPr="002C3202" w:rsidRDefault="001145B8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Выполнено</w:t>
            </w:r>
          </w:p>
        </w:tc>
      </w:tr>
      <w:tr w:rsidR="001145B8" w:rsidRPr="002C3202" w14:paraId="536EECE2" w14:textId="77777777" w:rsidTr="001145B8">
        <w:tc>
          <w:tcPr>
            <w:tcW w:w="2401" w:type="dxa"/>
          </w:tcPr>
          <w:p w14:paraId="7FF69EA1" w14:textId="6793E366" w:rsidR="001145B8" w:rsidRPr="001145B8" w:rsidRDefault="001145B8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Нажатие кнопки </w:t>
            </w:r>
            <w:r>
              <w:rPr>
                <w:rFonts w:eastAsia="Times New Roman"/>
                <w:sz w:val="24"/>
                <w:szCs w:val="24"/>
                <w:lang w:val="en-US"/>
              </w:rPr>
              <w:t>“</w:t>
            </w:r>
            <w:r>
              <w:rPr>
                <w:rFonts w:eastAsia="Times New Roman"/>
                <w:sz w:val="24"/>
                <w:szCs w:val="24"/>
              </w:rPr>
              <w:t>Добавить фигуру</w:t>
            </w:r>
            <w:r>
              <w:rPr>
                <w:rFonts w:eastAsia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401" w:type="dxa"/>
          </w:tcPr>
          <w:p w14:paraId="33307A1B" w14:textId="09ADD88D" w:rsidR="001145B8" w:rsidRPr="002C3202" w:rsidRDefault="001145B8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Добавление фигуры, выставленной по умолчанию</w:t>
            </w:r>
          </w:p>
        </w:tc>
        <w:tc>
          <w:tcPr>
            <w:tcW w:w="2402" w:type="dxa"/>
          </w:tcPr>
          <w:p w14:paraId="65C91BC6" w14:textId="20586AD2" w:rsidR="001145B8" w:rsidRPr="002C3202" w:rsidRDefault="001145B8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Добавление фигуры, выставленной по умолчанию</w:t>
            </w:r>
          </w:p>
        </w:tc>
        <w:tc>
          <w:tcPr>
            <w:tcW w:w="2402" w:type="dxa"/>
          </w:tcPr>
          <w:p w14:paraId="6F3B5D15" w14:textId="0AE43CDA" w:rsidR="001145B8" w:rsidRPr="002C3202" w:rsidRDefault="001145B8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1145B8">
              <w:rPr>
                <w:rFonts w:eastAsia="Times New Roman"/>
                <w:sz w:val="24"/>
                <w:szCs w:val="24"/>
              </w:rPr>
              <w:t>Выполнено</w:t>
            </w:r>
          </w:p>
        </w:tc>
      </w:tr>
      <w:tr w:rsidR="001145B8" w:rsidRPr="002C3202" w14:paraId="24AB36C9" w14:textId="77777777" w:rsidTr="001145B8">
        <w:tc>
          <w:tcPr>
            <w:tcW w:w="2401" w:type="dxa"/>
          </w:tcPr>
          <w:p w14:paraId="30108747" w14:textId="5FDDE13D" w:rsidR="001145B8" w:rsidRPr="001145B8" w:rsidRDefault="001145B8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Нажатие кнопки </w:t>
            </w:r>
            <w:r>
              <w:rPr>
                <w:rFonts w:eastAsia="Times New Roman"/>
                <w:sz w:val="24"/>
                <w:szCs w:val="24"/>
                <w:lang w:val="en-US"/>
              </w:rPr>
              <w:t>“</w:t>
            </w:r>
            <w:r>
              <w:rPr>
                <w:rFonts w:eastAsia="Times New Roman"/>
                <w:sz w:val="24"/>
                <w:szCs w:val="24"/>
              </w:rPr>
              <w:t>Пипетка</w:t>
            </w:r>
            <w:r>
              <w:rPr>
                <w:rFonts w:eastAsia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401" w:type="dxa"/>
          </w:tcPr>
          <w:p w14:paraId="05228E8E" w14:textId="11F5A803" w:rsidR="001145B8" w:rsidRDefault="001145B8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Смена цвета кисти на цвет, который щелкнул пользователь</w:t>
            </w:r>
          </w:p>
        </w:tc>
        <w:tc>
          <w:tcPr>
            <w:tcW w:w="2402" w:type="dxa"/>
          </w:tcPr>
          <w:p w14:paraId="19C3964F" w14:textId="56D2A8B7" w:rsidR="001145B8" w:rsidRDefault="001145B8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1145B8">
              <w:rPr>
                <w:rFonts w:eastAsia="Times New Roman"/>
                <w:sz w:val="24"/>
                <w:szCs w:val="24"/>
              </w:rPr>
              <w:t>Смена цвета кисти на цвет, который щелкнул пользователь</w:t>
            </w:r>
          </w:p>
        </w:tc>
        <w:tc>
          <w:tcPr>
            <w:tcW w:w="2402" w:type="dxa"/>
          </w:tcPr>
          <w:p w14:paraId="7F6A1B6E" w14:textId="643B303E" w:rsidR="001145B8" w:rsidRPr="001145B8" w:rsidRDefault="001145B8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1145B8">
              <w:rPr>
                <w:rFonts w:eastAsia="Times New Roman"/>
                <w:sz w:val="24"/>
                <w:szCs w:val="24"/>
              </w:rPr>
              <w:t>Выполнено</w:t>
            </w:r>
          </w:p>
        </w:tc>
      </w:tr>
      <w:tr w:rsidR="001145B8" w:rsidRPr="002C3202" w14:paraId="1A145053" w14:textId="77777777" w:rsidTr="001145B8">
        <w:tc>
          <w:tcPr>
            <w:tcW w:w="2401" w:type="dxa"/>
          </w:tcPr>
          <w:p w14:paraId="75A923B4" w14:textId="2CCBA488" w:rsidR="001145B8" w:rsidRPr="001145B8" w:rsidRDefault="001145B8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Нажатие кнопки </w:t>
            </w:r>
            <w:r w:rsidRPr="001145B8">
              <w:rPr>
                <w:rFonts w:eastAsia="Times New Roman"/>
                <w:sz w:val="24"/>
                <w:szCs w:val="24"/>
              </w:rPr>
              <w:t>“</w:t>
            </w:r>
            <w:r>
              <w:rPr>
                <w:rFonts w:eastAsia="Times New Roman"/>
                <w:sz w:val="24"/>
                <w:szCs w:val="24"/>
              </w:rPr>
              <w:t>Выберите цвет кисти</w:t>
            </w:r>
            <w:r w:rsidRPr="001145B8">
              <w:rPr>
                <w:rFonts w:eastAsia="Times New Roman"/>
                <w:sz w:val="24"/>
                <w:szCs w:val="24"/>
              </w:rPr>
              <w:t>”</w:t>
            </w:r>
          </w:p>
        </w:tc>
        <w:tc>
          <w:tcPr>
            <w:tcW w:w="2401" w:type="dxa"/>
          </w:tcPr>
          <w:p w14:paraId="74CB983D" w14:textId="775864D3" w:rsidR="001145B8" w:rsidRDefault="001145B8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Открытие диалогового окна с выбором цвета</w:t>
            </w:r>
          </w:p>
        </w:tc>
        <w:tc>
          <w:tcPr>
            <w:tcW w:w="2402" w:type="dxa"/>
          </w:tcPr>
          <w:p w14:paraId="419C5312" w14:textId="553E0C8E" w:rsidR="001145B8" w:rsidRDefault="001145B8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1145B8">
              <w:rPr>
                <w:rFonts w:eastAsia="Times New Roman"/>
                <w:sz w:val="24"/>
                <w:szCs w:val="24"/>
              </w:rPr>
              <w:t>Открытие диалогового окна с выбором цвета</w:t>
            </w:r>
          </w:p>
        </w:tc>
        <w:tc>
          <w:tcPr>
            <w:tcW w:w="2402" w:type="dxa"/>
          </w:tcPr>
          <w:p w14:paraId="252BBD92" w14:textId="5DAAEAD8" w:rsidR="001145B8" w:rsidRPr="001145B8" w:rsidRDefault="001145B8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1145B8">
              <w:rPr>
                <w:rFonts w:eastAsia="Times New Roman"/>
                <w:sz w:val="24"/>
                <w:szCs w:val="24"/>
              </w:rPr>
              <w:t>Выполнено</w:t>
            </w:r>
          </w:p>
        </w:tc>
      </w:tr>
      <w:tr w:rsidR="001145B8" w:rsidRPr="002C3202" w14:paraId="42B71954" w14:textId="77777777" w:rsidTr="001145B8">
        <w:tc>
          <w:tcPr>
            <w:tcW w:w="2401" w:type="dxa"/>
          </w:tcPr>
          <w:p w14:paraId="2F4171BA" w14:textId="2AA19838" w:rsidR="001145B8" w:rsidRPr="001145B8" w:rsidRDefault="001145B8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lastRenderedPageBreak/>
              <w:t xml:space="preserve">Нажатие кнопки </w:t>
            </w:r>
            <w:r>
              <w:rPr>
                <w:rFonts w:eastAsia="Times New Roman"/>
                <w:sz w:val="24"/>
                <w:szCs w:val="24"/>
                <w:lang w:val="en-US"/>
              </w:rPr>
              <w:t>“</w:t>
            </w:r>
            <w:r>
              <w:rPr>
                <w:rFonts w:eastAsia="Times New Roman"/>
                <w:sz w:val="24"/>
                <w:szCs w:val="24"/>
              </w:rPr>
              <w:t>Назад</w:t>
            </w:r>
            <w:r>
              <w:rPr>
                <w:rFonts w:eastAsia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401" w:type="dxa"/>
          </w:tcPr>
          <w:p w14:paraId="7CB4B0E7" w14:textId="067B36B1" w:rsidR="001145B8" w:rsidRDefault="001145B8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Отмена последнего действия</w:t>
            </w:r>
          </w:p>
        </w:tc>
        <w:tc>
          <w:tcPr>
            <w:tcW w:w="2402" w:type="dxa"/>
          </w:tcPr>
          <w:p w14:paraId="3AF380EF" w14:textId="5F0F2033" w:rsidR="001145B8" w:rsidRDefault="001145B8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1145B8">
              <w:rPr>
                <w:rFonts w:eastAsia="Times New Roman"/>
                <w:sz w:val="24"/>
                <w:szCs w:val="24"/>
              </w:rPr>
              <w:t>Отмена последнего действия</w:t>
            </w:r>
          </w:p>
        </w:tc>
        <w:tc>
          <w:tcPr>
            <w:tcW w:w="2402" w:type="dxa"/>
          </w:tcPr>
          <w:p w14:paraId="2AA623C5" w14:textId="6F7958AA" w:rsidR="001145B8" w:rsidRPr="001145B8" w:rsidRDefault="001145B8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Выполнено</w:t>
            </w:r>
          </w:p>
        </w:tc>
      </w:tr>
      <w:tr w:rsidR="001145B8" w:rsidRPr="002C3202" w14:paraId="222C6EE8" w14:textId="77777777" w:rsidTr="001145B8">
        <w:tc>
          <w:tcPr>
            <w:tcW w:w="2401" w:type="dxa"/>
          </w:tcPr>
          <w:p w14:paraId="3F972482" w14:textId="57E30A73" w:rsidR="001145B8" w:rsidRPr="0065371E" w:rsidRDefault="0065371E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Выбор кнопки </w:t>
            </w:r>
            <w:r w:rsidRPr="0065371E">
              <w:rPr>
                <w:rFonts w:eastAsia="Times New Roman"/>
                <w:sz w:val="24"/>
                <w:szCs w:val="24"/>
              </w:rPr>
              <w:t>“</w:t>
            </w:r>
            <w:r>
              <w:rPr>
                <w:rFonts w:eastAsia="Times New Roman"/>
                <w:sz w:val="24"/>
                <w:szCs w:val="24"/>
              </w:rPr>
              <w:t>О программе</w:t>
            </w:r>
            <w:r w:rsidRPr="0065371E">
              <w:rPr>
                <w:rFonts w:eastAsia="Times New Roman"/>
                <w:sz w:val="24"/>
                <w:szCs w:val="24"/>
              </w:rPr>
              <w:t xml:space="preserve">” </w:t>
            </w:r>
            <w:r>
              <w:rPr>
                <w:rFonts w:eastAsia="Times New Roman"/>
                <w:sz w:val="24"/>
                <w:szCs w:val="24"/>
              </w:rPr>
              <w:t>в главном меню</w:t>
            </w:r>
          </w:p>
        </w:tc>
        <w:tc>
          <w:tcPr>
            <w:tcW w:w="2401" w:type="dxa"/>
          </w:tcPr>
          <w:p w14:paraId="24606851" w14:textId="16FD114E" w:rsidR="001145B8" w:rsidRDefault="0065371E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Открытие информации о программе</w:t>
            </w:r>
          </w:p>
        </w:tc>
        <w:tc>
          <w:tcPr>
            <w:tcW w:w="2402" w:type="dxa"/>
          </w:tcPr>
          <w:p w14:paraId="218EC425" w14:textId="50CDC4D9" w:rsidR="001145B8" w:rsidRDefault="0065371E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65371E">
              <w:rPr>
                <w:rFonts w:eastAsia="Times New Roman"/>
                <w:sz w:val="24"/>
                <w:szCs w:val="24"/>
              </w:rPr>
              <w:t>Открытие информации о программе</w:t>
            </w:r>
          </w:p>
        </w:tc>
        <w:tc>
          <w:tcPr>
            <w:tcW w:w="2402" w:type="dxa"/>
          </w:tcPr>
          <w:p w14:paraId="7D077550" w14:textId="77EB3749" w:rsidR="001145B8" w:rsidRPr="001145B8" w:rsidRDefault="0065371E" w:rsidP="001145B8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65371E">
              <w:rPr>
                <w:rFonts w:eastAsia="Times New Roman"/>
                <w:sz w:val="24"/>
                <w:szCs w:val="24"/>
              </w:rPr>
              <w:t>Выполнено</w:t>
            </w:r>
          </w:p>
        </w:tc>
      </w:tr>
    </w:tbl>
    <w:p w14:paraId="65BF95F7" w14:textId="0F03D841" w:rsidR="002C3202" w:rsidRPr="002C3202" w:rsidRDefault="0065371E" w:rsidP="0065371E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65371E">
        <w:rPr>
          <w:rFonts w:eastAsia="Times New Roman"/>
          <w:sz w:val="28"/>
          <w:szCs w:val="28"/>
        </w:rPr>
        <w:t xml:space="preserve">Элементы программы были проверены, в следствии </w:t>
      </w:r>
      <w:r>
        <w:rPr>
          <w:rFonts w:eastAsia="Times New Roman"/>
          <w:sz w:val="28"/>
          <w:szCs w:val="28"/>
        </w:rPr>
        <w:t xml:space="preserve">чего </w:t>
      </w:r>
      <w:r w:rsidRPr="0065371E">
        <w:rPr>
          <w:rFonts w:eastAsia="Times New Roman"/>
          <w:sz w:val="28"/>
          <w:szCs w:val="28"/>
        </w:rPr>
        <w:t xml:space="preserve">было установлено, что все они работают </w:t>
      </w:r>
      <w:r>
        <w:rPr>
          <w:rFonts w:eastAsia="Times New Roman"/>
          <w:sz w:val="28"/>
          <w:szCs w:val="28"/>
        </w:rPr>
        <w:t>правильно</w:t>
      </w:r>
      <w:r w:rsidRPr="0065371E">
        <w:rPr>
          <w:rFonts w:eastAsia="Times New Roman"/>
          <w:sz w:val="28"/>
          <w:szCs w:val="28"/>
        </w:rPr>
        <w:t xml:space="preserve"> и выполняют задачи, указанные в процедурах.</w:t>
      </w:r>
    </w:p>
    <w:sectPr w:rsidR="002C3202" w:rsidRPr="002C3202">
      <w:pgSz w:w="11900" w:h="16838"/>
      <w:pgMar w:top="1146" w:right="844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7D3"/>
    <w:multiLevelType w:val="multilevel"/>
    <w:tmpl w:val="5E569024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34A86"/>
    <w:multiLevelType w:val="multilevel"/>
    <w:tmpl w:val="8576A7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238E1F29"/>
    <w:multiLevelType w:val="hybridMultilevel"/>
    <w:tmpl w:val="3CEA318E"/>
    <w:lvl w:ilvl="0" w:tplc="9E6650A0">
      <w:start w:val="1"/>
      <w:numFmt w:val="decimal"/>
      <w:lvlText w:val="%1"/>
      <w:lvlJc w:val="left"/>
    </w:lvl>
    <w:lvl w:ilvl="1" w:tplc="98DCD570">
      <w:numFmt w:val="decimal"/>
      <w:lvlText w:val=""/>
      <w:lvlJc w:val="left"/>
    </w:lvl>
    <w:lvl w:ilvl="2" w:tplc="CE3A105A">
      <w:numFmt w:val="decimal"/>
      <w:lvlText w:val=""/>
      <w:lvlJc w:val="left"/>
    </w:lvl>
    <w:lvl w:ilvl="3" w:tplc="AEAA38A0">
      <w:numFmt w:val="decimal"/>
      <w:lvlText w:val=""/>
      <w:lvlJc w:val="left"/>
    </w:lvl>
    <w:lvl w:ilvl="4" w:tplc="B170B49A">
      <w:numFmt w:val="decimal"/>
      <w:lvlText w:val=""/>
      <w:lvlJc w:val="left"/>
    </w:lvl>
    <w:lvl w:ilvl="5" w:tplc="2B12ABDC">
      <w:numFmt w:val="decimal"/>
      <w:lvlText w:val=""/>
      <w:lvlJc w:val="left"/>
    </w:lvl>
    <w:lvl w:ilvl="6" w:tplc="BBE0F24C">
      <w:numFmt w:val="decimal"/>
      <w:lvlText w:val=""/>
      <w:lvlJc w:val="left"/>
    </w:lvl>
    <w:lvl w:ilvl="7" w:tplc="FFF2B634">
      <w:numFmt w:val="decimal"/>
      <w:lvlText w:val=""/>
      <w:lvlJc w:val="left"/>
    </w:lvl>
    <w:lvl w:ilvl="8" w:tplc="9CC49EB6">
      <w:numFmt w:val="decimal"/>
      <w:lvlText w:val=""/>
      <w:lvlJc w:val="left"/>
    </w:lvl>
  </w:abstractNum>
  <w:abstractNum w:abstractNumId="3" w15:restartNumberingAfterBreak="0">
    <w:nsid w:val="2AFA742E"/>
    <w:multiLevelType w:val="multilevel"/>
    <w:tmpl w:val="92CC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141F2"/>
    <w:multiLevelType w:val="hybridMultilevel"/>
    <w:tmpl w:val="E6641BC2"/>
    <w:lvl w:ilvl="0" w:tplc="48A2D4D8">
      <w:start w:val="1"/>
      <w:numFmt w:val="bullet"/>
      <w:lvlText w:val="К"/>
      <w:lvlJc w:val="left"/>
    </w:lvl>
    <w:lvl w:ilvl="1" w:tplc="0C7A1632">
      <w:start w:val="1"/>
      <w:numFmt w:val="bullet"/>
      <w:lvlText w:val="В"/>
      <w:lvlJc w:val="left"/>
    </w:lvl>
    <w:lvl w:ilvl="2" w:tplc="E4402962">
      <w:numFmt w:val="decimal"/>
      <w:lvlText w:val=""/>
      <w:lvlJc w:val="left"/>
    </w:lvl>
    <w:lvl w:ilvl="3" w:tplc="FB64B6CA">
      <w:numFmt w:val="decimal"/>
      <w:lvlText w:val=""/>
      <w:lvlJc w:val="left"/>
    </w:lvl>
    <w:lvl w:ilvl="4" w:tplc="D612FEE8">
      <w:numFmt w:val="decimal"/>
      <w:lvlText w:val=""/>
      <w:lvlJc w:val="left"/>
    </w:lvl>
    <w:lvl w:ilvl="5" w:tplc="B6069DC6">
      <w:numFmt w:val="decimal"/>
      <w:lvlText w:val=""/>
      <w:lvlJc w:val="left"/>
    </w:lvl>
    <w:lvl w:ilvl="6" w:tplc="2B48CE98">
      <w:numFmt w:val="decimal"/>
      <w:lvlText w:val=""/>
      <w:lvlJc w:val="left"/>
    </w:lvl>
    <w:lvl w:ilvl="7" w:tplc="4D1A5346">
      <w:numFmt w:val="decimal"/>
      <w:lvlText w:val=""/>
      <w:lvlJc w:val="left"/>
    </w:lvl>
    <w:lvl w:ilvl="8" w:tplc="14F8E02C">
      <w:numFmt w:val="decimal"/>
      <w:lvlText w:val=""/>
      <w:lvlJc w:val="left"/>
    </w:lvl>
  </w:abstractNum>
  <w:abstractNum w:abstractNumId="5" w15:restartNumberingAfterBreak="0">
    <w:nsid w:val="38B95806"/>
    <w:multiLevelType w:val="multilevel"/>
    <w:tmpl w:val="5940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B58BA"/>
    <w:multiLevelType w:val="hybridMultilevel"/>
    <w:tmpl w:val="67D61032"/>
    <w:lvl w:ilvl="0" w:tplc="C8700976">
      <w:start w:val="1"/>
      <w:numFmt w:val="bullet"/>
      <w:lvlText w:val="А"/>
      <w:lvlJc w:val="left"/>
    </w:lvl>
    <w:lvl w:ilvl="1" w:tplc="589CE484">
      <w:start w:val="1"/>
      <w:numFmt w:val="bullet"/>
      <w:lvlText w:val="В"/>
      <w:lvlJc w:val="left"/>
    </w:lvl>
    <w:lvl w:ilvl="2" w:tplc="4482A7A6">
      <w:numFmt w:val="decimal"/>
      <w:lvlText w:val=""/>
      <w:lvlJc w:val="left"/>
    </w:lvl>
    <w:lvl w:ilvl="3" w:tplc="112E4F06">
      <w:numFmt w:val="decimal"/>
      <w:lvlText w:val=""/>
      <w:lvlJc w:val="left"/>
    </w:lvl>
    <w:lvl w:ilvl="4" w:tplc="2A60FF06">
      <w:numFmt w:val="decimal"/>
      <w:lvlText w:val=""/>
      <w:lvlJc w:val="left"/>
    </w:lvl>
    <w:lvl w:ilvl="5" w:tplc="24AADDEC">
      <w:numFmt w:val="decimal"/>
      <w:lvlText w:val=""/>
      <w:lvlJc w:val="left"/>
    </w:lvl>
    <w:lvl w:ilvl="6" w:tplc="35D830E0">
      <w:numFmt w:val="decimal"/>
      <w:lvlText w:val=""/>
      <w:lvlJc w:val="left"/>
    </w:lvl>
    <w:lvl w:ilvl="7" w:tplc="57AE3EEC">
      <w:numFmt w:val="decimal"/>
      <w:lvlText w:val=""/>
      <w:lvlJc w:val="left"/>
    </w:lvl>
    <w:lvl w:ilvl="8" w:tplc="4B742FB2">
      <w:numFmt w:val="decimal"/>
      <w:lvlText w:val=""/>
      <w:lvlJc w:val="left"/>
    </w:lvl>
  </w:abstractNum>
  <w:abstractNum w:abstractNumId="7" w15:restartNumberingAfterBreak="0">
    <w:nsid w:val="41B71EFB"/>
    <w:multiLevelType w:val="hybridMultilevel"/>
    <w:tmpl w:val="767A975C"/>
    <w:lvl w:ilvl="0" w:tplc="2E18C40C">
      <w:start w:val="1"/>
      <w:numFmt w:val="bullet"/>
      <w:lvlText w:val="-"/>
      <w:lvlJc w:val="left"/>
    </w:lvl>
    <w:lvl w:ilvl="1" w:tplc="772C768E">
      <w:numFmt w:val="decimal"/>
      <w:lvlText w:val=""/>
      <w:lvlJc w:val="left"/>
    </w:lvl>
    <w:lvl w:ilvl="2" w:tplc="B088FF02">
      <w:numFmt w:val="decimal"/>
      <w:lvlText w:val=""/>
      <w:lvlJc w:val="left"/>
    </w:lvl>
    <w:lvl w:ilvl="3" w:tplc="AB58D476">
      <w:numFmt w:val="decimal"/>
      <w:lvlText w:val=""/>
      <w:lvlJc w:val="left"/>
    </w:lvl>
    <w:lvl w:ilvl="4" w:tplc="5796768E">
      <w:numFmt w:val="decimal"/>
      <w:lvlText w:val=""/>
      <w:lvlJc w:val="left"/>
    </w:lvl>
    <w:lvl w:ilvl="5" w:tplc="A1027722">
      <w:numFmt w:val="decimal"/>
      <w:lvlText w:val=""/>
      <w:lvlJc w:val="left"/>
    </w:lvl>
    <w:lvl w:ilvl="6" w:tplc="B37411D2">
      <w:numFmt w:val="decimal"/>
      <w:lvlText w:val=""/>
      <w:lvlJc w:val="left"/>
    </w:lvl>
    <w:lvl w:ilvl="7" w:tplc="EB7694D2">
      <w:numFmt w:val="decimal"/>
      <w:lvlText w:val=""/>
      <w:lvlJc w:val="left"/>
    </w:lvl>
    <w:lvl w:ilvl="8" w:tplc="D5DCDF92">
      <w:numFmt w:val="decimal"/>
      <w:lvlText w:val=""/>
      <w:lvlJc w:val="left"/>
    </w:lvl>
  </w:abstractNum>
  <w:abstractNum w:abstractNumId="8" w15:restartNumberingAfterBreak="0">
    <w:nsid w:val="46E87CCD"/>
    <w:multiLevelType w:val="hybridMultilevel"/>
    <w:tmpl w:val="2C180A30"/>
    <w:lvl w:ilvl="0" w:tplc="17044838">
      <w:start w:val="1"/>
      <w:numFmt w:val="bullet"/>
      <w:lvlText w:val="В"/>
      <w:lvlJc w:val="left"/>
    </w:lvl>
    <w:lvl w:ilvl="1" w:tplc="DD909B78">
      <w:numFmt w:val="decimal"/>
      <w:lvlText w:val=""/>
      <w:lvlJc w:val="left"/>
    </w:lvl>
    <w:lvl w:ilvl="2" w:tplc="D6CC006C">
      <w:numFmt w:val="decimal"/>
      <w:lvlText w:val=""/>
      <w:lvlJc w:val="left"/>
    </w:lvl>
    <w:lvl w:ilvl="3" w:tplc="98AC9B4A">
      <w:numFmt w:val="decimal"/>
      <w:lvlText w:val=""/>
      <w:lvlJc w:val="left"/>
    </w:lvl>
    <w:lvl w:ilvl="4" w:tplc="FEBAD95A">
      <w:numFmt w:val="decimal"/>
      <w:lvlText w:val=""/>
      <w:lvlJc w:val="left"/>
    </w:lvl>
    <w:lvl w:ilvl="5" w:tplc="E2601B94">
      <w:numFmt w:val="decimal"/>
      <w:lvlText w:val=""/>
      <w:lvlJc w:val="left"/>
    </w:lvl>
    <w:lvl w:ilvl="6" w:tplc="84FAE716">
      <w:numFmt w:val="decimal"/>
      <w:lvlText w:val=""/>
      <w:lvlJc w:val="left"/>
    </w:lvl>
    <w:lvl w:ilvl="7" w:tplc="F8FCA578">
      <w:numFmt w:val="decimal"/>
      <w:lvlText w:val=""/>
      <w:lvlJc w:val="left"/>
    </w:lvl>
    <w:lvl w:ilvl="8" w:tplc="8B76ACC4">
      <w:numFmt w:val="decimal"/>
      <w:lvlText w:val=""/>
      <w:lvlJc w:val="left"/>
    </w:lvl>
  </w:abstractNum>
  <w:abstractNum w:abstractNumId="9" w15:restartNumberingAfterBreak="0">
    <w:nsid w:val="507ED7AB"/>
    <w:multiLevelType w:val="hybridMultilevel"/>
    <w:tmpl w:val="0540A1D8"/>
    <w:lvl w:ilvl="0" w:tplc="4A121CE0">
      <w:start w:val="1"/>
      <w:numFmt w:val="bullet"/>
      <w:lvlText w:val="-"/>
      <w:lvlJc w:val="left"/>
    </w:lvl>
    <w:lvl w:ilvl="1" w:tplc="0CC431EA">
      <w:numFmt w:val="decimal"/>
      <w:lvlText w:val=""/>
      <w:lvlJc w:val="left"/>
    </w:lvl>
    <w:lvl w:ilvl="2" w:tplc="564865FE">
      <w:numFmt w:val="decimal"/>
      <w:lvlText w:val=""/>
      <w:lvlJc w:val="left"/>
    </w:lvl>
    <w:lvl w:ilvl="3" w:tplc="470E4318">
      <w:numFmt w:val="decimal"/>
      <w:lvlText w:val=""/>
      <w:lvlJc w:val="left"/>
    </w:lvl>
    <w:lvl w:ilvl="4" w:tplc="4D6E0DAA">
      <w:numFmt w:val="decimal"/>
      <w:lvlText w:val=""/>
      <w:lvlJc w:val="left"/>
    </w:lvl>
    <w:lvl w:ilvl="5" w:tplc="96C4801A">
      <w:numFmt w:val="decimal"/>
      <w:lvlText w:val=""/>
      <w:lvlJc w:val="left"/>
    </w:lvl>
    <w:lvl w:ilvl="6" w:tplc="E5B84EFC">
      <w:numFmt w:val="decimal"/>
      <w:lvlText w:val=""/>
      <w:lvlJc w:val="left"/>
    </w:lvl>
    <w:lvl w:ilvl="7" w:tplc="7DB2AB28">
      <w:numFmt w:val="decimal"/>
      <w:lvlText w:val=""/>
      <w:lvlJc w:val="left"/>
    </w:lvl>
    <w:lvl w:ilvl="8" w:tplc="C2E8DA8C">
      <w:numFmt w:val="decimal"/>
      <w:lvlText w:val=""/>
      <w:lvlJc w:val="left"/>
    </w:lvl>
  </w:abstractNum>
  <w:abstractNum w:abstractNumId="10" w15:restartNumberingAfterBreak="0">
    <w:nsid w:val="5D031606"/>
    <w:multiLevelType w:val="multilevel"/>
    <w:tmpl w:val="235C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4E97"/>
    <w:multiLevelType w:val="multilevel"/>
    <w:tmpl w:val="73C6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F605DA"/>
    <w:multiLevelType w:val="multilevel"/>
    <w:tmpl w:val="472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45E146"/>
    <w:multiLevelType w:val="hybridMultilevel"/>
    <w:tmpl w:val="A186F846"/>
    <w:lvl w:ilvl="0" w:tplc="52AE3F04">
      <w:start w:val="1"/>
      <w:numFmt w:val="bullet"/>
      <w:lvlText w:val="-"/>
      <w:lvlJc w:val="left"/>
    </w:lvl>
    <w:lvl w:ilvl="1" w:tplc="D9CE5DEE">
      <w:start w:val="1"/>
      <w:numFmt w:val="bullet"/>
      <w:lvlText w:val="-"/>
      <w:lvlJc w:val="left"/>
    </w:lvl>
    <w:lvl w:ilvl="2" w:tplc="07C68B0C">
      <w:numFmt w:val="decimal"/>
      <w:lvlText w:val=""/>
      <w:lvlJc w:val="left"/>
    </w:lvl>
    <w:lvl w:ilvl="3" w:tplc="EDA0D1D2">
      <w:numFmt w:val="decimal"/>
      <w:lvlText w:val=""/>
      <w:lvlJc w:val="left"/>
    </w:lvl>
    <w:lvl w:ilvl="4" w:tplc="F274CD40">
      <w:numFmt w:val="decimal"/>
      <w:lvlText w:val=""/>
      <w:lvlJc w:val="left"/>
    </w:lvl>
    <w:lvl w:ilvl="5" w:tplc="8DFA26D6">
      <w:numFmt w:val="decimal"/>
      <w:lvlText w:val=""/>
      <w:lvlJc w:val="left"/>
    </w:lvl>
    <w:lvl w:ilvl="6" w:tplc="274CEEE8">
      <w:numFmt w:val="decimal"/>
      <w:lvlText w:val=""/>
      <w:lvlJc w:val="left"/>
    </w:lvl>
    <w:lvl w:ilvl="7" w:tplc="E686371A">
      <w:numFmt w:val="decimal"/>
      <w:lvlText w:val=""/>
      <w:lvlJc w:val="left"/>
    </w:lvl>
    <w:lvl w:ilvl="8" w:tplc="3C26F340">
      <w:numFmt w:val="decimal"/>
      <w:lvlText w:val=""/>
      <w:lvlJc w:val="left"/>
    </w:lvl>
  </w:abstractNum>
  <w:abstractNum w:abstractNumId="14" w15:restartNumberingAfterBreak="0">
    <w:nsid w:val="79E2A9E3"/>
    <w:multiLevelType w:val="hybridMultilevel"/>
    <w:tmpl w:val="615EDF80"/>
    <w:lvl w:ilvl="0" w:tplc="EFA887C0">
      <w:start w:val="1"/>
      <w:numFmt w:val="bullet"/>
      <w:lvlText w:val="и"/>
      <w:lvlJc w:val="left"/>
    </w:lvl>
    <w:lvl w:ilvl="1" w:tplc="3C169664">
      <w:numFmt w:val="decimal"/>
      <w:lvlText w:val=""/>
      <w:lvlJc w:val="left"/>
    </w:lvl>
    <w:lvl w:ilvl="2" w:tplc="27AC5CE2">
      <w:numFmt w:val="decimal"/>
      <w:lvlText w:val=""/>
      <w:lvlJc w:val="left"/>
    </w:lvl>
    <w:lvl w:ilvl="3" w:tplc="BD5E5E7E">
      <w:numFmt w:val="decimal"/>
      <w:lvlText w:val=""/>
      <w:lvlJc w:val="left"/>
    </w:lvl>
    <w:lvl w:ilvl="4" w:tplc="5EB6D17E">
      <w:numFmt w:val="decimal"/>
      <w:lvlText w:val=""/>
      <w:lvlJc w:val="left"/>
    </w:lvl>
    <w:lvl w:ilvl="5" w:tplc="4D12FDB8">
      <w:numFmt w:val="decimal"/>
      <w:lvlText w:val=""/>
      <w:lvlJc w:val="left"/>
    </w:lvl>
    <w:lvl w:ilvl="6" w:tplc="2980889A">
      <w:numFmt w:val="decimal"/>
      <w:lvlText w:val=""/>
      <w:lvlJc w:val="left"/>
    </w:lvl>
    <w:lvl w:ilvl="7" w:tplc="DB70DAEC">
      <w:numFmt w:val="decimal"/>
      <w:lvlText w:val=""/>
      <w:lvlJc w:val="left"/>
    </w:lvl>
    <w:lvl w:ilvl="8" w:tplc="0D248E46">
      <w:numFmt w:val="decimal"/>
      <w:lvlText w:val=""/>
      <w:lvlJc w:val="left"/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9"/>
  </w:num>
  <w:num w:numId="5">
    <w:abstractNumId w:val="4"/>
  </w:num>
  <w:num w:numId="6">
    <w:abstractNumId w:val="7"/>
  </w:num>
  <w:num w:numId="7">
    <w:abstractNumId w:val="14"/>
  </w:num>
  <w:num w:numId="8">
    <w:abstractNumId w:val="13"/>
  </w:num>
  <w:num w:numId="9">
    <w:abstractNumId w:val="5"/>
  </w:num>
  <w:num w:numId="10">
    <w:abstractNumId w:val="10"/>
  </w:num>
  <w:num w:numId="11">
    <w:abstractNumId w:val="11"/>
  </w:num>
  <w:num w:numId="12">
    <w:abstractNumId w:val="0"/>
  </w:num>
  <w:num w:numId="13">
    <w:abstractNumId w:val="3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6F"/>
    <w:rsid w:val="001145B8"/>
    <w:rsid w:val="001D56FC"/>
    <w:rsid w:val="0021274C"/>
    <w:rsid w:val="002425FF"/>
    <w:rsid w:val="002B06A3"/>
    <w:rsid w:val="002C3202"/>
    <w:rsid w:val="00526039"/>
    <w:rsid w:val="00591066"/>
    <w:rsid w:val="0063321A"/>
    <w:rsid w:val="00646219"/>
    <w:rsid w:val="0065371E"/>
    <w:rsid w:val="006762A7"/>
    <w:rsid w:val="006963DE"/>
    <w:rsid w:val="00931DDE"/>
    <w:rsid w:val="00941BA1"/>
    <w:rsid w:val="00980370"/>
    <w:rsid w:val="00A719B0"/>
    <w:rsid w:val="00A73B6F"/>
    <w:rsid w:val="00C31C51"/>
    <w:rsid w:val="00CD1A51"/>
    <w:rsid w:val="00EB1965"/>
    <w:rsid w:val="00EF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CEC01"/>
  <w15:docId w15:val="{0762B2FF-C5AA-43C8-8C84-1C202733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DDE"/>
    <w:pPr>
      <w:ind w:left="720"/>
      <w:contextualSpacing/>
    </w:pPr>
  </w:style>
  <w:style w:type="table" w:styleId="a4">
    <w:name w:val="Table Grid"/>
    <w:basedOn w:val="a1"/>
    <w:uiPriority w:val="59"/>
    <w:rsid w:val="006332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5910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3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Илья Борисов</cp:lastModifiedBy>
  <cp:revision>11</cp:revision>
  <dcterms:created xsi:type="dcterms:W3CDTF">2024-06-03T06:38:00Z</dcterms:created>
  <dcterms:modified xsi:type="dcterms:W3CDTF">2024-06-23T15:43:00Z</dcterms:modified>
</cp:coreProperties>
</file>