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707F" w:rsidRPr="00FD6D05" w:rsidRDefault="00AE707F" w:rsidP="00AE707F">
      <w:pPr>
        <w:jc w:val="center"/>
        <w:rPr>
          <w:b/>
          <w:bCs/>
          <w:sz w:val="32"/>
          <w:szCs w:val="32"/>
          <w:lang w:val="en-US"/>
        </w:rPr>
      </w:pPr>
      <w:r w:rsidRPr="008E6A65">
        <w:rPr>
          <w:b/>
          <w:bCs/>
          <w:sz w:val="32"/>
          <w:szCs w:val="32"/>
          <w:lang w:val="en-US"/>
        </w:rPr>
        <w:t>NEW ENTRIES FOR WEBSITE</w:t>
      </w:r>
    </w:p>
    <w:p w:rsidR="00AE707F" w:rsidRDefault="00AE707F"/>
    <w:p w:rsidR="006036D0" w:rsidRDefault="006036D0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FRONT PAGE OF WEBSITE</w:t>
      </w:r>
    </w:p>
    <w:p w:rsidR="00984F10" w:rsidRDefault="00984F10" w:rsidP="00533DFA">
      <w:pPr>
        <w:jc w:val="both"/>
        <w:rPr>
          <w:rFonts w:ascii="Calibri" w:hAnsi="Calibri" w:cs="Tahoma"/>
          <w:color w:val="000000" w:themeColor="text1"/>
        </w:rPr>
      </w:pPr>
      <w:r>
        <w:rPr>
          <w:rFonts w:ascii="Calibri" w:hAnsi="Calibri" w:cs="Tahoma"/>
          <w:color w:val="000000" w:themeColor="text1"/>
        </w:rPr>
        <w:t>Update Publications: Change 118 to 121</w:t>
      </w:r>
    </w:p>
    <w:p w:rsidR="00FE0B08" w:rsidRDefault="006036D0" w:rsidP="00533DFA">
      <w:pPr>
        <w:jc w:val="both"/>
        <w:rPr>
          <w:rFonts w:ascii="Calibri" w:hAnsi="Calibri" w:cs="Tahoma"/>
          <w:color w:val="000000" w:themeColor="text1"/>
        </w:rPr>
      </w:pPr>
      <w:r>
        <w:rPr>
          <w:rFonts w:ascii="Calibri" w:hAnsi="Calibri" w:cs="Tahoma"/>
          <w:color w:val="000000" w:themeColor="text1"/>
        </w:rPr>
        <w:t>Update Peer-review Panel: Change 1</w:t>
      </w:r>
      <w:r w:rsidR="00765D76">
        <w:rPr>
          <w:rFonts w:ascii="Calibri" w:hAnsi="Calibri" w:cs="Tahoma"/>
          <w:color w:val="000000" w:themeColor="text1"/>
        </w:rPr>
        <w:t>6</w:t>
      </w:r>
      <w:r>
        <w:rPr>
          <w:rFonts w:ascii="Calibri" w:hAnsi="Calibri" w:cs="Tahoma"/>
          <w:color w:val="000000" w:themeColor="text1"/>
        </w:rPr>
        <w:t xml:space="preserve"> to 1</w:t>
      </w:r>
      <w:r w:rsidR="00765D76">
        <w:rPr>
          <w:rFonts w:ascii="Calibri" w:hAnsi="Calibri" w:cs="Tahoma"/>
          <w:color w:val="000000" w:themeColor="text1"/>
        </w:rPr>
        <w:t>7</w:t>
      </w:r>
    </w:p>
    <w:p w:rsidR="001C56AE" w:rsidRDefault="001C56AE" w:rsidP="00533DFA">
      <w:pPr>
        <w:jc w:val="both"/>
        <w:rPr>
          <w:rFonts w:ascii="Calibri" w:hAnsi="Calibri" w:cs="Tahoma"/>
          <w:color w:val="000000" w:themeColor="text1"/>
        </w:rPr>
      </w:pPr>
      <w:r>
        <w:rPr>
          <w:rFonts w:ascii="Calibri" w:hAnsi="Calibri" w:cs="Tahoma"/>
          <w:color w:val="000000" w:themeColor="text1"/>
        </w:rPr>
        <w:t>Editorial Board Member: Change 34 to 3</w:t>
      </w:r>
      <w:r w:rsidR="00CB7AA9">
        <w:rPr>
          <w:rFonts w:ascii="Calibri" w:hAnsi="Calibri" w:cs="Tahoma"/>
          <w:color w:val="000000" w:themeColor="text1"/>
        </w:rPr>
        <w:t>6</w:t>
      </w:r>
    </w:p>
    <w:p w:rsidR="004B33E7" w:rsidRDefault="004B33E7" w:rsidP="00533DFA">
      <w:pPr>
        <w:jc w:val="both"/>
        <w:rPr>
          <w:rFonts w:ascii="Calibri" w:hAnsi="Calibri" w:cs="Tahoma"/>
          <w:i/>
          <w:iCs/>
          <w:color w:val="000000" w:themeColor="text1"/>
        </w:rPr>
      </w:pPr>
      <w:r>
        <w:rPr>
          <w:rFonts w:ascii="Calibri" w:hAnsi="Calibri" w:cs="Tahoma"/>
          <w:color w:val="000000" w:themeColor="text1"/>
        </w:rPr>
        <w:t xml:space="preserve">Insert: Member, Royal Society of Tropical Medicine and Hygiene (London) </w:t>
      </w:r>
      <w:r w:rsidRPr="004B33E7">
        <w:rPr>
          <w:rFonts w:ascii="Calibri" w:hAnsi="Calibri" w:cs="Tahoma"/>
          <w:i/>
          <w:iCs/>
          <w:color w:val="000000" w:themeColor="text1"/>
        </w:rPr>
        <w:t>(before FRSPH</w:t>
      </w:r>
      <w:r>
        <w:rPr>
          <w:rFonts w:ascii="Calibri" w:hAnsi="Calibri" w:cs="Tahoma"/>
          <w:i/>
          <w:iCs/>
          <w:color w:val="000000" w:themeColor="text1"/>
        </w:rPr>
        <w:t>)</w:t>
      </w:r>
    </w:p>
    <w:p w:rsidR="004B33E7" w:rsidRDefault="004B33E7" w:rsidP="00533DFA">
      <w:pPr>
        <w:jc w:val="both"/>
        <w:rPr>
          <w:rFonts w:ascii="Calibri" w:hAnsi="Calibri" w:cs="Tahoma"/>
          <w:color w:val="000000" w:themeColor="text1"/>
        </w:rPr>
      </w:pPr>
      <w:r>
        <w:rPr>
          <w:rFonts w:ascii="Calibri" w:hAnsi="Calibri" w:cs="Tahoma"/>
          <w:color w:val="000000" w:themeColor="text1"/>
        </w:rPr>
        <w:t>After Member, ASCO add (Alexandria, Virginia)</w:t>
      </w:r>
    </w:p>
    <w:p w:rsidR="004B33E7" w:rsidRPr="004B33E7" w:rsidRDefault="004B33E7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color w:val="000000" w:themeColor="text1"/>
        </w:rPr>
        <w:t>After Member, IDSA add (Arlington, Virginia)</w:t>
      </w:r>
    </w:p>
    <w:p w:rsidR="00FE0B08" w:rsidRDefault="00FE0B08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D4657B" w:rsidRDefault="00D4657B" w:rsidP="00D4657B">
      <w:pPr>
        <w:jc w:val="both"/>
        <w:rPr>
          <w:rFonts w:ascii="Calibri" w:hAnsi="Calibri" w:cs="Tahoma"/>
          <w:b/>
          <w:bCs/>
          <w:color w:val="FF0000"/>
        </w:rPr>
      </w:pPr>
      <w:r>
        <w:rPr>
          <w:rFonts w:ascii="Calibri" w:hAnsi="Calibri" w:cs="Tahoma"/>
          <w:b/>
          <w:bCs/>
          <w:color w:val="FF0000"/>
        </w:rPr>
        <w:t>* Move “Recent Crisis in WHO” from “Perspective” to “Policy Analysis”</w:t>
      </w:r>
      <w:r w:rsidR="004B33E7">
        <w:rPr>
          <w:rFonts w:ascii="Calibri" w:hAnsi="Calibri" w:cs="Tahoma"/>
          <w:b/>
          <w:bCs/>
          <w:color w:val="FF0000"/>
        </w:rPr>
        <w:t>. Also change in “Latest Updates”</w:t>
      </w:r>
    </w:p>
    <w:p w:rsidR="00366902" w:rsidRDefault="00366902" w:rsidP="00D4657B">
      <w:pPr>
        <w:jc w:val="both"/>
        <w:rPr>
          <w:rFonts w:ascii="Calibri" w:hAnsi="Calibri" w:cs="Tahoma"/>
          <w:b/>
          <w:bCs/>
          <w:color w:val="FF0000"/>
        </w:rPr>
      </w:pPr>
    </w:p>
    <w:p w:rsidR="00366902" w:rsidRDefault="00366902" w:rsidP="00366902">
      <w:pPr>
        <w:jc w:val="both"/>
        <w:rPr>
          <w:rFonts w:ascii="Calibri" w:hAnsi="Calibri" w:cs="Tahoma"/>
          <w:b/>
          <w:bCs/>
          <w:color w:val="FF0000"/>
        </w:rPr>
      </w:pPr>
      <w:r>
        <w:rPr>
          <w:rFonts w:ascii="Calibri" w:hAnsi="Calibri" w:cs="Tahoma"/>
          <w:b/>
          <w:bCs/>
          <w:color w:val="FF0000"/>
        </w:rPr>
        <w:t>* 1</w:t>
      </w:r>
      <w:r w:rsidRPr="00366902">
        <w:rPr>
          <w:rFonts w:ascii="Calibri" w:hAnsi="Calibri" w:cs="Tahoma"/>
          <w:b/>
          <w:bCs/>
          <w:color w:val="FF0000"/>
        </w:rPr>
        <w:t>0 June, 2025: Change “Review Article” to “Review”</w:t>
      </w:r>
    </w:p>
    <w:p w:rsidR="00663091" w:rsidRDefault="00663091" w:rsidP="00D4657B">
      <w:pPr>
        <w:jc w:val="both"/>
        <w:rPr>
          <w:rFonts w:ascii="Calibri" w:hAnsi="Calibri" w:cs="Tahoma"/>
          <w:b/>
          <w:bCs/>
          <w:color w:val="FF0000"/>
        </w:rPr>
      </w:pPr>
    </w:p>
    <w:p w:rsidR="00B87BBE" w:rsidRDefault="00B87BBE" w:rsidP="00D4657B">
      <w:pPr>
        <w:jc w:val="both"/>
        <w:rPr>
          <w:rFonts w:ascii="Calibri" w:hAnsi="Calibri" w:cs="Tahoma"/>
          <w:b/>
          <w:bCs/>
          <w:color w:val="FF0000"/>
        </w:rPr>
      </w:pPr>
      <w:r>
        <w:rPr>
          <w:rFonts w:ascii="Calibri" w:hAnsi="Calibri" w:cs="Tahoma"/>
          <w:b/>
          <w:bCs/>
          <w:color w:val="FF0000"/>
        </w:rPr>
        <w:t>Make Category “Speeches” and add:</w:t>
      </w:r>
    </w:p>
    <w:p w:rsidR="00B87BBE" w:rsidRDefault="00B87BBE" w:rsidP="00D4657B">
      <w:pPr>
        <w:jc w:val="both"/>
        <w:rPr>
          <w:rFonts w:ascii="Calibri" w:hAnsi="Calibri" w:cs="Tahoma"/>
          <w:b/>
          <w:bCs/>
          <w:color w:val="FF0000"/>
        </w:rPr>
      </w:pPr>
    </w:p>
    <w:p w:rsidR="00B87BBE" w:rsidRPr="00D76AEE" w:rsidRDefault="00B87BBE" w:rsidP="00B87BBE">
      <w:pPr>
        <w:pStyle w:val="Subtitle"/>
        <w:numPr>
          <w:ilvl w:val="4"/>
          <w:numId w:val="11"/>
        </w:numPr>
        <w:spacing w:after="120" w:line="276" w:lineRule="auto"/>
        <w:ind w:left="709" w:hanging="425"/>
        <w:rPr>
          <w:rFonts w:asciiTheme="minorHAnsi" w:hAnsiTheme="minorHAnsi" w:cstheme="minorHAnsi"/>
          <w:b w:val="0"/>
          <w:sz w:val="22"/>
          <w:szCs w:val="22"/>
        </w:rPr>
      </w:pPr>
      <w:r w:rsidRPr="00D76AEE">
        <w:rPr>
          <w:rFonts w:asciiTheme="minorHAnsi" w:hAnsiTheme="minorHAnsi" w:cstheme="minorHAnsi"/>
          <w:b w:val="0"/>
          <w:sz w:val="22"/>
          <w:szCs w:val="22"/>
        </w:rPr>
        <w:t xml:space="preserve">Speech on “Rethinking AI Peer Review” delivered on the occasion of “Peer Review Week 2025” at the Asian Council of Science Editors (ACSE), Dubai, UAE. YouTube Link: </w:t>
      </w:r>
      <w:hyperlink r:id="rId5" w:history="1">
        <w:r w:rsidRPr="00D76AEE">
          <w:rPr>
            <w:rStyle w:val="Hyperlink"/>
            <w:rFonts w:asciiTheme="minorHAnsi" w:hAnsiTheme="minorHAnsi" w:cstheme="minorHAnsi"/>
            <w:b w:val="0"/>
            <w:sz w:val="22"/>
            <w:szCs w:val="22"/>
          </w:rPr>
          <w:t>https://www.youtube.com/watch?v=CI75KZDkOIw</w:t>
        </w:r>
      </w:hyperlink>
      <w:r w:rsidRPr="00D76AEE">
        <w:rPr>
          <w:rFonts w:asciiTheme="minorHAnsi" w:hAnsiTheme="minorHAnsi" w:cstheme="minorHAnsi"/>
          <w:b w:val="0"/>
          <w:sz w:val="22"/>
          <w:szCs w:val="22"/>
        </w:rPr>
        <w:t xml:space="preserve"> </w:t>
      </w:r>
    </w:p>
    <w:p w:rsidR="00B87BBE" w:rsidRPr="00D76AEE" w:rsidRDefault="00B87BBE" w:rsidP="00B87BBE">
      <w:pPr>
        <w:pStyle w:val="Subtitle"/>
        <w:numPr>
          <w:ilvl w:val="4"/>
          <w:numId w:val="11"/>
        </w:numPr>
        <w:spacing w:after="120" w:line="276" w:lineRule="auto"/>
        <w:ind w:left="709" w:hanging="425"/>
        <w:rPr>
          <w:rFonts w:asciiTheme="minorHAnsi" w:hAnsiTheme="minorHAnsi" w:cstheme="minorHAnsi"/>
          <w:b w:val="0"/>
          <w:sz w:val="22"/>
          <w:szCs w:val="22"/>
        </w:rPr>
      </w:pPr>
      <w:r w:rsidRPr="00D76AEE">
        <w:rPr>
          <w:rFonts w:asciiTheme="minorHAnsi" w:hAnsiTheme="minorHAnsi" w:cstheme="minorHAnsi"/>
          <w:b w:val="0"/>
          <w:sz w:val="22"/>
          <w:szCs w:val="22"/>
        </w:rPr>
        <w:t xml:space="preserve">Speech on the occasion of “Public Health Workforce Week 2025” at the Royal Society for Public Health (RSPH), London, UK. Link: </w:t>
      </w:r>
      <w:hyperlink r:id="rId6" w:history="1">
        <w:r w:rsidRPr="00D76AEE">
          <w:rPr>
            <w:rStyle w:val="Hyperlink"/>
            <w:rFonts w:asciiTheme="minorHAnsi" w:hAnsiTheme="minorHAnsi" w:cstheme="minorHAnsi"/>
            <w:b w:val="0"/>
            <w:sz w:val="22"/>
            <w:szCs w:val="22"/>
          </w:rPr>
          <w:t>https://www.linkedin.com/feed/update/urn:li:activity:7385038326489268224/</w:t>
        </w:r>
      </w:hyperlink>
      <w:r w:rsidRPr="00D76AEE">
        <w:rPr>
          <w:rFonts w:asciiTheme="minorHAnsi" w:hAnsiTheme="minorHAnsi" w:cstheme="minorHAnsi"/>
          <w:b w:val="0"/>
          <w:sz w:val="22"/>
          <w:szCs w:val="22"/>
        </w:rPr>
        <w:t xml:space="preserve"> </w:t>
      </w:r>
    </w:p>
    <w:p w:rsidR="00B87BBE" w:rsidRDefault="00B87BBE" w:rsidP="00D4657B">
      <w:pPr>
        <w:jc w:val="both"/>
        <w:rPr>
          <w:rFonts w:ascii="Calibri" w:hAnsi="Calibri" w:cs="Tahoma"/>
          <w:b/>
          <w:bCs/>
          <w:color w:val="FF0000"/>
        </w:rPr>
      </w:pPr>
    </w:p>
    <w:p w:rsidR="0024171B" w:rsidRDefault="0024171B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26 January, 2026</w:t>
      </w:r>
    </w:p>
    <w:p w:rsidR="0024171B" w:rsidRPr="0024171B" w:rsidRDefault="0024171B" w:rsidP="00533DFA">
      <w:pPr>
        <w:jc w:val="both"/>
        <w:rPr>
          <w:rFonts w:ascii="Calibri" w:hAnsi="Calibri" w:cs="Tahoma"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International Webinar: </w:t>
      </w:r>
      <w:r>
        <w:rPr>
          <w:rFonts w:ascii="Calibri" w:hAnsi="Calibri" w:cs="Tahoma"/>
          <w:color w:val="000000" w:themeColor="text1"/>
        </w:rPr>
        <w:t>“Building Reviewer Excellence: Training, Recognition, and Career Impact with Reviewer Credits”</w:t>
      </w:r>
      <w:r w:rsidRPr="0024171B">
        <w:rPr>
          <w:rFonts w:ascii="Calibri" w:hAnsi="Calibri" w:cs="Tahoma"/>
          <w:color w:val="FF0000"/>
        </w:rPr>
        <w:t xml:space="preserve"> </w:t>
      </w:r>
      <w:r>
        <w:rPr>
          <w:rFonts w:ascii="Calibri" w:hAnsi="Calibri" w:cs="Tahoma"/>
          <w:color w:val="FF0000"/>
        </w:rPr>
        <w:t>(Upload certificate in Latest Update Section)</w:t>
      </w:r>
    </w:p>
    <w:p w:rsidR="0024171B" w:rsidRDefault="0024171B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BC726A" w:rsidRDefault="00BC726A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31 December, 2025</w:t>
      </w:r>
    </w:p>
    <w:p w:rsidR="00984F10" w:rsidRPr="00EB538E" w:rsidRDefault="00BC726A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Review: </w:t>
      </w:r>
      <w:r w:rsidR="00366902" w:rsidRPr="00366902">
        <w:rPr>
          <w:rFonts w:ascii="Calibri" w:hAnsi="Calibri" w:cs="Tahoma"/>
        </w:rPr>
        <w:t xml:space="preserve">Pharmacological </w:t>
      </w:r>
      <w:r w:rsidR="00366902">
        <w:rPr>
          <w:rFonts w:ascii="Calibri" w:hAnsi="Calibri" w:cs="Tahoma"/>
        </w:rPr>
        <w:t>A</w:t>
      </w:r>
      <w:r w:rsidR="00366902" w:rsidRPr="00366902">
        <w:rPr>
          <w:rFonts w:ascii="Calibri" w:hAnsi="Calibri" w:cs="Tahoma"/>
        </w:rPr>
        <w:t xml:space="preserve">pproaches to the </w:t>
      </w:r>
      <w:r w:rsidR="00366902">
        <w:rPr>
          <w:rFonts w:ascii="Calibri" w:hAnsi="Calibri" w:cs="Tahoma"/>
        </w:rPr>
        <w:t>M</w:t>
      </w:r>
      <w:r w:rsidR="00366902" w:rsidRPr="00366902">
        <w:rPr>
          <w:rFonts w:ascii="Calibri" w:hAnsi="Calibri" w:cs="Tahoma"/>
        </w:rPr>
        <w:t>anagement of Long COVID</w:t>
      </w:r>
      <w:r w:rsidR="00366902">
        <w:rPr>
          <w:rFonts w:ascii="Calibri" w:hAnsi="Calibri" w:cs="Tahoma"/>
        </w:rPr>
        <w:t xml:space="preserve"> </w:t>
      </w:r>
      <w:r w:rsidR="00366902">
        <w:rPr>
          <w:rFonts w:ascii="Calibri" w:hAnsi="Calibri" w:cs="Tahoma"/>
          <w:color w:val="FF0000"/>
        </w:rPr>
        <w:t>(Incorporate in Latest Update Section</w:t>
      </w:r>
      <w:r w:rsidR="00EB538E">
        <w:rPr>
          <w:rFonts w:ascii="Calibri" w:hAnsi="Calibri" w:cs="Tahoma"/>
          <w:color w:val="FF0000"/>
        </w:rPr>
        <w:t xml:space="preserve"> + Upload Bharati 2025f</w:t>
      </w:r>
      <w:r w:rsidR="00366902">
        <w:rPr>
          <w:rFonts w:ascii="Calibri" w:hAnsi="Calibri" w:cs="Tahoma"/>
          <w:color w:val="FF0000"/>
        </w:rPr>
        <w:t>)</w:t>
      </w:r>
    </w:p>
    <w:p w:rsidR="00340B93" w:rsidRDefault="00340B93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340B93" w:rsidRPr="00340B93" w:rsidRDefault="00340B93" w:rsidP="00533DFA">
      <w:pPr>
        <w:jc w:val="both"/>
        <w:rPr>
          <w:rFonts w:ascii="Calibri" w:hAnsi="Calibri" w:cs="Tahoma"/>
          <w:color w:val="FF0000"/>
        </w:rPr>
      </w:pPr>
      <w:r w:rsidRPr="00340B93">
        <w:rPr>
          <w:rFonts w:asciiTheme="minorHAnsi" w:hAnsiTheme="minorHAnsi" w:cstheme="minorHAnsi"/>
          <w:b/>
          <w:bCs/>
        </w:rPr>
        <w:t>Bharati K</w:t>
      </w:r>
      <w:r w:rsidRPr="00340B93">
        <w:rPr>
          <w:rFonts w:asciiTheme="minorHAnsi" w:hAnsiTheme="minorHAnsi" w:cstheme="minorHAnsi"/>
        </w:rPr>
        <w:t xml:space="preserve">. Pharmacological approaches to the management of Long COVID. </w:t>
      </w:r>
      <w:r w:rsidRPr="00340B93">
        <w:rPr>
          <w:rFonts w:asciiTheme="minorHAnsi" w:hAnsiTheme="minorHAnsi" w:cstheme="minorHAnsi"/>
          <w:i/>
          <w:iCs/>
        </w:rPr>
        <w:t xml:space="preserve">Trends Pharmacol Toxicol. </w:t>
      </w:r>
      <w:r w:rsidRPr="00340B93">
        <w:rPr>
          <w:rFonts w:asciiTheme="minorHAnsi" w:hAnsiTheme="minorHAnsi" w:cstheme="minorHAnsi"/>
        </w:rPr>
        <w:t xml:space="preserve">1(2): 159-66 </w:t>
      </w:r>
      <w:r w:rsidRPr="00340B93">
        <w:rPr>
          <w:rFonts w:asciiTheme="minorHAnsi" w:hAnsiTheme="minorHAnsi" w:cstheme="minorHAnsi"/>
          <w:b/>
          <w:bCs/>
        </w:rPr>
        <w:t>(Science International: SciOne, Dubai, UAE)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color w:val="FF0000"/>
        </w:rPr>
        <w:t>(Incorporate in Publications Section &gt; Review (Above CRISPR-Cas9 article) + Upload Bharati 2025f)</w:t>
      </w:r>
    </w:p>
    <w:p w:rsidR="00B92053" w:rsidRDefault="00B92053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B87BBE" w:rsidRDefault="0054040B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30 December, 2025</w:t>
      </w:r>
    </w:p>
    <w:p w:rsidR="0054040B" w:rsidRDefault="0054040B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Appointment: </w:t>
      </w:r>
      <w:r>
        <w:rPr>
          <w:rFonts w:ascii="Calibri" w:hAnsi="Calibri" w:cs="Tahoma"/>
          <w:color w:val="000000" w:themeColor="text1"/>
        </w:rPr>
        <w:t xml:space="preserve">Ambassador, Asian Council of Science Editors (ACSE), Dubai, UAE </w:t>
      </w:r>
      <w:r w:rsidRPr="0054040B">
        <w:rPr>
          <w:rFonts w:ascii="Calibri" w:hAnsi="Calibri" w:cs="Tahoma"/>
          <w:color w:val="FF0000"/>
        </w:rPr>
        <w:t>(</w:t>
      </w:r>
      <w:r>
        <w:rPr>
          <w:rFonts w:ascii="Calibri" w:hAnsi="Calibri" w:cs="Tahoma"/>
          <w:color w:val="FF0000"/>
        </w:rPr>
        <w:t>Upload in Latest Updates + Certificate)</w:t>
      </w:r>
    </w:p>
    <w:p w:rsidR="0054040B" w:rsidRDefault="0054040B" w:rsidP="00533DFA">
      <w:pPr>
        <w:jc w:val="both"/>
        <w:rPr>
          <w:rFonts w:ascii="Calibri" w:hAnsi="Calibri" w:cs="Tahoma"/>
          <w:color w:val="FF0000"/>
        </w:rPr>
      </w:pPr>
    </w:p>
    <w:p w:rsidR="0054040B" w:rsidRDefault="0054040B" w:rsidP="00533DFA">
      <w:pPr>
        <w:jc w:val="both"/>
        <w:rPr>
          <w:rFonts w:ascii="Calibri" w:hAnsi="Calibri" w:cs="Tahoma"/>
          <w:color w:val="000000" w:themeColor="text1"/>
        </w:rPr>
      </w:pPr>
      <w:r>
        <w:rPr>
          <w:rFonts w:ascii="Calibri" w:hAnsi="Calibri" w:cs="Tahoma"/>
          <w:color w:val="000000" w:themeColor="text1"/>
        </w:rPr>
        <w:t>Ambassador, Asian Council of Science Editors (ACSE), Dubai, UAE</w:t>
      </w:r>
      <w:r>
        <w:rPr>
          <w:rFonts w:ascii="Calibri" w:hAnsi="Calibri" w:cs="Tahoma"/>
          <w:color w:val="000000" w:themeColor="text1"/>
        </w:rPr>
        <w:t xml:space="preserve"> </w:t>
      </w:r>
      <w:r w:rsidRPr="0054040B">
        <w:rPr>
          <w:rFonts w:ascii="Calibri" w:hAnsi="Calibri" w:cs="Tahoma"/>
          <w:color w:val="FF0000"/>
        </w:rPr>
        <w:t>(</w:t>
      </w:r>
      <w:r>
        <w:rPr>
          <w:rFonts w:ascii="Calibri" w:hAnsi="Calibri" w:cs="Tahoma"/>
          <w:color w:val="FF0000"/>
        </w:rPr>
        <w:t xml:space="preserve">Upload in </w:t>
      </w:r>
      <w:r>
        <w:rPr>
          <w:rFonts w:ascii="Calibri" w:hAnsi="Calibri" w:cs="Tahoma"/>
          <w:color w:val="FF0000"/>
        </w:rPr>
        <w:t>Memberships Section &gt; Distinguished Positions</w:t>
      </w:r>
      <w:r>
        <w:rPr>
          <w:rFonts w:ascii="Calibri" w:hAnsi="Calibri" w:cs="Tahoma"/>
          <w:color w:val="FF0000"/>
        </w:rPr>
        <w:t xml:space="preserve"> + Certificate)</w:t>
      </w:r>
    </w:p>
    <w:p w:rsidR="0054040B" w:rsidRPr="0054040B" w:rsidRDefault="0054040B" w:rsidP="00533DFA">
      <w:pPr>
        <w:jc w:val="both"/>
        <w:rPr>
          <w:rFonts w:ascii="Calibri" w:hAnsi="Calibri" w:cs="Tahoma"/>
          <w:color w:val="000000" w:themeColor="text1"/>
        </w:rPr>
      </w:pPr>
    </w:p>
    <w:p w:rsidR="00996987" w:rsidRDefault="00996987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22 December, 2025</w:t>
      </w:r>
    </w:p>
    <w:p w:rsidR="00602B3D" w:rsidRDefault="00602B3D" w:rsidP="00996987">
      <w:pPr>
        <w:pStyle w:val="Subtitle"/>
        <w:spacing w:before="240" w:after="120" w:line="276" w:lineRule="auto"/>
        <w:rPr>
          <w:rFonts w:asciiTheme="minorHAnsi" w:hAnsiTheme="minorHAnsi" w:cstheme="minorHAnsi"/>
          <w:b w:val="0"/>
          <w:sz w:val="24"/>
          <w:szCs w:val="24"/>
        </w:rPr>
      </w:pPr>
      <w:r>
        <w:rPr>
          <w:rFonts w:asciiTheme="minorHAnsi" w:hAnsiTheme="minorHAnsi" w:cstheme="minorHAnsi"/>
          <w:bCs w:val="0"/>
          <w:sz w:val="24"/>
          <w:szCs w:val="24"/>
        </w:rPr>
        <w:lastRenderedPageBreak/>
        <w:t xml:space="preserve">Blog: </w:t>
      </w:r>
      <w:r w:rsidR="00B36761" w:rsidRPr="00996987">
        <w:rPr>
          <w:rFonts w:asciiTheme="minorHAnsi" w:hAnsiTheme="minorHAnsi" w:cstheme="minorHAnsi"/>
          <w:b w:val="0"/>
          <w:sz w:val="24"/>
          <w:szCs w:val="24"/>
        </w:rPr>
        <w:t xml:space="preserve">What has 2025 </w:t>
      </w:r>
      <w:r w:rsidR="00B36761">
        <w:rPr>
          <w:rFonts w:asciiTheme="minorHAnsi" w:hAnsiTheme="minorHAnsi" w:cstheme="minorHAnsi"/>
          <w:b w:val="0"/>
          <w:sz w:val="24"/>
          <w:szCs w:val="24"/>
        </w:rPr>
        <w:t>T</w:t>
      </w:r>
      <w:r w:rsidR="00B36761" w:rsidRPr="00996987">
        <w:rPr>
          <w:rFonts w:asciiTheme="minorHAnsi" w:hAnsiTheme="minorHAnsi" w:cstheme="minorHAnsi"/>
          <w:b w:val="0"/>
          <w:sz w:val="24"/>
          <w:szCs w:val="24"/>
        </w:rPr>
        <w:t xml:space="preserve">aught us </w:t>
      </w:r>
      <w:r w:rsidR="00B36761">
        <w:rPr>
          <w:rFonts w:asciiTheme="minorHAnsi" w:hAnsiTheme="minorHAnsi" w:cstheme="minorHAnsi"/>
          <w:b w:val="0"/>
          <w:sz w:val="24"/>
          <w:szCs w:val="24"/>
        </w:rPr>
        <w:t>A</w:t>
      </w:r>
      <w:r w:rsidR="00B36761" w:rsidRPr="00996987">
        <w:rPr>
          <w:rFonts w:asciiTheme="minorHAnsi" w:hAnsiTheme="minorHAnsi" w:cstheme="minorHAnsi"/>
          <w:b w:val="0"/>
          <w:sz w:val="24"/>
          <w:szCs w:val="24"/>
        </w:rPr>
        <w:t xml:space="preserve">bout </w:t>
      </w:r>
      <w:r w:rsidR="00B36761">
        <w:rPr>
          <w:rFonts w:asciiTheme="minorHAnsi" w:hAnsiTheme="minorHAnsi" w:cstheme="minorHAnsi"/>
          <w:b w:val="0"/>
          <w:sz w:val="24"/>
          <w:szCs w:val="24"/>
        </w:rPr>
        <w:t>S</w:t>
      </w:r>
      <w:r w:rsidR="00B36761" w:rsidRPr="00996987">
        <w:rPr>
          <w:rFonts w:asciiTheme="minorHAnsi" w:hAnsiTheme="minorHAnsi" w:cstheme="minorHAnsi"/>
          <w:b w:val="0"/>
          <w:sz w:val="24"/>
          <w:szCs w:val="24"/>
        </w:rPr>
        <w:t xml:space="preserve">cholarly </w:t>
      </w:r>
      <w:r w:rsidR="00B36761">
        <w:rPr>
          <w:rFonts w:asciiTheme="minorHAnsi" w:hAnsiTheme="minorHAnsi" w:cstheme="minorHAnsi"/>
          <w:b w:val="0"/>
          <w:sz w:val="24"/>
          <w:szCs w:val="24"/>
        </w:rPr>
        <w:t>P</w:t>
      </w:r>
      <w:r w:rsidR="00B36761" w:rsidRPr="00996987">
        <w:rPr>
          <w:rFonts w:asciiTheme="minorHAnsi" w:hAnsiTheme="minorHAnsi" w:cstheme="minorHAnsi"/>
          <w:b w:val="0"/>
          <w:sz w:val="24"/>
          <w:szCs w:val="24"/>
        </w:rPr>
        <w:t>ublishing in India?</w:t>
      </w:r>
      <w:r w:rsidR="00B36761">
        <w:rPr>
          <w:rFonts w:asciiTheme="minorHAnsi" w:hAnsiTheme="minorHAnsi" w:cstheme="minorHAnsi"/>
          <w:b w:val="0"/>
          <w:sz w:val="24"/>
          <w:szCs w:val="24"/>
        </w:rPr>
        <w:t xml:space="preserve"> (Add link: </w:t>
      </w:r>
      <w:hyperlink r:id="rId7" w:history="1">
        <w:r w:rsidR="00B36761" w:rsidRPr="00996987">
          <w:rPr>
            <w:rStyle w:val="Hyperlink"/>
            <w:rFonts w:asciiTheme="minorHAnsi" w:hAnsiTheme="minorHAnsi" w:cstheme="minorHAnsi"/>
            <w:b w:val="0"/>
            <w:sz w:val="24"/>
            <w:szCs w:val="24"/>
          </w:rPr>
          <w:t>https://editorscafe.org/details.php?id=130</w:t>
        </w:r>
      </w:hyperlink>
    </w:p>
    <w:p w:rsidR="00B36761" w:rsidRPr="00B36761" w:rsidRDefault="00B36761" w:rsidP="00996987">
      <w:pPr>
        <w:pStyle w:val="Subtitle"/>
        <w:spacing w:before="240" w:after="120" w:line="276" w:lineRule="auto"/>
        <w:rPr>
          <w:rFonts w:asciiTheme="minorHAnsi" w:hAnsiTheme="minorHAnsi" w:cstheme="minorHAnsi"/>
          <w:bCs w:val="0"/>
          <w:color w:val="FF0000"/>
          <w:sz w:val="24"/>
          <w:szCs w:val="24"/>
        </w:rPr>
      </w:pPr>
      <w:r>
        <w:rPr>
          <w:rFonts w:asciiTheme="minorHAnsi" w:hAnsiTheme="minorHAnsi" w:cstheme="minorHAnsi"/>
          <w:bCs w:val="0"/>
          <w:color w:val="FF0000"/>
          <w:sz w:val="24"/>
          <w:szCs w:val="24"/>
        </w:rPr>
        <w:t>Open BLOGS Section below “Original Research”</w:t>
      </w:r>
      <w:r>
        <w:rPr>
          <w:rFonts w:asciiTheme="minorHAnsi" w:hAnsiTheme="minorHAnsi" w:cstheme="minorHAnsi"/>
          <w:bCs w:val="0"/>
          <w:color w:val="FF0000"/>
          <w:sz w:val="24"/>
          <w:szCs w:val="24"/>
        </w:rPr>
        <w:t xml:space="preserve"> under “Publications” and incorporate:</w:t>
      </w:r>
    </w:p>
    <w:p w:rsidR="00996987" w:rsidRPr="00996987" w:rsidRDefault="00996987" w:rsidP="00996987">
      <w:pPr>
        <w:pStyle w:val="Subtitle"/>
        <w:spacing w:before="240" w:after="120" w:line="276" w:lineRule="auto"/>
        <w:rPr>
          <w:rFonts w:asciiTheme="minorHAnsi" w:hAnsiTheme="minorHAnsi" w:cstheme="minorHAnsi"/>
          <w:b w:val="0"/>
          <w:sz w:val="24"/>
          <w:szCs w:val="24"/>
        </w:rPr>
      </w:pPr>
      <w:r w:rsidRPr="00996987">
        <w:rPr>
          <w:rFonts w:asciiTheme="minorHAnsi" w:hAnsiTheme="minorHAnsi" w:cstheme="minorHAnsi"/>
          <w:b w:val="0"/>
          <w:sz w:val="24"/>
          <w:szCs w:val="24"/>
        </w:rPr>
        <w:t xml:space="preserve">Bharati K. What has 2025 taught us about scholarly publishing in India? Editor’s Café, Asian Council of Science Editors (ACSE), Dubai, UAE. Link: </w:t>
      </w:r>
      <w:hyperlink r:id="rId8" w:history="1">
        <w:r w:rsidRPr="00996987">
          <w:rPr>
            <w:rStyle w:val="Hyperlink"/>
            <w:rFonts w:asciiTheme="minorHAnsi" w:hAnsiTheme="minorHAnsi" w:cstheme="minorHAnsi"/>
            <w:b w:val="0"/>
            <w:sz w:val="24"/>
            <w:szCs w:val="24"/>
          </w:rPr>
          <w:t>https://editorscafe.org/details.php?id=130</w:t>
        </w:r>
      </w:hyperlink>
      <w:r w:rsidRPr="00996987">
        <w:rPr>
          <w:rFonts w:asciiTheme="minorHAnsi" w:hAnsiTheme="minorHAnsi" w:cstheme="minorHAnsi"/>
          <w:b w:val="0"/>
          <w:sz w:val="24"/>
          <w:szCs w:val="24"/>
        </w:rPr>
        <w:t xml:space="preserve"> </w:t>
      </w:r>
      <w:r w:rsidRPr="00996987">
        <w:rPr>
          <w:rFonts w:asciiTheme="minorHAnsi" w:hAnsiTheme="minorHAnsi" w:cstheme="minorHAnsi"/>
          <w:b w:val="0"/>
          <w:color w:val="FF0000"/>
          <w:sz w:val="24"/>
          <w:szCs w:val="24"/>
        </w:rPr>
        <w:t>(Incorporate in “BLOGS”</w:t>
      </w:r>
      <w:r>
        <w:rPr>
          <w:rFonts w:asciiTheme="minorHAnsi" w:hAnsiTheme="minorHAnsi" w:cstheme="minorHAnsi"/>
          <w:b w:val="0"/>
          <w:color w:val="FF0000"/>
          <w:sz w:val="24"/>
          <w:szCs w:val="24"/>
        </w:rPr>
        <w:t xml:space="preserve"> with link</w:t>
      </w:r>
      <w:r w:rsidRPr="00996987">
        <w:rPr>
          <w:rFonts w:asciiTheme="minorHAnsi" w:hAnsiTheme="minorHAnsi" w:cstheme="minorHAnsi"/>
          <w:b w:val="0"/>
          <w:color w:val="FF0000"/>
          <w:sz w:val="24"/>
          <w:szCs w:val="24"/>
        </w:rPr>
        <w:t>)</w:t>
      </w:r>
    </w:p>
    <w:p w:rsidR="00996987" w:rsidRDefault="00996987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180449" w:rsidRDefault="00180449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6 December, 2025</w:t>
      </w:r>
    </w:p>
    <w:p w:rsidR="00180449" w:rsidRDefault="00180449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Keynote Lecture: </w:t>
      </w:r>
      <w:r>
        <w:rPr>
          <w:rFonts w:ascii="Calibri" w:hAnsi="Calibri" w:cs="Tahoma"/>
          <w:color w:val="000000" w:themeColor="text1"/>
        </w:rPr>
        <w:t xml:space="preserve">“Long COVID: Current Status and Future Directions” </w:t>
      </w:r>
      <w:r>
        <w:rPr>
          <w:rFonts w:ascii="Calibri" w:hAnsi="Calibri" w:cs="Tahoma"/>
          <w:color w:val="FF0000"/>
        </w:rPr>
        <w:t>(Upload in Latest Updates Section + Keynote Lecture Invitation Letter)</w:t>
      </w:r>
    </w:p>
    <w:p w:rsidR="00180449" w:rsidRDefault="00180449" w:rsidP="00533DFA">
      <w:pPr>
        <w:jc w:val="both"/>
        <w:rPr>
          <w:rFonts w:ascii="Calibri" w:hAnsi="Calibri" w:cs="Tahoma"/>
          <w:color w:val="FF0000"/>
        </w:rPr>
      </w:pPr>
    </w:p>
    <w:p w:rsidR="00180449" w:rsidRPr="0080687D" w:rsidRDefault="00180449" w:rsidP="00180449">
      <w:pPr>
        <w:pStyle w:val="Subtitle"/>
        <w:spacing w:after="120" w:line="276" w:lineRule="auto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18044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“Long COVID: Current </w:t>
      </w:r>
      <w:r w:rsidR="0080687D">
        <w:rPr>
          <w:rFonts w:asciiTheme="minorHAnsi" w:hAnsiTheme="minorHAnsi" w:cstheme="minorHAnsi"/>
          <w:b w:val="0"/>
          <w:bCs w:val="0"/>
          <w:sz w:val="24"/>
          <w:szCs w:val="24"/>
        </w:rPr>
        <w:t>s</w:t>
      </w:r>
      <w:r w:rsidRPr="0018044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tatus and </w:t>
      </w:r>
      <w:r w:rsidR="0080687D">
        <w:rPr>
          <w:rFonts w:asciiTheme="minorHAnsi" w:hAnsiTheme="minorHAnsi" w:cstheme="minorHAnsi"/>
          <w:b w:val="0"/>
          <w:bCs w:val="0"/>
          <w:sz w:val="24"/>
          <w:szCs w:val="24"/>
        </w:rPr>
        <w:t>f</w:t>
      </w:r>
      <w:r w:rsidRPr="0018044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uture </w:t>
      </w:r>
      <w:r w:rsidR="0080687D">
        <w:rPr>
          <w:rFonts w:asciiTheme="minorHAnsi" w:hAnsiTheme="minorHAnsi" w:cstheme="minorHAnsi"/>
          <w:b w:val="0"/>
          <w:bCs w:val="0"/>
          <w:sz w:val="24"/>
          <w:szCs w:val="24"/>
        </w:rPr>
        <w:t>d</w:t>
      </w:r>
      <w:r w:rsidRPr="00180449">
        <w:rPr>
          <w:rFonts w:asciiTheme="minorHAnsi" w:hAnsiTheme="minorHAnsi" w:cstheme="minorHAnsi"/>
          <w:b w:val="0"/>
          <w:bCs w:val="0"/>
          <w:sz w:val="24"/>
          <w:szCs w:val="24"/>
        </w:rPr>
        <w:t>irections”. Keynote Lecture delivered on December 6, 2025. 19</w:t>
      </w:r>
      <w:r w:rsidRPr="00180449">
        <w:rPr>
          <w:rFonts w:asciiTheme="minorHAnsi" w:hAnsiTheme="minorHAnsi" w:cstheme="minorHAnsi"/>
          <w:b w:val="0"/>
          <w:bCs w:val="0"/>
          <w:sz w:val="24"/>
          <w:szCs w:val="24"/>
          <w:vertAlign w:val="superscript"/>
        </w:rPr>
        <w:t>th</w:t>
      </w:r>
      <w:r w:rsidRPr="00180449">
        <w:rPr>
          <w:rFonts w:asciiTheme="minorHAnsi" w:hAnsiTheme="minorHAnsi" w:cstheme="minorHAnsi"/>
          <w:b w:val="0"/>
          <w:bCs w:val="0"/>
          <w:sz w:val="24"/>
          <w:szCs w:val="24"/>
        </w:rPr>
        <w:t xml:space="preserve"> Biennial Conference of the Pakistan Physiological Society (Balochistan Chapter) on the theme “Bridging Borders Between Physiology, Medicine and Innovation”. Organized by the Department of Physiology, Balochistan Medical College, Quetta, Pakistan. </w:t>
      </w:r>
      <w:r w:rsidR="0080687D">
        <w:rPr>
          <w:rFonts w:asciiTheme="minorHAnsi" w:hAnsiTheme="minorHAnsi" w:cstheme="minorHAnsi"/>
          <w:b w:val="0"/>
          <w:bCs w:val="0"/>
          <w:color w:val="FF0000"/>
          <w:sz w:val="22"/>
          <w:szCs w:val="22"/>
        </w:rPr>
        <w:t>(Upload in Lectures Section - International - top + Invitation Letter)</w:t>
      </w:r>
    </w:p>
    <w:p w:rsidR="00180449" w:rsidRDefault="00180449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B56320" w:rsidRDefault="00B56320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2 December, 2025</w:t>
      </w:r>
    </w:p>
    <w:p w:rsidR="00B56320" w:rsidRDefault="00B56320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National Consultation: </w:t>
      </w:r>
      <w:r w:rsidRPr="00B56320">
        <w:rPr>
          <w:rFonts w:asciiTheme="minorHAnsi" w:hAnsiTheme="minorHAnsi" w:cstheme="minorHAnsi"/>
        </w:rPr>
        <w:t>Multi-stakeholder Engagement for Advancing Tobacco Control in India</w:t>
      </w:r>
      <w:r>
        <w:rPr>
          <w:rFonts w:asciiTheme="minorHAnsi" w:hAnsiTheme="minorHAnsi" w:cstheme="minorHAnsi"/>
        </w:rPr>
        <w:t xml:space="preserve"> </w:t>
      </w:r>
      <w:r>
        <w:rPr>
          <w:rFonts w:ascii="Calibri" w:hAnsi="Calibri" w:cs="Tahoma"/>
          <w:color w:val="FF0000"/>
        </w:rPr>
        <w:t>(Incorporate in Latest Update Section</w:t>
      </w:r>
      <w:r w:rsidR="00B92053">
        <w:rPr>
          <w:rFonts w:ascii="Calibri" w:hAnsi="Calibri" w:cs="Tahoma"/>
          <w:color w:val="FF0000"/>
        </w:rPr>
        <w:t xml:space="preserve"> + Certificate</w:t>
      </w:r>
      <w:r>
        <w:rPr>
          <w:rFonts w:ascii="Calibri" w:hAnsi="Calibri" w:cs="Tahoma"/>
          <w:color w:val="FF0000"/>
        </w:rPr>
        <w:t>)</w:t>
      </w:r>
    </w:p>
    <w:p w:rsidR="00B92053" w:rsidRDefault="00B92053" w:rsidP="00533DFA">
      <w:pPr>
        <w:jc w:val="both"/>
        <w:rPr>
          <w:rFonts w:ascii="Calibri" w:hAnsi="Calibri" w:cs="Tahoma"/>
          <w:color w:val="FF0000"/>
        </w:rPr>
      </w:pPr>
    </w:p>
    <w:p w:rsidR="00B92053" w:rsidRDefault="00B92053" w:rsidP="00B92053">
      <w:pPr>
        <w:tabs>
          <w:tab w:val="num" w:pos="900"/>
        </w:tabs>
        <w:spacing w:line="276" w:lineRule="auto"/>
        <w:jc w:val="both"/>
        <w:rPr>
          <w:rFonts w:asciiTheme="minorHAnsi" w:hAnsiTheme="minorHAnsi" w:cstheme="minorHAnsi"/>
        </w:rPr>
      </w:pPr>
      <w:r>
        <w:rPr>
          <w:rFonts w:ascii="Calibri" w:hAnsi="Calibri" w:cs="Tahoma"/>
          <w:color w:val="000000" w:themeColor="text1"/>
        </w:rPr>
        <w:t>National Consultation on “</w:t>
      </w:r>
      <w:r w:rsidRPr="00B56320">
        <w:rPr>
          <w:rFonts w:asciiTheme="minorHAnsi" w:hAnsiTheme="minorHAnsi" w:cstheme="minorHAnsi"/>
        </w:rPr>
        <w:t>Multi-stakeholder Engagement for Advancing Tobacco Control in India</w:t>
      </w:r>
      <w:r>
        <w:rPr>
          <w:rFonts w:asciiTheme="minorHAnsi" w:hAnsiTheme="minorHAnsi" w:cstheme="minorHAnsi"/>
        </w:rPr>
        <w:t xml:space="preserve">”. December 2, 2025. </w:t>
      </w:r>
      <w:r w:rsidRPr="00B92053">
        <w:rPr>
          <w:rFonts w:asciiTheme="minorHAnsi" w:hAnsiTheme="minorHAnsi" w:cstheme="minorHAnsi"/>
        </w:rPr>
        <w:t>Resource Centre for Tobacco Control (RCTC), Department of Community Medicine and School of Public Health, PGIMER, Chandigarh, India.</w:t>
      </w:r>
      <w:r>
        <w:rPr>
          <w:rFonts w:asciiTheme="minorHAnsi" w:hAnsiTheme="minorHAnsi" w:cstheme="minorHAnsi"/>
        </w:rPr>
        <w:t xml:space="preserve"> </w:t>
      </w:r>
      <w:r>
        <w:rPr>
          <w:rFonts w:ascii="Calibri" w:hAnsi="Calibri" w:cs="Tahoma"/>
          <w:color w:val="FF0000"/>
        </w:rPr>
        <w:t>(Incorporate in Meetings Section - National + Certificate)</w:t>
      </w:r>
    </w:p>
    <w:p w:rsidR="00B92053" w:rsidRPr="00B92053" w:rsidRDefault="00B92053" w:rsidP="00B92053">
      <w:pPr>
        <w:tabs>
          <w:tab w:val="num" w:pos="900"/>
        </w:tabs>
        <w:spacing w:line="276" w:lineRule="auto"/>
        <w:jc w:val="both"/>
        <w:rPr>
          <w:rFonts w:asciiTheme="minorHAnsi" w:hAnsiTheme="minorHAnsi" w:cstheme="minorHAnsi"/>
        </w:rPr>
      </w:pPr>
    </w:p>
    <w:p w:rsidR="00AC6FF6" w:rsidRDefault="00AC6FF6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25-29 November, 2025</w:t>
      </w:r>
    </w:p>
    <w:p w:rsidR="00AC6FF6" w:rsidRDefault="00AC6FF6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>Faculty Development Program:</w:t>
      </w:r>
      <w:r w:rsidR="00B658A8">
        <w:rPr>
          <w:rFonts w:ascii="Calibri" w:hAnsi="Calibri" w:cs="Tahoma"/>
          <w:b/>
          <w:bCs/>
          <w:color w:val="000000" w:themeColor="text1"/>
        </w:rPr>
        <w:t xml:space="preserve"> </w:t>
      </w:r>
      <w:r w:rsidR="00B658A8">
        <w:rPr>
          <w:rFonts w:ascii="Calibri" w:hAnsi="Calibri" w:cs="Tahoma"/>
          <w:color w:val="000000" w:themeColor="text1"/>
        </w:rPr>
        <w:t>Brainware University, Kolkata, India</w:t>
      </w:r>
      <w:r>
        <w:rPr>
          <w:rFonts w:ascii="Calibri" w:hAnsi="Calibri" w:cs="Tahoma"/>
          <w:b/>
          <w:bCs/>
          <w:color w:val="000000" w:themeColor="text1"/>
        </w:rPr>
        <w:t xml:space="preserve"> </w:t>
      </w:r>
      <w:r w:rsidR="00B658A8">
        <w:rPr>
          <w:rFonts w:ascii="Calibri" w:hAnsi="Calibri" w:cs="Tahoma"/>
          <w:color w:val="FF0000"/>
        </w:rPr>
        <w:t>(Incorporate in Latest Update Section</w:t>
      </w:r>
      <w:r w:rsidR="00EB538E">
        <w:rPr>
          <w:rFonts w:ascii="Calibri" w:hAnsi="Calibri" w:cs="Tahoma"/>
          <w:color w:val="FF0000"/>
        </w:rPr>
        <w:t xml:space="preserve"> </w:t>
      </w:r>
      <w:r w:rsidR="00852224">
        <w:rPr>
          <w:rFonts w:ascii="Calibri" w:hAnsi="Calibri" w:cs="Tahoma"/>
          <w:color w:val="FF0000"/>
        </w:rPr>
        <w:t>+ Certificate</w:t>
      </w:r>
      <w:r w:rsidR="00B658A8">
        <w:rPr>
          <w:rFonts w:ascii="Calibri" w:hAnsi="Calibri" w:cs="Tahoma"/>
          <w:color w:val="FF0000"/>
        </w:rPr>
        <w:t>)</w:t>
      </w:r>
    </w:p>
    <w:p w:rsidR="00B87BBE" w:rsidRDefault="00B87BBE" w:rsidP="00533DFA">
      <w:pPr>
        <w:jc w:val="both"/>
        <w:rPr>
          <w:rFonts w:ascii="Calibri" w:hAnsi="Calibri" w:cs="Tahoma"/>
          <w:color w:val="FF0000"/>
        </w:rPr>
      </w:pPr>
    </w:p>
    <w:p w:rsidR="00B87BBE" w:rsidRPr="00B87BBE" w:rsidRDefault="00B87BBE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Faculty Development Program, Brainware University, Kolkata, India </w:t>
      </w:r>
      <w:r>
        <w:rPr>
          <w:rFonts w:ascii="Calibri" w:hAnsi="Calibri" w:cs="Tahoma"/>
          <w:color w:val="FF0000"/>
        </w:rPr>
        <w:t>(Under “Miscellaneous” &gt; Resource Person - Please at the top)</w:t>
      </w:r>
    </w:p>
    <w:p w:rsidR="00AC6FF6" w:rsidRDefault="00AC6FF6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AC6FF6" w:rsidRDefault="00AC6FF6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25 November, 2025</w:t>
      </w:r>
    </w:p>
    <w:p w:rsidR="00AC6FF6" w:rsidRDefault="00AC6FF6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Invited Lecture: </w:t>
      </w:r>
      <w:r w:rsidR="00B658A8">
        <w:rPr>
          <w:rFonts w:ascii="Calibri" w:hAnsi="Calibri" w:cs="Tahoma"/>
          <w:color w:val="000000" w:themeColor="text1"/>
        </w:rPr>
        <w:t xml:space="preserve">“Transforming Ideas into Research Questions: Role of Effective Literature Review”, Faculty Development Program (FDP), Brainware University, Kolkata, India </w:t>
      </w:r>
      <w:r w:rsidR="00B658A8">
        <w:rPr>
          <w:rFonts w:ascii="Calibri" w:hAnsi="Calibri" w:cs="Tahoma"/>
          <w:color w:val="FF0000"/>
        </w:rPr>
        <w:t>(Incorporate in Latest Update Section</w:t>
      </w:r>
      <w:r w:rsidR="00852224">
        <w:rPr>
          <w:rFonts w:ascii="Calibri" w:hAnsi="Calibri" w:cs="Tahoma"/>
          <w:color w:val="FF0000"/>
        </w:rPr>
        <w:t xml:space="preserve"> + Certificate</w:t>
      </w:r>
      <w:r w:rsidR="00B658A8">
        <w:rPr>
          <w:rFonts w:ascii="Calibri" w:hAnsi="Calibri" w:cs="Tahoma"/>
          <w:color w:val="FF0000"/>
        </w:rPr>
        <w:t>)</w:t>
      </w:r>
    </w:p>
    <w:p w:rsidR="00B658A8" w:rsidRDefault="00B658A8" w:rsidP="00533DFA">
      <w:pPr>
        <w:jc w:val="both"/>
        <w:rPr>
          <w:rFonts w:ascii="Calibri" w:hAnsi="Calibri" w:cs="Tahoma"/>
          <w:color w:val="FF0000"/>
        </w:rPr>
      </w:pPr>
    </w:p>
    <w:p w:rsidR="00741040" w:rsidRDefault="00B658A8" w:rsidP="00533DFA">
      <w:pPr>
        <w:jc w:val="both"/>
        <w:rPr>
          <w:rFonts w:ascii="Calibri" w:hAnsi="Calibri" w:cs="Tahoma"/>
          <w:color w:val="000000" w:themeColor="text1"/>
        </w:rPr>
      </w:pPr>
      <w:r>
        <w:rPr>
          <w:rFonts w:ascii="Calibri" w:hAnsi="Calibri" w:cs="Tahoma"/>
          <w:color w:val="000000" w:themeColor="text1"/>
        </w:rPr>
        <w:t xml:space="preserve">“Transforming ideas into research questions: Role of effective literature review” delivered on November 25, 2025 at the Faculty Development Program (FDP), Brainware University, Kolkata, India </w:t>
      </w:r>
      <w:r>
        <w:rPr>
          <w:rFonts w:ascii="Calibri" w:hAnsi="Calibri" w:cs="Tahoma"/>
          <w:color w:val="FF0000"/>
        </w:rPr>
        <w:t>(Incorporate in Lectures Section</w:t>
      </w:r>
      <w:r w:rsidR="00852224">
        <w:rPr>
          <w:rFonts w:ascii="Calibri" w:hAnsi="Calibri" w:cs="Tahoma"/>
          <w:color w:val="FF0000"/>
        </w:rPr>
        <w:t xml:space="preserve"> + Certificate</w:t>
      </w:r>
      <w:r>
        <w:rPr>
          <w:rFonts w:ascii="Calibri" w:hAnsi="Calibri" w:cs="Tahoma"/>
          <w:color w:val="FF0000"/>
        </w:rPr>
        <w:t>)</w:t>
      </w:r>
    </w:p>
    <w:p w:rsidR="00741040" w:rsidRDefault="00741040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0048A7" w:rsidRDefault="000048A7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lastRenderedPageBreak/>
        <w:t>2</w:t>
      </w:r>
      <w:r w:rsidR="00741040">
        <w:rPr>
          <w:rFonts w:ascii="Calibri" w:hAnsi="Calibri" w:cs="Tahoma"/>
          <w:b/>
          <w:bCs/>
          <w:color w:val="000000" w:themeColor="text1"/>
        </w:rPr>
        <w:t>4</w:t>
      </w:r>
      <w:r>
        <w:rPr>
          <w:rFonts w:ascii="Calibri" w:hAnsi="Calibri" w:cs="Tahoma"/>
          <w:b/>
          <w:bCs/>
          <w:color w:val="000000" w:themeColor="text1"/>
        </w:rPr>
        <w:t xml:space="preserve"> November, 2025</w:t>
      </w:r>
    </w:p>
    <w:p w:rsidR="000048A7" w:rsidRDefault="000048A7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Review: </w:t>
      </w:r>
      <w:r>
        <w:rPr>
          <w:rFonts w:ascii="Calibri" w:hAnsi="Calibri" w:cs="Tahoma"/>
          <w:color w:val="000000" w:themeColor="text1"/>
        </w:rPr>
        <w:t xml:space="preserve">Treatment of Psychological Disorders in Parkinson’s Patients </w:t>
      </w:r>
      <w:r>
        <w:rPr>
          <w:rFonts w:ascii="Calibri" w:hAnsi="Calibri" w:cs="Tahoma"/>
          <w:color w:val="FF0000"/>
        </w:rPr>
        <w:t>(Incorporate in Latest Update Section</w:t>
      </w:r>
      <w:r w:rsidR="00852224">
        <w:rPr>
          <w:rFonts w:ascii="Calibri" w:hAnsi="Calibri" w:cs="Tahoma"/>
          <w:color w:val="FF0000"/>
        </w:rPr>
        <w:t xml:space="preserve"> + Upload Bharati 2025d</w:t>
      </w:r>
      <w:r>
        <w:rPr>
          <w:rFonts w:ascii="Calibri" w:hAnsi="Calibri" w:cs="Tahoma"/>
          <w:color w:val="FF0000"/>
        </w:rPr>
        <w:t>)</w:t>
      </w:r>
    </w:p>
    <w:p w:rsidR="000048A7" w:rsidRDefault="000048A7" w:rsidP="00533DFA">
      <w:pPr>
        <w:jc w:val="both"/>
        <w:rPr>
          <w:rFonts w:ascii="Calibri" w:hAnsi="Calibri" w:cs="Tahoma"/>
          <w:color w:val="FF0000"/>
        </w:rPr>
      </w:pPr>
    </w:p>
    <w:p w:rsidR="000048A7" w:rsidRPr="004B33E7" w:rsidRDefault="000048A7" w:rsidP="00533DFA">
      <w:pPr>
        <w:jc w:val="both"/>
        <w:rPr>
          <w:rFonts w:ascii="Calibri" w:hAnsi="Calibri" w:cs="Tahoma"/>
          <w:color w:val="FF0000"/>
        </w:rPr>
      </w:pPr>
      <w:r w:rsidRPr="000048A7">
        <w:rPr>
          <w:rFonts w:ascii="Calibri" w:hAnsi="Calibri" w:cs="Tahoma"/>
          <w:color w:val="000000" w:themeColor="text1"/>
        </w:rPr>
        <w:t>Bharati K.</w:t>
      </w:r>
      <w:r>
        <w:rPr>
          <w:rFonts w:ascii="Calibri" w:hAnsi="Calibri" w:cs="Tahoma"/>
          <w:color w:val="000000" w:themeColor="text1"/>
        </w:rPr>
        <w:t xml:space="preserve"> Treatment of psychological disorders in Parkinson’s patients. </w:t>
      </w:r>
      <w:r w:rsidRPr="000048A7">
        <w:rPr>
          <w:rFonts w:ascii="Calibri" w:hAnsi="Calibri" w:cs="Tahoma"/>
          <w:i/>
          <w:iCs/>
          <w:color w:val="000000" w:themeColor="text1"/>
        </w:rPr>
        <w:t>Yemen J Med.</w:t>
      </w:r>
      <w:r>
        <w:rPr>
          <w:rFonts w:ascii="Calibri" w:hAnsi="Calibri" w:cs="Tahoma"/>
          <w:color w:val="000000" w:themeColor="text1"/>
        </w:rPr>
        <w:t xml:space="preserve"> 2025; 4(2): 259-61. </w:t>
      </w:r>
      <w:r w:rsidRPr="00852224">
        <w:rPr>
          <w:rFonts w:ascii="Calibri" w:hAnsi="Calibri" w:cs="Tahoma"/>
          <w:b/>
          <w:bCs/>
          <w:color w:val="000000" w:themeColor="text1"/>
        </w:rPr>
        <w:t xml:space="preserve">(National Society </w:t>
      </w:r>
      <w:r w:rsidR="00040166" w:rsidRPr="00852224">
        <w:rPr>
          <w:rFonts w:ascii="Calibri" w:hAnsi="Calibri" w:cs="Tahoma"/>
          <w:b/>
          <w:bCs/>
          <w:color w:val="000000" w:themeColor="text1"/>
        </w:rPr>
        <w:t>for Biomedical Research Development, Yemen)</w:t>
      </w:r>
      <w:r w:rsidR="004B33E7">
        <w:rPr>
          <w:rFonts w:ascii="Calibri" w:hAnsi="Calibri" w:cs="Tahoma"/>
          <w:color w:val="000000" w:themeColor="text1"/>
        </w:rPr>
        <w:t xml:space="preserve"> </w:t>
      </w:r>
      <w:r w:rsidR="004B33E7">
        <w:rPr>
          <w:rFonts w:ascii="Calibri" w:hAnsi="Calibri" w:cs="Tahoma"/>
          <w:color w:val="FF0000"/>
        </w:rPr>
        <w:t>(Incorporate Under “Publications” - Review Section</w:t>
      </w:r>
      <w:r w:rsidR="00852224">
        <w:rPr>
          <w:rFonts w:ascii="Calibri" w:hAnsi="Calibri" w:cs="Tahoma"/>
          <w:color w:val="FF0000"/>
        </w:rPr>
        <w:t xml:space="preserve"> + Upload Bharati 2025d</w:t>
      </w:r>
      <w:r w:rsidR="004B33E7">
        <w:rPr>
          <w:rFonts w:ascii="Calibri" w:hAnsi="Calibri" w:cs="Tahoma"/>
          <w:color w:val="FF0000"/>
        </w:rPr>
        <w:t>)</w:t>
      </w:r>
    </w:p>
    <w:p w:rsidR="000048A7" w:rsidRDefault="000048A7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C27EFC" w:rsidRDefault="00C27EFC" w:rsidP="00C27EFC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13 November, 2025</w:t>
      </w:r>
    </w:p>
    <w:p w:rsidR="00C27EFC" w:rsidRPr="00AC6FF6" w:rsidRDefault="00C27EFC" w:rsidP="00C27EFC">
      <w:pPr>
        <w:jc w:val="both"/>
        <w:rPr>
          <w:rFonts w:ascii="Calibri" w:hAnsi="Calibri" w:cs="Tahoma"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Session Judge: </w:t>
      </w:r>
      <w:r>
        <w:rPr>
          <w:rFonts w:ascii="Calibri" w:hAnsi="Calibri" w:cs="Tahoma"/>
          <w:color w:val="000000" w:themeColor="text1"/>
        </w:rPr>
        <w:t xml:space="preserve">Scientific Session Judge at EFICON 2025, AIIMS, New Delhi, India </w:t>
      </w:r>
      <w:r w:rsidRPr="006F7A1E">
        <w:rPr>
          <w:rFonts w:ascii="Calibri" w:hAnsi="Calibri" w:cs="Tahoma"/>
          <w:color w:val="FF0000"/>
        </w:rPr>
        <w:t xml:space="preserve">(Upload Certificate of Contribution as </w:t>
      </w:r>
      <w:r>
        <w:rPr>
          <w:rFonts w:ascii="Calibri" w:hAnsi="Calibri" w:cs="Tahoma"/>
          <w:color w:val="FF0000"/>
        </w:rPr>
        <w:t>Judge</w:t>
      </w:r>
      <w:r w:rsidRPr="006F7A1E">
        <w:rPr>
          <w:rFonts w:ascii="Calibri" w:hAnsi="Calibri" w:cs="Tahoma"/>
          <w:color w:val="FF0000"/>
        </w:rPr>
        <w:t xml:space="preserve"> in Latest Updates Section)</w:t>
      </w:r>
    </w:p>
    <w:p w:rsidR="00C27EFC" w:rsidRDefault="00C27EFC" w:rsidP="00C27EFC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C27EFC" w:rsidRDefault="00C27EFC" w:rsidP="00C27EFC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12 November, 2025</w:t>
      </w:r>
    </w:p>
    <w:p w:rsidR="00C27EFC" w:rsidRDefault="00C27EFC" w:rsidP="00C27EFC">
      <w:pPr>
        <w:jc w:val="both"/>
        <w:rPr>
          <w:rFonts w:ascii="Calibri" w:hAnsi="Calibri" w:cs="Tahoma"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Plenary Lecture: </w:t>
      </w:r>
      <w:r>
        <w:rPr>
          <w:rFonts w:ascii="Calibri" w:hAnsi="Calibri" w:cs="Tahoma"/>
          <w:color w:val="000000" w:themeColor="text1"/>
        </w:rPr>
        <w:t xml:space="preserve">“Long COVID: Current Status and Future Prospects”, EFICON 2025, AIIMS, New Delhi, India </w:t>
      </w:r>
      <w:r w:rsidRPr="006F7A1E">
        <w:rPr>
          <w:rFonts w:ascii="Calibri" w:hAnsi="Calibri" w:cs="Tahoma"/>
          <w:color w:val="FF0000"/>
        </w:rPr>
        <w:t>(Upload Certificate of Contribution as Plenary Speaker in Latest Updates Section)</w:t>
      </w:r>
    </w:p>
    <w:p w:rsidR="00C27EFC" w:rsidRDefault="00C27EFC" w:rsidP="00C27EFC">
      <w:pPr>
        <w:jc w:val="both"/>
        <w:rPr>
          <w:rFonts w:ascii="Calibri" w:hAnsi="Calibri" w:cs="Tahoma"/>
          <w:color w:val="000000" w:themeColor="text1"/>
        </w:rPr>
      </w:pPr>
    </w:p>
    <w:p w:rsidR="00C27EFC" w:rsidRDefault="00C27EFC" w:rsidP="00C27EFC">
      <w:pPr>
        <w:jc w:val="both"/>
        <w:rPr>
          <w:rFonts w:ascii="Calibri" w:hAnsi="Calibri" w:cs="Tahoma"/>
          <w:color w:val="000000" w:themeColor="text1"/>
        </w:rPr>
      </w:pPr>
      <w:r>
        <w:rPr>
          <w:rFonts w:ascii="Calibri" w:hAnsi="Calibri" w:cs="Tahoma"/>
          <w:color w:val="000000" w:themeColor="text1"/>
        </w:rPr>
        <w:t xml:space="preserve">“Long COVID: Current status and future prospects” Plenary Lecture delivered on November 12, 2025, at EFICON 2025, AIIMS, New Delhi, India. </w:t>
      </w:r>
      <w:r w:rsidRPr="006F7A1E">
        <w:rPr>
          <w:rFonts w:ascii="Calibri" w:hAnsi="Calibri" w:cs="Tahoma"/>
          <w:color w:val="FF0000"/>
        </w:rPr>
        <w:t>(Upload Certificate of Contribution as Plenary Speaker in L</w:t>
      </w:r>
      <w:r>
        <w:rPr>
          <w:rFonts w:ascii="Calibri" w:hAnsi="Calibri" w:cs="Tahoma"/>
          <w:color w:val="FF0000"/>
        </w:rPr>
        <w:t>ectures</w:t>
      </w:r>
      <w:r w:rsidRPr="006F7A1E">
        <w:rPr>
          <w:rFonts w:ascii="Calibri" w:hAnsi="Calibri" w:cs="Tahoma"/>
          <w:color w:val="FF0000"/>
        </w:rPr>
        <w:t xml:space="preserve"> Section</w:t>
      </w:r>
      <w:r>
        <w:rPr>
          <w:rFonts w:ascii="Calibri" w:hAnsi="Calibri" w:cs="Tahoma"/>
          <w:color w:val="FF0000"/>
        </w:rPr>
        <w:t xml:space="preserve"> - National, Top</w:t>
      </w:r>
      <w:r w:rsidRPr="006F7A1E">
        <w:rPr>
          <w:rFonts w:ascii="Calibri" w:hAnsi="Calibri" w:cs="Tahoma"/>
          <w:color w:val="FF0000"/>
        </w:rPr>
        <w:t>)</w:t>
      </w:r>
    </w:p>
    <w:p w:rsidR="00C27EFC" w:rsidRDefault="00C27EFC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252D5A" w:rsidRDefault="00252D5A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11-13 November, 2025</w:t>
      </w:r>
    </w:p>
    <w:p w:rsidR="00252D5A" w:rsidRDefault="00252D5A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Conference: </w:t>
      </w:r>
      <w:r>
        <w:rPr>
          <w:rFonts w:ascii="Calibri" w:hAnsi="Calibri" w:cs="Tahoma"/>
          <w:color w:val="000000" w:themeColor="text1"/>
        </w:rPr>
        <w:t>VI Annual National Conference of Epidemiology Foundation of India</w:t>
      </w:r>
      <w:r w:rsidR="001D7BC9">
        <w:rPr>
          <w:rFonts w:ascii="Calibri" w:hAnsi="Calibri" w:cs="Tahoma"/>
          <w:color w:val="000000" w:themeColor="text1"/>
        </w:rPr>
        <w:t xml:space="preserve"> (EFICON 2025)</w:t>
      </w:r>
      <w:r>
        <w:rPr>
          <w:rFonts w:ascii="Calibri" w:hAnsi="Calibri" w:cs="Tahoma"/>
          <w:color w:val="000000" w:themeColor="text1"/>
        </w:rPr>
        <w:t xml:space="preserve">, AIIMS, New Delhi, India </w:t>
      </w:r>
      <w:r>
        <w:rPr>
          <w:rFonts w:ascii="Calibri" w:hAnsi="Calibri" w:cs="Tahoma"/>
          <w:color w:val="FF0000"/>
        </w:rPr>
        <w:t>(Incorporate in Latest Update Section</w:t>
      </w:r>
      <w:r w:rsidR="001D7BC9">
        <w:rPr>
          <w:rFonts w:ascii="Calibri" w:hAnsi="Calibri" w:cs="Tahoma"/>
          <w:color w:val="FF0000"/>
        </w:rPr>
        <w:t xml:space="preserve"> + Upload Participation Certificate as Delegate</w:t>
      </w:r>
      <w:r>
        <w:rPr>
          <w:rFonts w:ascii="Calibri" w:hAnsi="Calibri" w:cs="Tahoma"/>
          <w:color w:val="FF0000"/>
        </w:rPr>
        <w:t>)</w:t>
      </w:r>
    </w:p>
    <w:p w:rsidR="001D7BC9" w:rsidRDefault="001D7BC9" w:rsidP="00533DFA">
      <w:pPr>
        <w:jc w:val="both"/>
        <w:rPr>
          <w:rFonts w:ascii="Calibri" w:hAnsi="Calibri" w:cs="Tahoma"/>
          <w:color w:val="FF0000"/>
        </w:rPr>
      </w:pPr>
    </w:p>
    <w:p w:rsidR="001D7BC9" w:rsidRPr="001D7BC9" w:rsidRDefault="001D7BC9" w:rsidP="00533DFA">
      <w:pPr>
        <w:jc w:val="both"/>
        <w:rPr>
          <w:rFonts w:ascii="Calibri" w:hAnsi="Calibri" w:cs="Tahoma"/>
          <w:color w:val="000000" w:themeColor="text1"/>
        </w:rPr>
      </w:pPr>
      <w:r>
        <w:rPr>
          <w:rFonts w:ascii="Calibri" w:hAnsi="Calibri" w:cs="Tahoma"/>
          <w:color w:val="000000" w:themeColor="text1"/>
        </w:rPr>
        <w:t xml:space="preserve">VI Annual National Conference of Epidemiology Foundation of India (EFICON 2025). November 11-13, 2025. AIIMS, New Delhi, India. </w:t>
      </w:r>
      <w:r>
        <w:rPr>
          <w:rFonts w:ascii="Calibri" w:hAnsi="Calibri" w:cs="Tahoma"/>
          <w:color w:val="FF0000"/>
        </w:rPr>
        <w:t>(Incorporate in Meetings Section + Upload Participation Certificate as Delegate)</w:t>
      </w:r>
    </w:p>
    <w:p w:rsidR="000E1538" w:rsidRPr="00AC6FF6" w:rsidRDefault="000E1538" w:rsidP="00533DFA">
      <w:pPr>
        <w:jc w:val="both"/>
        <w:rPr>
          <w:rFonts w:ascii="Calibri" w:hAnsi="Calibri" w:cs="Tahoma"/>
          <w:color w:val="000000" w:themeColor="text1"/>
        </w:rPr>
      </w:pPr>
    </w:p>
    <w:p w:rsidR="001D7BC9" w:rsidRDefault="001D7BC9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11 November, 2025</w:t>
      </w:r>
    </w:p>
    <w:p w:rsidR="001D7BC9" w:rsidRDefault="001D7BC9" w:rsidP="00533DFA">
      <w:pPr>
        <w:jc w:val="both"/>
        <w:rPr>
          <w:rFonts w:ascii="Calibri" w:hAnsi="Calibri" w:cs="Tahoma"/>
          <w:color w:val="FF0000"/>
        </w:rPr>
      </w:pPr>
      <w:r w:rsidRPr="001D7BC9">
        <w:rPr>
          <w:rFonts w:ascii="Calibri" w:hAnsi="Calibri" w:cs="Tahoma"/>
          <w:b/>
          <w:bCs/>
          <w:color w:val="000000" w:themeColor="text1"/>
        </w:rPr>
        <w:t>Workshop</w:t>
      </w:r>
      <w:r>
        <w:rPr>
          <w:rFonts w:ascii="Calibri" w:hAnsi="Calibri" w:cs="Tahoma"/>
          <w:b/>
          <w:bCs/>
          <w:color w:val="000000" w:themeColor="text1"/>
        </w:rPr>
        <w:t xml:space="preserve">-cum-Training: </w:t>
      </w:r>
      <w:r>
        <w:rPr>
          <w:rFonts w:ascii="Calibri" w:hAnsi="Calibri" w:cs="Tahoma"/>
          <w:color w:val="000000" w:themeColor="text1"/>
        </w:rPr>
        <w:t xml:space="preserve">“Integrated Surveillance of Leptospirosis </w:t>
      </w:r>
      <w:r w:rsidR="000E1538">
        <w:rPr>
          <w:rFonts w:ascii="Calibri" w:hAnsi="Calibri" w:cs="Tahoma"/>
          <w:color w:val="000000" w:themeColor="text1"/>
        </w:rPr>
        <w:t xml:space="preserve">Using the One Health Approach” - Indian Council of Medical Research (ICMR), </w:t>
      </w:r>
      <w:r w:rsidR="00AC6FF6">
        <w:rPr>
          <w:rFonts w:ascii="Calibri" w:hAnsi="Calibri" w:cs="Tahoma"/>
          <w:color w:val="000000" w:themeColor="text1"/>
        </w:rPr>
        <w:t xml:space="preserve">EFICON 2025, </w:t>
      </w:r>
      <w:r w:rsidR="000E1538">
        <w:rPr>
          <w:rFonts w:ascii="Calibri" w:hAnsi="Calibri" w:cs="Tahoma"/>
          <w:color w:val="000000" w:themeColor="text1"/>
        </w:rPr>
        <w:t xml:space="preserve">AIIMS, New Delhi, India </w:t>
      </w:r>
      <w:r w:rsidR="000E1538">
        <w:rPr>
          <w:rFonts w:ascii="Calibri" w:hAnsi="Calibri" w:cs="Tahoma"/>
          <w:color w:val="FF0000"/>
        </w:rPr>
        <w:t>(Incorporate in Latest Update Section + Upload Workshop Participation Certificate)</w:t>
      </w:r>
    </w:p>
    <w:p w:rsidR="000E1538" w:rsidRDefault="000E1538" w:rsidP="00533DFA">
      <w:pPr>
        <w:jc w:val="both"/>
        <w:rPr>
          <w:rFonts w:ascii="Calibri" w:hAnsi="Calibri" w:cs="Tahoma"/>
          <w:color w:val="FF0000"/>
        </w:rPr>
      </w:pPr>
    </w:p>
    <w:p w:rsidR="000E1538" w:rsidRDefault="000E1538" w:rsidP="00533DFA">
      <w:pPr>
        <w:jc w:val="both"/>
        <w:rPr>
          <w:rFonts w:ascii="Calibri" w:hAnsi="Calibri" w:cs="Tahoma"/>
          <w:b/>
          <w:bCs/>
          <w:color w:val="FF0000"/>
        </w:rPr>
      </w:pPr>
      <w:r>
        <w:rPr>
          <w:rFonts w:ascii="Calibri" w:hAnsi="Calibri" w:cs="Tahoma"/>
          <w:b/>
          <w:bCs/>
          <w:color w:val="FF0000"/>
        </w:rPr>
        <w:t>Create “Workshop &amp; Training” Sub-Section under “Miscellaneous” Section</w:t>
      </w:r>
    </w:p>
    <w:p w:rsidR="000E1538" w:rsidRDefault="002946FA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color w:val="000000" w:themeColor="text1"/>
        </w:rPr>
        <w:t xml:space="preserve">Attended Workshop on </w:t>
      </w:r>
      <w:r w:rsidR="000E1538">
        <w:rPr>
          <w:rFonts w:ascii="Calibri" w:hAnsi="Calibri" w:cs="Tahoma"/>
          <w:color w:val="000000" w:themeColor="text1"/>
        </w:rPr>
        <w:t xml:space="preserve">“Integrated Surveillance of Leptospirosis Using the One Health Approach”. Organized by Indian Council of Medical Research (ICMR), </w:t>
      </w:r>
      <w:r w:rsidR="00AC6FF6">
        <w:rPr>
          <w:rFonts w:ascii="Calibri" w:hAnsi="Calibri" w:cs="Tahoma"/>
          <w:color w:val="000000" w:themeColor="text1"/>
        </w:rPr>
        <w:t xml:space="preserve">EFICON 2025, </w:t>
      </w:r>
      <w:r w:rsidR="000E1538">
        <w:rPr>
          <w:rFonts w:ascii="Calibri" w:hAnsi="Calibri" w:cs="Tahoma"/>
          <w:color w:val="000000" w:themeColor="text1"/>
        </w:rPr>
        <w:t xml:space="preserve">AIIMS, New Delhi, India </w:t>
      </w:r>
      <w:r w:rsidR="000E1538">
        <w:rPr>
          <w:rFonts w:ascii="Calibri" w:hAnsi="Calibri" w:cs="Tahoma"/>
          <w:color w:val="FF0000"/>
        </w:rPr>
        <w:t>(Incorporate in Miscellaneous Section + Upload Workshop Participation Certificate)</w:t>
      </w:r>
    </w:p>
    <w:p w:rsidR="00C27EFC" w:rsidRDefault="00C27EFC" w:rsidP="00533DFA">
      <w:pPr>
        <w:jc w:val="both"/>
        <w:rPr>
          <w:rFonts w:ascii="Calibri" w:hAnsi="Calibri" w:cs="Tahoma"/>
          <w:color w:val="FF0000"/>
        </w:rPr>
      </w:pPr>
    </w:p>
    <w:p w:rsidR="00C27EFC" w:rsidRDefault="00C27EFC" w:rsidP="00C27EFC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11 November, 2025</w:t>
      </w:r>
    </w:p>
    <w:p w:rsidR="00C27EFC" w:rsidRPr="00340B93" w:rsidRDefault="00C27EFC" w:rsidP="00C27EFC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Perspective: </w:t>
      </w:r>
      <w:r>
        <w:rPr>
          <w:rFonts w:ascii="Calibri" w:hAnsi="Calibri" w:cs="Tahoma"/>
          <w:color w:val="000000" w:themeColor="text1"/>
        </w:rPr>
        <w:t>Peer Reviewing in Biomedical Research: A View from the Frontlines of Global Health Publishing</w:t>
      </w:r>
      <w:r w:rsidR="00340B93">
        <w:rPr>
          <w:rFonts w:ascii="Calibri" w:hAnsi="Calibri" w:cs="Tahoma"/>
          <w:color w:val="000000" w:themeColor="text1"/>
        </w:rPr>
        <w:t xml:space="preserve"> </w:t>
      </w:r>
      <w:r w:rsidR="00340B93">
        <w:rPr>
          <w:rFonts w:ascii="Calibri" w:hAnsi="Calibri" w:cs="Tahoma"/>
          <w:color w:val="FF0000"/>
        </w:rPr>
        <w:t>(</w:t>
      </w:r>
      <w:r w:rsidR="00852224">
        <w:rPr>
          <w:rFonts w:ascii="Calibri" w:hAnsi="Calibri" w:cs="Tahoma"/>
          <w:color w:val="FF0000"/>
        </w:rPr>
        <w:t xml:space="preserve">Update in Latest Updates + </w:t>
      </w:r>
      <w:r w:rsidR="00340B93">
        <w:rPr>
          <w:rFonts w:ascii="Calibri" w:hAnsi="Calibri" w:cs="Tahoma"/>
          <w:color w:val="FF0000"/>
        </w:rPr>
        <w:t>Upload Bharati 2025e)</w:t>
      </w:r>
    </w:p>
    <w:p w:rsidR="00C27EFC" w:rsidRDefault="00C27EFC" w:rsidP="00C27EFC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C27EFC" w:rsidRPr="00852224" w:rsidRDefault="00C27EFC" w:rsidP="00852224">
      <w:pPr>
        <w:spacing w:after="120" w:line="276" w:lineRule="auto"/>
        <w:jc w:val="both"/>
        <w:rPr>
          <w:rFonts w:asciiTheme="minorHAnsi" w:hAnsiTheme="minorHAnsi" w:cstheme="minorHAnsi"/>
          <w:color w:val="FF0000"/>
        </w:rPr>
      </w:pPr>
      <w:r w:rsidRPr="00C27EFC">
        <w:rPr>
          <w:rFonts w:asciiTheme="minorHAnsi" w:hAnsiTheme="minorHAnsi" w:cstheme="minorHAnsi"/>
          <w:b/>
          <w:bCs/>
        </w:rPr>
        <w:t>Bharati K</w:t>
      </w:r>
      <w:r w:rsidRPr="00C27EFC">
        <w:rPr>
          <w:rFonts w:asciiTheme="minorHAnsi" w:hAnsiTheme="minorHAnsi" w:cstheme="minorHAnsi"/>
        </w:rPr>
        <w:t xml:space="preserve">. Peer reviewing biomedical research: A view from the frontlines of global health publishing. </w:t>
      </w:r>
      <w:r w:rsidRPr="00C27EFC">
        <w:rPr>
          <w:rFonts w:asciiTheme="minorHAnsi" w:hAnsiTheme="minorHAnsi" w:cstheme="minorHAnsi"/>
          <w:i/>
          <w:iCs/>
        </w:rPr>
        <w:t xml:space="preserve">Trends </w:t>
      </w:r>
      <w:proofErr w:type="spellStart"/>
      <w:r w:rsidRPr="00C27EFC">
        <w:rPr>
          <w:rFonts w:asciiTheme="minorHAnsi" w:hAnsiTheme="minorHAnsi" w:cstheme="minorHAnsi"/>
          <w:i/>
          <w:iCs/>
        </w:rPr>
        <w:t>Sch</w:t>
      </w:r>
      <w:proofErr w:type="spellEnd"/>
      <w:r w:rsidRPr="00C27EFC">
        <w:rPr>
          <w:rFonts w:asciiTheme="minorHAnsi" w:hAnsiTheme="minorHAnsi" w:cstheme="minorHAnsi"/>
          <w:i/>
          <w:iCs/>
        </w:rPr>
        <w:t xml:space="preserve"> Publ. </w:t>
      </w:r>
      <w:r w:rsidRPr="00C27EFC">
        <w:rPr>
          <w:rFonts w:asciiTheme="minorHAnsi" w:hAnsiTheme="minorHAnsi" w:cstheme="minorHAnsi"/>
        </w:rPr>
        <w:t xml:space="preserve">2025; 4(1): 94-101 </w:t>
      </w:r>
      <w:r w:rsidRPr="00C27EFC">
        <w:rPr>
          <w:rFonts w:asciiTheme="minorHAnsi" w:hAnsiTheme="minorHAnsi" w:cstheme="minorHAnsi"/>
          <w:b/>
          <w:bCs/>
        </w:rPr>
        <w:t xml:space="preserve">(Science International: SciOne, Dubai, UAE) </w:t>
      </w:r>
      <w:r w:rsidRPr="00C27EFC">
        <w:rPr>
          <w:rFonts w:asciiTheme="minorHAnsi" w:hAnsiTheme="minorHAnsi" w:cstheme="minorHAnsi"/>
          <w:color w:val="FF0000"/>
        </w:rPr>
        <w:lastRenderedPageBreak/>
        <w:t xml:space="preserve">(Incorporate in Publications Section &gt; </w:t>
      </w:r>
      <w:r w:rsidR="00340B93">
        <w:rPr>
          <w:rFonts w:asciiTheme="minorHAnsi" w:hAnsiTheme="minorHAnsi" w:cstheme="minorHAnsi"/>
          <w:color w:val="FF0000"/>
        </w:rPr>
        <w:t>Perspective (Above “Recent Crisis in WHO” article) + Upload Bharati (2025e)</w:t>
      </w:r>
    </w:p>
    <w:p w:rsidR="00252D5A" w:rsidRDefault="00252D5A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2B76C0" w:rsidRDefault="002B76C0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8-9 November, 2025</w:t>
      </w:r>
    </w:p>
    <w:p w:rsidR="002B76C0" w:rsidRDefault="002B76C0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Conference: </w:t>
      </w:r>
      <w:r>
        <w:rPr>
          <w:rFonts w:ascii="Calibri" w:hAnsi="Calibri" w:cs="Tahoma"/>
          <w:color w:val="000000" w:themeColor="text1"/>
        </w:rPr>
        <w:t>Emerging Scientis</w:t>
      </w:r>
      <w:r w:rsidR="0064781E">
        <w:rPr>
          <w:rFonts w:ascii="Calibri" w:hAnsi="Calibri" w:cs="Tahoma"/>
          <w:color w:val="000000" w:themeColor="text1"/>
        </w:rPr>
        <w:t>t-2025</w:t>
      </w:r>
      <w:r>
        <w:rPr>
          <w:rFonts w:ascii="Calibri" w:hAnsi="Calibri" w:cs="Tahoma"/>
          <w:color w:val="000000" w:themeColor="text1"/>
        </w:rPr>
        <w:t xml:space="preserve"> Season IV, Dubai, UAE </w:t>
      </w:r>
      <w:r>
        <w:rPr>
          <w:rFonts w:ascii="Calibri" w:hAnsi="Calibri" w:cs="Tahoma"/>
          <w:color w:val="FF0000"/>
        </w:rPr>
        <w:t>(Incorporate in Latest Update Section)</w:t>
      </w:r>
    </w:p>
    <w:p w:rsidR="002B76C0" w:rsidRDefault="002B76C0" w:rsidP="00533DFA">
      <w:pPr>
        <w:jc w:val="both"/>
        <w:rPr>
          <w:rFonts w:ascii="Calibri" w:hAnsi="Calibri" w:cs="Tahoma"/>
          <w:color w:val="FF0000"/>
        </w:rPr>
      </w:pPr>
    </w:p>
    <w:p w:rsidR="002B76C0" w:rsidRPr="002B76C0" w:rsidRDefault="002B76C0" w:rsidP="00533DFA">
      <w:pPr>
        <w:jc w:val="both"/>
        <w:rPr>
          <w:rFonts w:ascii="Calibri" w:hAnsi="Calibri" w:cs="Tahoma"/>
          <w:color w:val="000000" w:themeColor="text1"/>
        </w:rPr>
      </w:pPr>
      <w:r>
        <w:rPr>
          <w:rFonts w:ascii="Calibri" w:hAnsi="Calibri" w:cs="Tahoma"/>
          <w:color w:val="000000" w:themeColor="text1"/>
        </w:rPr>
        <w:t>Emerging Scientist</w:t>
      </w:r>
      <w:r w:rsidR="0064781E">
        <w:rPr>
          <w:rFonts w:ascii="Calibri" w:hAnsi="Calibri" w:cs="Tahoma"/>
          <w:color w:val="000000" w:themeColor="text1"/>
        </w:rPr>
        <w:t>-2025</w:t>
      </w:r>
      <w:r>
        <w:rPr>
          <w:rFonts w:ascii="Calibri" w:hAnsi="Calibri" w:cs="Tahoma"/>
          <w:color w:val="000000" w:themeColor="text1"/>
        </w:rPr>
        <w:t xml:space="preserve"> Season IV, 8-9 November</w:t>
      </w:r>
      <w:r w:rsidR="0064781E">
        <w:rPr>
          <w:rFonts w:ascii="Calibri" w:hAnsi="Calibri" w:cs="Tahoma"/>
          <w:color w:val="000000" w:themeColor="text1"/>
        </w:rPr>
        <w:t>, 2025</w:t>
      </w:r>
      <w:r>
        <w:rPr>
          <w:rFonts w:ascii="Calibri" w:hAnsi="Calibri" w:cs="Tahoma"/>
          <w:color w:val="000000" w:themeColor="text1"/>
        </w:rPr>
        <w:t xml:space="preserve">, Dubai, UAE </w:t>
      </w:r>
      <w:r w:rsidRPr="007848F0">
        <w:rPr>
          <w:rFonts w:ascii="Calibri" w:hAnsi="Calibri" w:cs="Tahoma"/>
          <w:color w:val="FF0000"/>
        </w:rPr>
        <w:t>(</w:t>
      </w:r>
      <w:r>
        <w:rPr>
          <w:rFonts w:ascii="Calibri" w:hAnsi="Calibri" w:cs="Tahoma"/>
          <w:color w:val="FF0000"/>
        </w:rPr>
        <w:t>Incorporate Under Meetings Section - International</w:t>
      </w:r>
      <w:r w:rsidR="006F7A1E">
        <w:rPr>
          <w:rFonts w:ascii="Calibri" w:hAnsi="Calibri" w:cs="Tahoma"/>
          <w:color w:val="FF0000"/>
        </w:rPr>
        <w:t>,</w:t>
      </w:r>
      <w:r w:rsidR="0064781E">
        <w:rPr>
          <w:rFonts w:ascii="Calibri" w:hAnsi="Calibri" w:cs="Tahoma"/>
          <w:color w:val="FF0000"/>
        </w:rPr>
        <w:t xml:space="preserve"> Top</w:t>
      </w:r>
      <w:r>
        <w:rPr>
          <w:rFonts w:ascii="Calibri" w:hAnsi="Calibri" w:cs="Tahoma"/>
          <w:color w:val="FF0000"/>
        </w:rPr>
        <w:t>)</w:t>
      </w:r>
    </w:p>
    <w:p w:rsidR="002B76C0" w:rsidRDefault="002B76C0" w:rsidP="00533DFA">
      <w:pPr>
        <w:jc w:val="both"/>
        <w:rPr>
          <w:rFonts w:ascii="Calibri" w:hAnsi="Calibri" w:cs="Tahoma"/>
          <w:color w:val="FF0000"/>
        </w:rPr>
      </w:pPr>
    </w:p>
    <w:p w:rsidR="002B76C0" w:rsidRDefault="002B76C0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8 November, 2025</w:t>
      </w:r>
    </w:p>
    <w:p w:rsidR="002B76C0" w:rsidRDefault="002B76C0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Invited Lecture: </w:t>
      </w:r>
      <w:r>
        <w:rPr>
          <w:rFonts w:ascii="Calibri" w:hAnsi="Calibri" w:cs="Tahoma"/>
          <w:color w:val="000000" w:themeColor="text1"/>
        </w:rPr>
        <w:t>“Long COVID: The Next Public Health Crisis</w:t>
      </w:r>
      <w:r w:rsidR="0064781E">
        <w:rPr>
          <w:rFonts w:ascii="Calibri" w:hAnsi="Calibri" w:cs="Tahoma"/>
          <w:color w:val="000000" w:themeColor="text1"/>
        </w:rPr>
        <w:t xml:space="preserve">”, Dubai, UAE </w:t>
      </w:r>
      <w:r w:rsidR="0064781E">
        <w:rPr>
          <w:rFonts w:ascii="Calibri" w:hAnsi="Calibri" w:cs="Tahoma"/>
          <w:color w:val="FF0000"/>
        </w:rPr>
        <w:t>(Incorporate in Latest Update Section + Upload Presentation Certificate)</w:t>
      </w:r>
    </w:p>
    <w:p w:rsidR="0064781E" w:rsidRDefault="0064781E" w:rsidP="00533DFA">
      <w:pPr>
        <w:jc w:val="both"/>
        <w:rPr>
          <w:rFonts w:ascii="Calibri" w:hAnsi="Calibri" w:cs="Tahoma"/>
          <w:color w:val="FF0000"/>
        </w:rPr>
      </w:pPr>
    </w:p>
    <w:p w:rsidR="0064781E" w:rsidRDefault="0064781E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color w:val="000000" w:themeColor="text1"/>
        </w:rPr>
        <w:t xml:space="preserve">“Long COVID: The next public health crisis” Invited Lecture delivered on November 8, 2025, at Emerging Scientist-2025 Season IV. Organized by Asian Council of Science Editors (ACSE), Dubai, UAE. </w:t>
      </w:r>
      <w:r>
        <w:rPr>
          <w:rFonts w:ascii="Calibri" w:hAnsi="Calibri" w:cs="Tahoma"/>
          <w:color w:val="FF0000"/>
        </w:rPr>
        <w:t>(Incorporate in Lectures Section - International Top + Upload Presentation Certificate)</w:t>
      </w:r>
    </w:p>
    <w:p w:rsidR="003F4B54" w:rsidRDefault="003F4B54" w:rsidP="00533DFA">
      <w:pPr>
        <w:jc w:val="both"/>
        <w:rPr>
          <w:rFonts w:ascii="Calibri" w:hAnsi="Calibri" w:cs="Tahoma"/>
          <w:color w:val="FF0000"/>
        </w:rPr>
      </w:pPr>
    </w:p>
    <w:p w:rsidR="003F4B54" w:rsidRDefault="003F4B54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8 November, 2025</w:t>
      </w:r>
    </w:p>
    <w:p w:rsidR="003F4B54" w:rsidRPr="003F4B54" w:rsidRDefault="003F4B54" w:rsidP="00533DFA">
      <w:pPr>
        <w:jc w:val="both"/>
        <w:rPr>
          <w:rFonts w:ascii="Calibri" w:hAnsi="Calibri" w:cs="Tahoma"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Session Moderation: </w:t>
      </w:r>
      <w:r>
        <w:rPr>
          <w:rFonts w:ascii="Calibri" w:hAnsi="Calibri" w:cs="Tahoma"/>
          <w:color w:val="000000" w:themeColor="text1"/>
        </w:rPr>
        <w:t>Moderat</w:t>
      </w:r>
      <w:r w:rsidR="00252D5A">
        <w:rPr>
          <w:rFonts w:ascii="Calibri" w:hAnsi="Calibri" w:cs="Tahoma"/>
          <w:color w:val="000000" w:themeColor="text1"/>
        </w:rPr>
        <w:t>or</w:t>
      </w:r>
      <w:r>
        <w:rPr>
          <w:rFonts w:ascii="Calibri" w:hAnsi="Calibri" w:cs="Tahoma"/>
          <w:color w:val="000000" w:themeColor="text1"/>
        </w:rPr>
        <w:t xml:space="preserve"> of Session II - Physical Sciences &amp; Engineering at Emerging Scientist-2025 Conference, Dubai, UAE</w:t>
      </w:r>
      <w:r w:rsidR="00252D5A">
        <w:rPr>
          <w:rFonts w:ascii="Calibri" w:hAnsi="Calibri" w:cs="Tahoma"/>
          <w:color w:val="000000" w:themeColor="text1"/>
        </w:rPr>
        <w:t xml:space="preserve"> </w:t>
      </w:r>
      <w:r w:rsidR="00252D5A">
        <w:rPr>
          <w:rFonts w:ascii="Calibri" w:hAnsi="Calibri" w:cs="Tahoma"/>
          <w:color w:val="FF0000"/>
        </w:rPr>
        <w:t>(Incorporate in Latest Update Section + Upload Moderation Certificate)</w:t>
      </w:r>
    </w:p>
    <w:p w:rsidR="002B76C0" w:rsidRDefault="002B76C0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F37499" w:rsidRDefault="00F37499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31 October, 2025</w:t>
      </w:r>
    </w:p>
    <w:p w:rsidR="00F37499" w:rsidRPr="00F37499" w:rsidRDefault="00F37499" w:rsidP="00533DFA">
      <w:pPr>
        <w:jc w:val="both"/>
        <w:rPr>
          <w:rFonts w:ascii="Calibri" w:hAnsi="Calibri" w:cs="Tahoma"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Webinar: </w:t>
      </w:r>
      <w:r w:rsidR="0050274C">
        <w:rPr>
          <w:rFonts w:ascii="Calibri" w:hAnsi="Calibri" w:cs="Tahoma"/>
          <w:color w:val="000000" w:themeColor="text1"/>
        </w:rPr>
        <w:t>“</w:t>
      </w:r>
      <w:r>
        <w:rPr>
          <w:rFonts w:ascii="Calibri" w:hAnsi="Calibri" w:cs="Tahoma"/>
          <w:color w:val="000000" w:themeColor="text1"/>
        </w:rPr>
        <w:t xml:space="preserve">Integrating Palliative Care in Community Health” </w:t>
      </w:r>
      <w:r>
        <w:rPr>
          <w:rFonts w:ascii="Calibri" w:hAnsi="Calibri" w:cs="Tahoma"/>
          <w:color w:val="FF0000"/>
        </w:rPr>
        <w:t>(Upload certificate in Latest Update Section)</w:t>
      </w:r>
    </w:p>
    <w:p w:rsidR="00F37499" w:rsidRDefault="00F37499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4E5B95" w:rsidRDefault="004E5B95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30 October, 2025</w:t>
      </w:r>
    </w:p>
    <w:p w:rsidR="004E5B95" w:rsidRPr="00942C12" w:rsidRDefault="004E5B95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Appointment: </w:t>
      </w:r>
      <w:r>
        <w:rPr>
          <w:rFonts w:ascii="Calibri" w:hAnsi="Calibri" w:cs="Tahoma"/>
          <w:color w:val="000000" w:themeColor="text1"/>
        </w:rPr>
        <w:t>Editor, Archives of Molecular Biology and Genetics, London, UK</w:t>
      </w:r>
      <w:r w:rsidR="00942C12">
        <w:rPr>
          <w:rFonts w:ascii="Calibri" w:hAnsi="Calibri" w:cs="Tahoma"/>
          <w:color w:val="000000" w:themeColor="text1"/>
        </w:rPr>
        <w:t xml:space="preserve"> </w:t>
      </w:r>
      <w:r w:rsidR="00942C12">
        <w:rPr>
          <w:rFonts w:ascii="Calibri" w:hAnsi="Calibri" w:cs="Tahoma"/>
          <w:color w:val="FF0000"/>
        </w:rPr>
        <w:t xml:space="preserve">(Incorporate in </w:t>
      </w:r>
      <w:r w:rsidR="001C56AE">
        <w:rPr>
          <w:rFonts w:ascii="Calibri" w:hAnsi="Calibri" w:cs="Tahoma"/>
          <w:color w:val="FF0000"/>
        </w:rPr>
        <w:t>Latest Updates and</w:t>
      </w:r>
      <w:r w:rsidR="00942C12">
        <w:rPr>
          <w:rFonts w:ascii="Calibri" w:hAnsi="Calibri" w:cs="Tahoma"/>
          <w:color w:val="FF0000"/>
        </w:rPr>
        <w:t xml:space="preserve"> Membership Section - Editorial Board)</w:t>
      </w:r>
    </w:p>
    <w:p w:rsidR="004E5B95" w:rsidRDefault="004E5B95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FA7B65" w:rsidRDefault="00FA7B65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23 October, 2025</w:t>
      </w:r>
    </w:p>
    <w:p w:rsidR="00FA7B65" w:rsidRDefault="00FA7B65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Blog: </w:t>
      </w:r>
      <w:r>
        <w:rPr>
          <w:rFonts w:ascii="Calibri" w:hAnsi="Calibri" w:cs="Tahoma"/>
          <w:color w:val="000000" w:themeColor="text1"/>
        </w:rPr>
        <w:t>Open Access Publishing: What’s Happening in India</w:t>
      </w:r>
      <w:r w:rsidR="00B36761">
        <w:rPr>
          <w:rFonts w:ascii="Calibri" w:hAnsi="Calibri" w:cs="Tahoma"/>
          <w:color w:val="000000" w:themeColor="text1"/>
        </w:rPr>
        <w:t xml:space="preserve">? </w:t>
      </w:r>
      <w:r>
        <w:rPr>
          <w:rFonts w:ascii="Calibri" w:hAnsi="Calibri" w:cs="Tahoma"/>
          <w:color w:val="FF0000"/>
        </w:rPr>
        <w:t>(Incorporate in Latest Updates</w:t>
      </w:r>
      <w:r w:rsidR="00B36761">
        <w:rPr>
          <w:rFonts w:ascii="Calibri" w:hAnsi="Calibri" w:cs="Tahoma"/>
          <w:color w:val="FF0000"/>
        </w:rPr>
        <w:t xml:space="preserve"> with link: </w:t>
      </w:r>
      <w:hyperlink r:id="rId9" w:history="1">
        <w:r w:rsidR="00B36761" w:rsidRPr="00330A3C">
          <w:rPr>
            <w:rStyle w:val="Hyperlink"/>
            <w:rFonts w:ascii="Calibri" w:hAnsi="Calibri" w:cs="Tahoma"/>
          </w:rPr>
          <w:t>https://editorscafe.org/details.php?id=99</w:t>
        </w:r>
      </w:hyperlink>
      <w:r>
        <w:rPr>
          <w:rFonts w:ascii="Calibri" w:hAnsi="Calibri" w:cs="Tahoma"/>
          <w:color w:val="FF0000"/>
        </w:rPr>
        <w:t>)</w:t>
      </w:r>
    </w:p>
    <w:p w:rsidR="00FA7B65" w:rsidRDefault="00FA7B65" w:rsidP="00533DFA">
      <w:pPr>
        <w:jc w:val="both"/>
        <w:rPr>
          <w:rFonts w:ascii="Calibri" w:hAnsi="Calibri" w:cs="Tahoma"/>
          <w:color w:val="FF0000"/>
        </w:rPr>
      </w:pPr>
    </w:p>
    <w:p w:rsidR="00FA7B65" w:rsidRPr="00FA7B65" w:rsidRDefault="00FA7B65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color w:val="000000" w:themeColor="text1"/>
        </w:rPr>
        <w:t xml:space="preserve">Open access publishing: What’s happening in India, Editors Café, ACSE, Dubai, UAE </w:t>
      </w:r>
      <w:r w:rsidRPr="00FA7B65">
        <w:rPr>
          <w:rFonts w:ascii="Calibri" w:hAnsi="Calibri" w:cs="Tahoma"/>
          <w:color w:val="000000" w:themeColor="text1"/>
        </w:rPr>
        <w:t xml:space="preserve">(Insert link: </w:t>
      </w:r>
      <w:hyperlink r:id="rId10" w:history="1">
        <w:r w:rsidRPr="00330A3C">
          <w:rPr>
            <w:rStyle w:val="Hyperlink"/>
            <w:rFonts w:ascii="Calibri" w:hAnsi="Calibri" w:cs="Tahoma"/>
          </w:rPr>
          <w:t>https://editorscafe.org/details.php?id=99</w:t>
        </w:r>
      </w:hyperlink>
      <w:r w:rsidRPr="00FA7B65">
        <w:rPr>
          <w:rFonts w:ascii="Calibri" w:hAnsi="Calibri" w:cs="Tahoma"/>
          <w:color w:val="000000" w:themeColor="text1"/>
        </w:rPr>
        <w:t>)</w:t>
      </w:r>
    </w:p>
    <w:p w:rsidR="00FA7B65" w:rsidRDefault="00FA7B65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1F6793" w:rsidRDefault="001F6793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14 October, 2025</w:t>
      </w:r>
    </w:p>
    <w:p w:rsidR="001F6793" w:rsidRPr="00CC1ED1" w:rsidRDefault="001F6793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WHO Meeting: </w:t>
      </w:r>
      <w:r>
        <w:rPr>
          <w:rFonts w:ascii="Calibri" w:hAnsi="Calibri" w:cs="Tahoma"/>
          <w:color w:val="000000" w:themeColor="text1"/>
        </w:rPr>
        <w:t>“Child Migrants in the WHO European Region</w:t>
      </w:r>
      <w:r w:rsidR="00CC1ED1">
        <w:rPr>
          <w:rFonts w:ascii="Calibri" w:hAnsi="Calibri" w:cs="Tahoma"/>
          <w:color w:val="000000" w:themeColor="text1"/>
        </w:rPr>
        <w:t xml:space="preserve">: Time for Urgent Action” </w:t>
      </w:r>
      <w:r w:rsidR="00CC1ED1" w:rsidRPr="00CC1ED1">
        <w:rPr>
          <w:rFonts w:ascii="Calibri" w:hAnsi="Calibri" w:cs="Tahoma"/>
          <w:color w:val="FF0000"/>
        </w:rPr>
        <w:t>(Upload in Latest Updates Section + Certificate)</w:t>
      </w:r>
    </w:p>
    <w:p w:rsidR="001F6793" w:rsidRDefault="001F6793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CC1ED1" w:rsidRPr="00CC1ED1" w:rsidRDefault="00CC1ED1" w:rsidP="00533DFA">
      <w:pPr>
        <w:jc w:val="both"/>
        <w:rPr>
          <w:rFonts w:ascii="Calibri" w:hAnsi="Calibri" w:cs="Tahoma"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WHO Meeting on “Child Migrants in the WHO European Region: Time for Urgent Action”</w:t>
      </w:r>
      <w:r>
        <w:rPr>
          <w:rFonts w:ascii="Calibri" w:hAnsi="Calibri" w:cs="Tahoma"/>
          <w:color w:val="000000" w:themeColor="text1"/>
        </w:rPr>
        <w:t xml:space="preserve">. Hosted by the Royal Society for Public Health (RSPH). October 14, 2025. London, UK. </w:t>
      </w:r>
      <w:r w:rsidRPr="00CC1ED1">
        <w:rPr>
          <w:rFonts w:ascii="Calibri" w:hAnsi="Calibri" w:cs="Tahoma"/>
          <w:color w:val="FF0000"/>
        </w:rPr>
        <w:t>(Upload in Meetings Section - International + Certificate)</w:t>
      </w:r>
    </w:p>
    <w:p w:rsidR="00CC1ED1" w:rsidRDefault="00CC1ED1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6036D0" w:rsidRDefault="00B51FCA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13 October, 2025</w:t>
      </w:r>
    </w:p>
    <w:p w:rsidR="00B51FCA" w:rsidRPr="00942C12" w:rsidRDefault="00B51FCA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Elected Member: </w:t>
      </w:r>
      <w:r>
        <w:rPr>
          <w:rFonts w:ascii="Calibri" w:hAnsi="Calibri" w:cs="Tahoma"/>
          <w:color w:val="000000" w:themeColor="text1"/>
        </w:rPr>
        <w:t>Royal Society of Tropical Medicine and Hygiene, London, UK</w:t>
      </w:r>
      <w:r w:rsidR="00942C12">
        <w:rPr>
          <w:rFonts w:ascii="Calibri" w:hAnsi="Calibri" w:cs="Tahoma"/>
          <w:color w:val="000000" w:themeColor="text1"/>
        </w:rPr>
        <w:t xml:space="preserve"> </w:t>
      </w:r>
      <w:r w:rsidR="00942C12">
        <w:rPr>
          <w:rFonts w:ascii="Calibri" w:hAnsi="Calibri" w:cs="Tahoma"/>
          <w:color w:val="FF0000"/>
        </w:rPr>
        <w:t>(Upload certificate in Latest Updates &amp; Membership Sections</w:t>
      </w:r>
      <w:r w:rsidR="001C56AE">
        <w:rPr>
          <w:rFonts w:ascii="Calibri" w:hAnsi="Calibri" w:cs="Tahoma"/>
          <w:color w:val="FF0000"/>
        </w:rPr>
        <w:t xml:space="preserve"> - Distinguished Positions</w:t>
      </w:r>
      <w:r w:rsidR="00942C12">
        <w:rPr>
          <w:rFonts w:ascii="Calibri" w:hAnsi="Calibri" w:cs="Tahoma"/>
          <w:color w:val="FF0000"/>
        </w:rPr>
        <w:t>)</w:t>
      </w:r>
    </w:p>
    <w:p w:rsidR="00B51FCA" w:rsidRDefault="00B51FCA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B32D8C" w:rsidRDefault="00B32D8C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9 October, 2025</w:t>
      </w:r>
    </w:p>
    <w:p w:rsidR="00B32D8C" w:rsidRPr="00942C12" w:rsidRDefault="00AC0D8D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Webinar: </w:t>
      </w:r>
      <w:r>
        <w:rPr>
          <w:rFonts w:ascii="Calibri" w:hAnsi="Calibri" w:cs="Tahoma"/>
          <w:color w:val="000000" w:themeColor="text1"/>
        </w:rPr>
        <w:t>“Licensing Tobacco Retailers to Advance Tobacco Control: Experience from V</w:t>
      </w:r>
      <w:r w:rsidR="00AA0BCF">
        <w:rPr>
          <w:rFonts w:ascii="Calibri" w:hAnsi="Calibri" w:cs="Tahoma"/>
          <w:color w:val="000000" w:themeColor="text1"/>
        </w:rPr>
        <w:t xml:space="preserve">arious </w:t>
      </w:r>
      <w:r>
        <w:rPr>
          <w:rFonts w:ascii="Calibri" w:hAnsi="Calibri" w:cs="Tahoma"/>
          <w:color w:val="000000" w:themeColor="text1"/>
        </w:rPr>
        <w:t>Countries”</w:t>
      </w:r>
      <w:r w:rsidR="00942C12">
        <w:rPr>
          <w:rFonts w:ascii="Calibri" w:hAnsi="Calibri" w:cs="Tahoma"/>
          <w:color w:val="000000" w:themeColor="text1"/>
        </w:rPr>
        <w:t xml:space="preserve"> </w:t>
      </w:r>
      <w:r w:rsidR="00942C12">
        <w:rPr>
          <w:rFonts w:ascii="Calibri" w:hAnsi="Calibri" w:cs="Tahoma"/>
          <w:color w:val="FF0000"/>
        </w:rPr>
        <w:t>(Upload certificate in Latest Update Section)</w:t>
      </w:r>
    </w:p>
    <w:p w:rsidR="00B32D8C" w:rsidRDefault="00B32D8C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3E344A" w:rsidRDefault="003E344A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8 October, 2025</w:t>
      </w:r>
    </w:p>
    <w:p w:rsidR="003E344A" w:rsidRDefault="003E344A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Appointment: </w:t>
      </w:r>
      <w:r>
        <w:rPr>
          <w:rFonts w:ascii="Calibri" w:hAnsi="Calibri" w:cs="Tahoma"/>
          <w:color w:val="000000" w:themeColor="text1"/>
        </w:rPr>
        <w:t>Reviewer, Journal of Infectious Diseases, Oxford, UK</w:t>
      </w:r>
      <w:r w:rsidR="005F100F">
        <w:rPr>
          <w:rFonts w:ascii="Calibri" w:hAnsi="Calibri" w:cs="Tahoma"/>
          <w:color w:val="000000" w:themeColor="text1"/>
        </w:rPr>
        <w:t xml:space="preserve"> </w:t>
      </w:r>
      <w:r w:rsidR="005F100F">
        <w:rPr>
          <w:rFonts w:ascii="Calibri" w:hAnsi="Calibri" w:cs="Tahoma"/>
          <w:color w:val="FF0000"/>
        </w:rPr>
        <w:t>(Update in Latest Updates Section)</w:t>
      </w:r>
    </w:p>
    <w:p w:rsidR="005F100F" w:rsidRDefault="005F100F" w:rsidP="00533DFA">
      <w:pPr>
        <w:jc w:val="both"/>
        <w:rPr>
          <w:rFonts w:ascii="Calibri" w:hAnsi="Calibri" w:cs="Tahoma"/>
          <w:color w:val="FF0000"/>
        </w:rPr>
      </w:pPr>
    </w:p>
    <w:p w:rsidR="005F100F" w:rsidRPr="005F100F" w:rsidRDefault="005F100F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color w:val="000000" w:themeColor="text1"/>
        </w:rPr>
        <w:t xml:space="preserve">Journal of Infectious Diseases, Oxford, UK </w:t>
      </w:r>
      <w:r>
        <w:rPr>
          <w:rFonts w:ascii="Calibri" w:hAnsi="Calibri" w:cs="Tahoma"/>
          <w:color w:val="FF0000"/>
        </w:rPr>
        <w:t>(Incorporate in Memberships Section; Peer Reviewer Panel - Top)</w:t>
      </w:r>
    </w:p>
    <w:p w:rsidR="003E344A" w:rsidRDefault="003E344A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B32D8C" w:rsidRDefault="00B32D8C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9 September, 2025</w:t>
      </w:r>
    </w:p>
    <w:p w:rsidR="00B32D8C" w:rsidRPr="00942C12" w:rsidRDefault="00B32D8C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b/>
          <w:bCs/>
          <w:color w:val="000000" w:themeColor="text1"/>
        </w:rPr>
        <w:t xml:space="preserve">Webinar: </w:t>
      </w:r>
      <w:r w:rsidR="00AC0D8D">
        <w:rPr>
          <w:rFonts w:ascii="Calibri" w:hAnsi="Calibri" w:cs="Tahoma"/>
          <w:color w:val="000000" w:themeColor="text1"/>
        </w:rPr>
        <w:t>“Towards a Tobacco-Free India: The Role of Taxation in Curbing the Epidemic”</w:t>
      </w:r>
      <w:r w:rsidR="00942C12">
        <w:rPr>
          <w:rFonts w:ascii="Calibri" w:hAnsi="Calibri" w:cs="Tahoma"/>
          <w:color w:val="000000" w:themeColor="text1"/>
        </w:rPr>
        <w:t xml:space="preserve"> </w:t>
      </w:r>
      <w:r w:rsidR="00942C12">
        <w:rPr>
          <w:rFonts w:ascii="Calibri" w:hAnsi="Calibri" w:cs="Tahoma"/>
          <w:color w:val="FF0000"/>
        </w:rPr>
        <w:t xml:space="preserve">(Upload certificate in Latest Updates Section) </w:t>
      </w:r>
    </w:p>
    <w:p w:rsidR="00B32D8C" w:rsidRDefault="00B32D8C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</w:p>
    <w:p w:rsidR="00533DFA" w:rsidRDefault="00533DFA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25 February, 2025</w:t>
      </w:r>
    </w:p>
    <w:p w:rsidR="00533DFA" w:rsidRPr="007848F0" w:rsidRDefault="00533DFA" w:rsidP="00533DFA">
      <w:pPr>
        <w:jc w:val="both"/>
        <w:rPr>
          <w:rFonts w:ascii="Calibri" w:hAnsi="Calibri" w:cs="Tahoma"/>
          <w:b/>
          <w:bCs/>
          <w:color w:val="FF0000"/>
        </w:rPr>
      </w:pPr>
      <w:r w:rsidRPr="007848F0">
        <w:rPr>
          <w:rFonts w:ascii="Calibri" w:hAnsi="Calibri" w:cs="Tahoma"/>
        </w:rPr>
        <w:t>11</w:t>
      </w:r>
      <w:r w:rsidRPr="007848F0">
        <w:rPr>
          <w:rFonts w:ascii="Calibri" w:hAnsi="Calibri" w:cs="Tahoma"/>
          <w:vertAlign w:val="superscript"/>
        </w:rPr>
        <w:t>th</w:t>
      </w:r>
      <w:r w:rsidRPr="007848F0">
        <w:rPr>
          <w:rFonts w:ascii="Calibri" w:hAnsi="Calibri" w:cs="Tahoma"/>
        </w:rPr>
        <w:t xml:space="preserve"> Annual Conference of Asian Council of Science Editors. February 25, 2025, Dubai, UAE.</w:t>
      </w:r>
      <w:r>
        <w:rPr>
          <w:rFonts w:ascii="Calibri" w:hAnsi="Calibri" w:cs="Tahoma"/>
        </w:rPr>
        <w:t xml:space="preserve"> </w:t>
      </w:r>
      <w:r w:rsidRPr="007848F0">
        <w:rPr>
          <w:rFonts w:ascii="Calibri" w:hAnsi="Calibri" w:cs="Tahoma"/>
          <w:color w:val="FF0000"/>
        </w:rPr>
        <w:t>(Upload Certificate</w:t>
      </w:r>
      <w:r>
        <w:rPr>
          <w:rFonts w:ascii="Calibri" w:hAnsi="Calibri" w:cs="Tahoma"/>
          <w:color w:val="FF0000"/>
        </w:rPr>
        <w:t xml:space="preserve"> in Meetings Section)</w:t>
      </w:r>
    </w:p>
    <w:p w:rsidR="00533DFA" w:rsidRDefault="00533DFA"/>
    <w:p w:rsidR="0054040B" w:rsidRDefault="0054040B">
      <w:pPr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>1 January, 2025</w:t>
      </w:r>
    </w:p>
    <w:p w:rsidR="0054040B" w:rsidRPr="007E5A20" w:rsidRDefault="007E5A20">
      <w:pPr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 xml:space="preserve">Appointment: </w:t>
      </w:r>
      <w:r>
        <w:rPr>
          <w:rFonts w:asciiTheme="minorHAnsi" w:hAnsiTheme="minorHAnsi" w:cstheme="minorHAnsi"/>
          <w:color w:val="000000" w:themeColor="text1"/>
        </w:rPr>
        <w:t xml:space="preserve">Editor-in-Chief, SAAP Journal of Integrative Physiology, Colombo, Sri Lanka. </w:t>
      </w:r>
      <w:r w:rsidRPr="007E5A20">
        <w:rPr>
          <w:rFonts w:asciiTheme="minorHAnsi" w:hAnsiTheme="minorHAnsi" w:cstheme="minorHAnsi"/>
          <w:color w:val="FF0000"/>
        </w:rPr>
        <w:t>(</w:t>
      </w:r>
      <w:r>
        <w:rPr>
          <w:rFonts w:asciiTheme="minorHAnsi" w:hAnsiTheme="minorHAnsi" w:cstheme="minorHAnsi"/>
          <w:color w:val="FF0000"/>
        </w:rPr>
        <w:t>Incorporate in Latest Updates Section + Appointment Letter)</w:t>
      </w:r>
    </w:p>
    <w:p w:rsidR="007E5A20" w:rsidRDefault="007E5A20"/>
    <w:p w:rsidR="007E5A20" w:rsidRPr="007E5A20" w:rsidRDefault="007E5A20">
      <w:pPr>
        <w:rPr>
          <w:color w:val="FF0000"/>
        </w:rPr>
      </w:pPr>
      <w:r w:rsidRPr="007E5A20">
        <w:rPr>
          <w:rFonts w:asciiTheme="minorHAnsi" w:hAnsiTheme="minorHAnsi" w:cstheme="minorHAnsi"/>
          <w:b/>
          <w:bCs/>
          <w:iCs/>
        </w:rPr>
        <w:t>Editor-in-Chief, SAAP Journal of Integrative Physiology, Colombo, Sri Lanka</w:t>
      </w:r>
      <w:r>
        <w:rPr>
          <w:rFonts w:asciiTheme="minorHAnsi" w:hAnsiTheme="minorHAnsi" w:cstheme="minorHAnsi"/>
          <w:b/>
          <w:bCs/>
          <w:iCs/>
        </w:rPr>
        <w:t xml:space="preserve"> </w:t>
      </w:r>
      <w:r>
        <w:rPr>
          <w:rFonts w:asciiTheme="minorHAnsi" w:hAnsiTheme="minorHAnsi" w:cstheme="minorHAnsi"/>
          <w:iCs/>
          <w:color w:val="FF0000"/>
        </w:rPr>
        <w:t>(Add to Memberships Section &gt; Member: Editorial Board &gt; Below SAAP Bulletin + Appointment Letter)</w:t>
      </w:r>
    </w:p>
    <w:p w:rsidR="007E5A20" w:rsidRDefault="007E5A20"/>
    <w:p w:rsidR="007E5A20" w:rsidRDefault="007E5A20" w:rsidP="007E5A20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1 January, 2025</w:t>
      </w:r>
    </w:p>
    <w:p w:rsidR="007E5A20" w:rsidRDefault="007E5A20" w:rsidP="007E5A2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</w:rPr>
        <w:t>Appoint</w:t>
      </w:r>
      <w:r>
        <w:rPr>
          <w:rFonts w:asciiTheme="minorHAnsi" w:hAnsiTheme="minorHAnsi" w:cstheme="minorHAnsi"/>
          <w:b/>
          <w:bCs/>
        </w:rPr>
        <w:t xml:space="preserve">ment: </w:t>
      </w:r>
      <w:r>
        <w:rPr>
          <w:rFonts w:asciiTheme="minorHAnsi" w:hAnsiTheme="minorHAnsi" w:cstheme="minorHAnsi"/>
        </w:rPr>
        <w:t xml:space="preserve">Chairman, </w:t>
      </w:r>
      <w:r w:rsidR="002019FB">
        <w:rPr>
          <w:rFonts w:asciiTheme="minorHAnsi" w:hAnsiTheme="minorHAnsi" w:cstheme="minorHAnsi"/>
        </w:rPr>
        <w:t xml:space="preserve">SAAP Research and Publication Subcommittee, Colombo, Sri Lanka </w:t>
      </w:r>
      <w:r w:rsidR="002019FB" w:rsidRPr="007E5A20">
        <w:rPr>
          <w:rFonts w:asciiTheme="minorHAnsi" w:hAnsiTheme="minorHAnsi" w:cstheme="minorHAnsi"/>
          <w:color w:val="FF0000"/>
        </w:rPr>
        <w:t>(</w:t>
      </w:r>
      <w:r w:rsidR="002019FB">
        <w:rPr>
          <w:rFonts w:asciiTheme="minorHAnsi" w:hAnsiTheme="minorHAnsi" w:cstheme="minorHAnsi"/>
          <w:color w:val="FF0000"/>
        </w:rPr>
        <w:t>Incorporate in Latest Updates Section + Appointment Letter)</w:t>
      </w:r>
    </w:p>
    <w:p w:rsidR="002019FB" w:rsidRDefault="002019FB" w:rsidP="007E5A20">
      <w:pPr>
        <w:rPr>
          <w:rFonts w:asciiTheme="minorHAnsi" w:hAnsiTheme="minorHAnsi" w:cstheme="minorHAnsi"/>
        </w:rPr>
      </w:pPr>
    </w:p>
    <w:p w:rsidR="007E5A20" w:rsidRPr="001E1918" w:rsidRDefault="002019FB">
      <w:pPr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  <w:b/>
          <w:bCs/>
        </w:rPr>
        <w:t xml:space="preserve">Chairman, SAAP Research and Publication Subcommittee </w:t>
      </w:r>
      <w:r>
        <w:rPr>
          <w:rFonts w:asciiTheme="minorHAnsi" w:hAnsiTheme="minorHAnsi" w:cstheme="minorHAnsi"/>
          <w:color w:val="FF0000"/>
        </w:rPr>
        <w:t>(Add Appointment Letter to Memberships Section &gt; Distinguished Positions)</w:t>
      </w:r>
    </w:p>
    <w:p w:rsidR="007E5A20" w:rsidRDefault="007E5A20"/>
    <w:p w:rsidR="00533DFA" w:rsidRDefault="00533DFA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10 December, 2024</w:t>
      </w:r>
    </w:p>
    <w:p w:rsidR="00533DFA" w:rsidRDefault="00533DFA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  <w:color w:val="000000" w:themeColor="text1"/>
        </w:rPr>
        <w:t xml:space="preserve">One Health Meeting on </w:t>
      </w:r>
      <w:r w:rsidRPr="00E0670A">
        <w:rPr>
          <w:rFonts w:ascii="Calibri" w:hAnsi="Calibri" w:cs="Tahoma"/>
          <w:color w:val="000000" w:themeColor="text1"/>
        </w:rPr>
        <w:t>“</w:t>
      </w:r>
      <w:r>
        <w:rPr>
          <w:rFonts w:ascii="Calibri" w:hAnsi="Calibri" w:cs="Tahoma"/>
          <w:color w:val="000000" w:themeColor="text1"/>
        </w:rPr>
        <w:t xml:space="preserve">Avian Influenza (H5N1): Clinical Insights and One Health Solutions”. December 10, 2024. National Center for Disease Control, Ministry of Health and Family Welfare, Government of India, New Delhi, India. </w:t>
      </w:r>
      <w:r w:rsidRPr="00B271FA">
        <w:rPr>
          <w:rFonts w:ascii="Calibri" w:hAnsi="Calibri" w:cs="Tahoma"/>
          <w:color w:val="FF0000"/>
        </w:rPr>
        <w:t xml:space="preserve">(Upload </w:t>
      </w:r>
      <w:r>
        <w:rPr>
          <w:rFonts w:ascii="Calibri" w:hAnsi="Calibri" w:cs="Tahoma"/>
          <w:color w:val="FF0000"/>
        </w:rPr>
        <w:t>C</w:t>
      </w:r>
      <w:r w:rsidRPr="00B271FA">
        <w:rPr>
          <w:rFonts w:ascii="Calibri" w:hAnsi="Calibri" w:cs="Tahoma"/>
          <w:color w:val="FF0000"/>
        </w:rPr>
        <w:t xml:space="preserve">ertificate in Meetings </w:t>
      </w:r>
      <w:r>
        <w:rPr>
          <w:rFonts w:ascii="Calibri" w:hAnsi="Calibri" w:cs="Tahoma"/>
          <w:color w:val="FF0000"/>
        </w:rPr>
        <w:t>S</w:t>
      </w:r>
      <w:r w:rsidRPr="00B271FA">
        <w:rPr>
          <w:rFonts w:ascii="Calibri" w:hAnsi="Calibri" w:cs="Tahoma"/>
          <w:color w:val="FF0000"/>
        </w:rPr>
        <w:t>ection - National</w:t>
      </w:r>
      <w:r>
        <w:rPr>
          <w:rFonts w:ascii="Calibri" w:hAnsi="Calibri" w:cs="Tahoma"/>
          <w:color w:val="FF0000"/>
        </w:rPr>
        <w:t>)</w:t>
      </w:r>
    </w:p>
    <w:p w:rsidR="00533DFA" w:rsidRDefault="00533DFA" w:rsidP="00533DFA">
      <w:pPr>
        <w:jc w:val="both"/>
        <w:rPr>
          <w:rFonts w:ascii="Calibri" w:hAnsi="Calibri" w:cs="Tahoma"/>
          <w:color w:val="FF0000"/>
        </w:rPr>
      </w:pPr>
    </w:p>
    <w:p w:rsidR="00852224" w:rsidRDefault="00852224" w:rsidP="00533DFA">
      <w:pPr>
        <w:jc w:val="both"/>
        <w:rPr>
          <w:rFonts w:ascii="Calibri" w:hAnsi="Calibri" w:cs="Tahoma"/>
          <w:b/>
          <w:bCs/>
          <w:color w:val="000000" w:themeColor="text1"/>
        </w:rPr>
      </w:pPr>
      <w:r>
        <w:rPr>
          <w:rFonts w:ascii="Calibri" w:hAnsi="Calibri" w:cs="Tahoma"/>
          <w:b/>
          <w:bCs/>
          <w:color w:val="000000" w:themeColor="text1"/>
        </w:rPr>
        <w:t>4 December, 2024</w:t>
      </w:r>
    </w:p>
    <w:p w:rsidR="002946FA" w:rsidRPr="002946FA" w:rsidRDefault="002946FA" w:rsidP="002946FA">
      <w:pPr>
        <w:jc w:val="both"/>
        <w:rPr>
          <w:rFonts w:ascii="Calibri" w:hAnsi="Calibri" w:cs="Tahoma"/>
          <w:color w:val="FF0000"/>
        </w:rPr>
      </w:pPr>
      <w:r w:rsidRPr="002946FA">
        <w:rPr>
          <w:rFonts w:ascii="Calibri" w:hAnsi="Calibri" w:cs="Tahoma"/>
          <w:color w:val="FF0000"/>
        </w:rPr>
        <w:t>Already present in “Latest Updates” Section</w:t>
      </w:r>
    </w:p>
    <w:p w:rsidR="002946FA" w:rsidRDefault="002946FA" w:rsidP="002946FA">
      <w:pPr>
        <w:jc w:val="both"/>
        <w:rPr>
          <w:rFonts w:ascii="Calibri" w:hAnsi="Calibri" w:cs="Tahoma"/>
          <w:b/>
          <w:bCs/>
          <w:color w:val="FF0000"/>
        </w:rPr>
      </w:pPr>
    </w:p>
    <w:p w:rsidR="002946FA" w:rsidRDefault="002946FA" w:rsidP="002946FA">
      <w:pPr>
        <w:jc w:val="both"/>
        <w:rPr>
          <w:rFonts w:ascii="Calibri" w:hAnsi="Calibri" w:cs="Tahoma"/>
          <w:b/>
          <w:bCs/>
          <w:color w:val="FF0000"/>
        </w:rPr>
      </w:pPr>
      <w:r>
        <w:rPr>
          <w:rFonts w:ascii="Calibri" w:hAnsi="Calibri" w:cs="Tahoma"/>
          <w:b/>
          <w:bCs/>
          <w:color w:val="FF0000"/>
        </w:rPr>
        <w:t>Create “Workshop &amp; Training” Sub-Section under “Miscellaneous” Section</w:t>
      </w:r>
    </w:p>
    <w:p w:rsidR="002946FA" w:rsidRPr="002946FA" w:rsidRDefault="002946FA" w:rsidP="00533DFA">
      <w:pPr>
        <w:jc w:val="both"/>
        <w:rPr>
          <w:rFonts w:ascii="Calibri" w:hAnsi="Calibri" w:cs="Tahoma"/>
          <w:color w:val="000000" w:themeColor="text1"/>
        </w:rPr>
      </w:pPr>
      <w:r>
        <w:rPr>
          <w:rFonts w:ascii="Calibri" w:hAnsi="Calibri" w:cs="Tahoma"/>
          <w:color w:val="000000" w:themeColor="text1"/>
        </w:rPr>
        <w:t xml:space="preserve">Conducted Workshop on “Manuscript Preparation and Beyond”, SAAP IX Biennial Conference, University of Lahore, Pakistan. </w:t>
      </w:r>
      <w:r w:rsidRPr="00996987">
        <w:rPr>
          <w:rFonts w:ascii="Calibri" w:hAnsi="Calibri" w:cs="Tahoma"/>
          <w:color w:val="FF0000"/>
        </w:rPr>
        <w:t xml:space="preserve">(Upload </w:t>
      </w:r>
      <w:r w:rsidR="00996987" w:rsidRPr="00996987">
        <w:rPr>
          <w:rFonts w:ascii="Calibri" w:hAnsi="Calibri" w:cs="Tahoma"/>
          <w:color w:val="FF0000"/>
        </w:rPr>
        <w:t>SAAP IX Workshop Poster)</w:t>
      </w:r>
    </w:p>
    <w:p w:rsidR="00852224" w:rsidRDefault="00852224" w:rsidP="00533DFA">
      <w:pPr>
        <w:jc w:val="both"/>
        <w:rPr>
          <w:rFonts w:ascii="Calibri" w:hAnsi="Calibri" w:cs="Tahoma"/>
          <w:color w:val="FF0000"/>
        </w:rPr>
      </w:pPr>
    </w:p>
    <w:p w:rsidR="00533DFA" w:rsidRPr="009D7C32" w:rsidRDefault="00533DFA" w:rsidP="00533DFA">
      <w:pPr>
        <w:jc w:val="both"/>
        <w:rPr>
          <w:rFonts w:ascii="Calibri" w:hAnsi="Calibri" w:cs="Tahoma"/>
          <w:b/>
          <w:bCs/>
        </w:rPr>
      </w:pPr>
      <w:r>
        <w:rPr>
          <w:rFonts w:ascii="Calibri" w:hAnsi="Calibri" w:cs="Tahoma"/>
          <w:b/>
          <w:bCs/>
        </w:rPr>
        <w:t>18 August, 2024</w:t>
      </w:r>
    </w:p>
    <w:p w:rsidR="00533DFA" w:rsidRPr="00162EA0" w:rsidRDefault="00533DFA" w:rsidP="00533DFA">
      <w:pPr>
        <w:jc w:val="both"/>
        <w:rPr>
          <w:rFonts w:ascii="Calibri" w:hAnsi="Calibri" w:cs="Tahoma"/>
          <w:color w:val="FF0000"/>
        </w:rPr>
      </w:pPr>
      <w:r>
        <w:rPr>
          <w:rFonts w:ascii="Calibri" w:hAnsi="Calibri" w:cs="Tahoma"/>
        </w:rPr>
        <w:t>10</w:t>
      </w:r>
      <w:r w:rsidRPr="000B2E24">
        <w:rPr>
          <w:rFonts w:ascii="Calibri" w:hAnsi="Calibri" w:cs="Tahoma"/>
          <w:vertAlign w:val="superscript"/>
        </w:rPr>
        <w:t>th</w:t>
      </w:r>
      <w:r>
        <w:rPr>
          <w:rFonts w:ascii="Calibri" w:hAnsi="Calibri" w:cs="Tahoma"/>
        </w:rPr>
        <w:t xml:space="preserve"> Annual Meeting of Asian Council of Science Editors (ACSE). August 18, 2024. Khalidia Palace Hotel, Deira Dubai, UAE. </w:t>
      </w:r>
      <w:r>
        <w:rPr>
          <w:rFonts w:ascii="Calibri" w:hAnsi="Calibri" w:cs="Tahoma"/>
          <w:color w:val="FF0000"/>
        </w:rPr>
        <w:t>(Upload Certificate in Meetings Section - International)</w:t>
      </w:r>
    </w:p>
    <w:p w:rsidR="00533DFA" w:rsidRPr="00B271FA" w:rsidRDefault="00533DFA" w:rsidP="00533DFA">
      <w:pPr>
        <w:jc w:val="both"/>
        <w:rPr>
          <w:rFonts w:ascii="Calibri" w:hAnsi="Calibri" w:cs="Tahoma"/>
          <w:color w:val="000000" w:themeColor="text1"/>
        </w:rPr>
      </w:pPr>
    </w:p>
    <w:p w:rsidR="00533DFA" w:rsidRPr="00F3394B" w:rsidRDefault="00533DFA" w:rsidP="00533DFA">
      <w:pPr>
        <w:jc w:val="both"/>
        <w:rPr>
          <w:rFonts w:ascii="Calibri" w:hAnsi="Calibri" w:cs="Tahoma"/>
          <w:b/>
          <w:bCs/>
        </w:rPr>
      </w:pPr>
      <w:r>
        <w:rPr>
          <w:rFonts w:ascii="Calibri" w:hAnsi="Calibri" w:cs="Tahoma"/>
          <w:b/>
          <w:bCs/>
        </w:rPr>
        <w:t>14 June, 2024</w:t>
      </w:r>
    </w:p>
    <w:p w:rsidR="00533DFA" w:rsidRPr="00162EA0" w:rsidRDefault="00533DFA" w:rsidP="00533DFA">
      <w:pPr>
        <w:jc w:val="both"/>
        <w:rPr>
          <w:rFonts w:ascii="Calibri" w:hAnsi="Calibri" w:cs="Tahoma"/>
          <w:color w:val="000000" w:themeColor="text1"/>
        </w:rPr>
      </w:pPr>
      <w:r w:rsidRPr="00F3394B">
        <w:rPr>
          <w:rFonts w:ascii="Calibri" w:hAnsi="Calibri" w:cs="Tahoma"/>
          <w:b/>
          <w:bCs/>
          <w:color w:val="000000" w:themeColor="text1"/>
        </w:rPr>
        <w:t xml:space="preserve">Appointment: </w:t>
      </w:r>
      <w:r>
        <w:rPr>
          <w:rFonts w:ascii="Calibri" w:hAnsi="Calibri" w:cs="Tahoma"/>
          <w:color w:val="000000" w:themeColor="text1"/>
        </w:rPr>
        <w:t xml:space="preserve">Co-Chair, Scientific Committee, SAAP IX Biennial Conference 2024, University of Lahore, Pakistan. </w:t>
      </w:r>
      <w:r>
        <w:rPr>
          <w:rFonts w:ascii="Calibri" w:hAnsi="Calibri" w:cs="Tahoma"/>
          <w:color w:val="FF0000"/>
        </w:rPr>
        <w:t>(Upload Appt Letter in Membership Section)</w:t>
      </w:r>
    </w:p>
    <w:p w:rsidR="00533DFA" w:rsidRDefault="00533DFA"/>
    <w:p w:rsidR="00533DFA" w:rsidRPr="003E344A" w:rsidRDefault="003E344A" w:rsidP="003E344A">
      <w:pPr>
        <w:tabs>
          <w:tab w:val="left" w:pos="0"/>
        </w:tabs>
        <w:jc w:val="both"/>
        <w:rPr>
          <w:rFonts w:ascii="Calibri" w:hAnsi="Calibri" w:cs="Tahoma"/>
          <w:b/>
          <w:bCs/>
        </w:rPr>
      </w:pPr>
      <w:r>
        <w:rPr>
          <w:rFonts w:ascii="Calibri" w:hAnsi="Calibri" w:cs="Tahoma"/>
          <w:b/>
          <w:bCs/>
        </w:rPr>
        <w:t xml:space="preserve">10 </w:t>
      </w:r>
      <w:r w:rsidR="00533DFA" w:rsidRPr="003E344A">
        <w:rPr>
          <w:rFonts w:ascii="Calibri" w:hAnsi="Calibri" w:cs="Tahoma"/>
          <w:b/>
          <w:bCs/>
        </w:rPr>
        <w:t>May, 2024</w:t>
      </w:r>
    </w:p>
    <w:p w:rsidR="003E344A" w:rsidRPr="003E344A" w:rsidRDefault="003E344A" w:rsidP="003E344A">
      <w:pPr>
        <w:jc w:val="both"/>
        <w:rPr>
          <w:rFonts w:ascii="Calibri" w:hAnsi="Calibri" w:cs="Tahoma"/>
          <w:color w:val="FFFFFF" w:themeColor="background1"/>
        </w:rPr>
      </w:pPr>
      <w:r w:rsidRPr="003E344A">
        <w:rPr>
          <w:rFonts w:ascii="Calibri" w:hAnsi="Calibri" w:cs="Tahoma"/>
          <w:b/>
          <w:bCs/>
        </w:rPr>
        <w:t>WHO Meeting on “Asia Pacific Roadmap on EMTCT of HIV, Syphilis, and Hepatitis B”.</w:t>
      </w:r>
      <w:r w:rsidRPr="003E344A">
        <w:rPr>
          <w:rFonts w:ascii="Calibri" w:hAnsi="Calibri" w:cs="Tahoma"/>
        </w:rPr>
        <w:t xml:space="preserve"> May 10, 2024. WHO-SEARO, New Delhi, India. </w:t>
      </w:r>
      <w:r w:rsidRPr="003E344A">
        <w:rPr>
          <w:rFonts w:ascii="Calibri" w:hAnsi="Calibri" w:cs="Tahoma"/>
          <w:color w:val="FF0000"/>
        </w:rPr>
        <w:t xml:space="preserve">(Upload Certificate in Meetings </w:t>
      </w:r>
      <w:r>
        <w:rPr>
          <w:rFonts w:ascii="Calibri" w:hAnsi="Calibri" w:cs="Tahoma"/>
          <w:color w:val="FF0000"/>
        </w:rPr>
        <w:t>S</w:t>
      </w:r>
      <w:r w:rsidRPr="003E344A">
        <w:rPr>
          <w:rFonts w:ascii="Calibri" w:hAnsi="Calibri" w:cs="Tahoma"/>
          <w:color w:val="FF0000"/>
        </w:rPr>
        <w:t>ection - International</w:t>
      </w:r>
      <w:r>
        <w:rPr>
          <w:rFonts w:ascii="Calibri" w:hAnsi="Calibri" w:cs="Tahoma"/>
          <w:color w:val="FF0000"/>
        </w:rPr>
        <w:t>)</w:t>
      </w:r>
    </w:p>
    <w:p w:rsidR="00533DFA" w:rsidRDefault="00533DFA"/>
    <w:sectPr w:rsidR="00533D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D20473"/>
    <w:multiLevelType w:val="hybridMultilevel"/>
    <w:tmpl w:val="FD266774"/>
    <w:lvl w:ilvl="0" w:tplc="ED9ADCB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A76133"/>
    <w:multiLevelType w:val="hybridMultilevel"/>
    <w:tmpl w:val="98B86E1C"/>
    <w:lvl w:ilvl="0" w:tplc="35BA8E3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ascii="Calibri" w:eastAsia="Times New Roman" w:hAnsi="Calibri" w:cs="Tahoma" w:hint="default"/>
        <w:b w:val="0"/>
        <w:sz w:val="20"/>
        <w:szCs w:val="2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F450F"/>
    <w:multiLevelType w:val="hybridMultilevel"/>
    <w:tmpl w:val="B5064C7C"/>
    <w:lvl w:ilvl="0" w:tplc="BDACF30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53461D"/>
    <w:multiLevelType w:val="hybridMultilevel"/>
    <w:tmpl w:val="FD266774"/>
    <w:lvl w:ilvl="0" w:tplc="FFFFFFFF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944C4B"/>
    <w:multiLevelType w:val="multilevel"/>
    <w:tmpl w:val="FD266774"/>
    <w:styleLink w:val="CurrentList1"/>
    <w:lvl w:ilvl="0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B55F65"/>
    <w:multiLevelType w:val="hybridMultilevel"/>
    <w:tmpl w:val="DF8A740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690875"/>
    <w:multiLevelType w:val="hybridMultilevel"/>
    <w:tmpl w:val="4ADEB416"/>
    <w:lvl w:ilvl="0" w:tplc="39BA00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eastAsia="Times New Roman" w:hAnsi="Calibri" w:cs="Tahoma" w:hint="default"/>
        <w:b w:val="0"/>
        <w:i w:val="0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DA445D"/>
    <w:multiLevelType w:val="hybridMultilevel"/>
    <w:tmpl w:val="C7B27716"/>
    <w:lvl w:ilvl="0" w:tplc="ED9ADCB8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97707E"/>
    <w:multiLevelType w:val="hybridMultilevel"/>
    <w:tmpl w:val="5B206238"/>
    <w:lvl w:ilvl="0" w:tplc="FB0805E4">
      <w:start w:val="31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2E67C4"/>
    <w:multiLevelType w:val="hybridMultilevel"/>
    <w:tmpl w:val="14BA9340"/>
    <w:lvl w:ilvl="0" w:tplc="4E5ED7DE">
      <w:start w:val="10"/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A6F41C7"/>
    <w:multiLevelType w:val="hybridMultilevel"/>
    <w:tmpl w:val="BD7CF58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decimal"/>
      <w:lvlText w:val="%2."/>
      <w:lvlJc w:val="left"/>
      <w:pPr>
        <w:tabs>
          <w:tab w:val="num" w:pos="1980"/>
        </w:tabs>
        <w:ind w:left="1980" w:hanging="360"/>
      </w:pPr>
    </w:lvl>
    <w:lvl w:ilvl="2" w:tplc="76F29B4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b w:val="0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5722518">
    <w:abstractNumId w:val="2"/>
  </w:num>
  <w:num w:numId="2" w16cid:durableId="1513102283">
    <w:abstractNumId w:val="0"/>
  </w:num>
  <w:num w:numId="3" w16cid:durableId="755520053">
    <w:abstractNumId w:val="4"/>
  </w:num>
  <w:num w:numId="4" w16cid:durableId="309136551">
    <w:abstractNumId w:val="3"/>
  </w:num>
  <w:num w:numId="5" w16cid:durableId="421491365">
    <w:abstractNumId w:val="7"/>
  </w:num>
  <w:num w:numId="6" w16cid:durableId="1182160157">
    <w:abstractNumId w:val="8"/>
  </w:num>
  <w:num w:numId="7" w16cid:durableId="1423405884">
    <w:abstractNumId w:val="9"/>
  </w:num>
  <w:num w:numId="8" w16cid:durableId="1242178208">
    <w:abstractNumId w:val="1"/>
  </w:num>
  <w:num w:numId="9" w16cid:durableId="828210463">
    <w:abstractNumId w:val="5"/>
  </w:num>
  <w:num w:numId="10" w16cid:durableId="128850705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294110">
    <w:abstractNumId w:val="10"/>
  </w:num>
  <w:num w:numId="12" w16cid:durableId="176842486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07F"/>
    <w:rsid w:val="00003FED"/>
    <w:rsid w:val="000048A7"/>
    <w:rsid w:val="00040166"/>
    <w:rsid w:val="000762AE"/>
    <w:rsid w:val="000E1538"/>
    <w:rsid w:val="00163482"/>
    <w:rsid w:val="00180449"/>
    <w:rsid w:val="001C56AE"/>
    <w:rsid w:val="001D6F66"/>
    <w:rsid w:val="001D7BC9"/>
    <w:rsid w:val="001E1918"/>
    <w:rsid w:val="001F6793"/>
    <w:rsid w:val="002019FB"/>
    <w:rsid w:val="0024171B"/>
    <w:rsid w:val="00252D5A"/>
    <w:rsid w:val="002946FA"/>
    <w:rsid w:val="002B76C0"/>
    <w:rsid w:val="003150F9"/>
    <w:rsid w:val="00340B93"/>
    <w:rsid w:val="00366902"/>
    <w:rsid w:val="003929D8"/>
    <w:rsid w:val="003E344A"/>
    <w:rsid w:val="003F4B54"/>
    <w:rsid w:val="004A7F91"/>
    <w:rsid w:val="004B33E7"/>
    <w:rsid w:val="004E5B95"/>
    <w:rsid w:val="0050274C"/>
    <w:rsid w:val="00533DFA"/>
    <w:rsid w:val="0054040B"/>
    <w:rsid w:val="005F100F"/>
    <w:rsid w:val="0060128E"/>
    <w:rsid w:val="00602B3D"/>
    <w:rsid w:val="006036D0"/>
    <w:rsid w:val="0064781E"/>
    <w:rsid w:val="00663091"/>
    <w:rsid w:val="006F7A1E"/>
    <w:rsid w:val="00741040"/>
    <w:rsid w:val="00765D76"/>
    <w:rsid w:val="007E5A20"/>
    <w:rsid w:val="0080687D"/>
    <w:rsid w:val="00852224"/>
    <w:rsid w:val="00942C12"/>
    <w:rsid w:val="00984F10"/>
    <w:rsid w:val="00996987"/>
    <w:rsid w:val="00A37DB8"/>
    <w:rsid w:val="00AA0BCF"/>
    <w:rsid w:val="00AC0D8D"/>
    <w:rsid w:val="00AC6FF6"/>
    <w:rsid w:val="00AE707F"/>
    <w:rsid w:val="00B32D8C"/>
    <w:rsid w:val="00B36761"/>
    <w:rsid w:val="00B51FCA"/>
    <w:rsid w:val="00B56320"/>
    <w:rsid w:val="00B658A8"/>
    <w:rsid w:val="00B87BBE"/>
    <w:rsid w:val="00B92053"/>
    <w:rsid w:val="00BC726A"/>
    <w:rsid w:val="00C27EFC"/>
    <w:rsid w:val="00CB7AA9"/>
    <w:rsid w:val="00CC1ED1"/>
    <w:rsid w:val="00D4657B"/>
    <w:rsid w:val="00D83E05"/>
    <w:rsid w:val="00E52825"/>
    <w:rsid w:val="00EB538E"/>
    <w:rsid w:val="00F37499"/>
    <w:rsid w:val="00FA7B65"/>
    <w:rsid w:val="00FE0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1B1062"/>
  <w15:chartTrackingRefBased/>
  <w15:docId w15:val="{D40673E7-E1BC-9C41-8CDE-E0D137929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707F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3DFA"/>
    <w:pPr>
      <w:ind w:left="720"/>
      <w:contextualSpacing/>
    </w:pPr>
  </w:style>
  <w:style w:type="numbering" w:customStyle="1" w:styleId="CurrentList1">
    <w:name w:val="Current List1"/>
    <w:uiPriority w:val="99"/>
    <w:rsid w:val="003E344A"/>
    <w:pPr>
      <w:numPr>
        <w:numId w:val="3"/>
      </w:numPr>
    </w:pPr>
  </w:style>
  <w:style w:type="character" w:styleId="Hyperlink">
    <w:name w:val="Hyperlink"/>
    <w:basedOn w:val="DefaultParagraphFont"/>
    <w:uiPriority w:val="99"/>
    <w:unhideWhenUsed/>
    <w:rsid w:val="00FA7B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7B65"/>
    <w:rPr>
      <w:color w:val="605E5C"/>
      <w:shd w:val="clear" w:color="auto" w:fill="E1DFDD"/>
    </w:rPr>
  </w:style>
  <w:style w:type="paragraph" w:styleId="Subtitle">
    <w:name w:val="Subtitle"/>
    <w:basedOn w:val="Normal"/>
    <w:link w:val="SubtitleChar"/>
    <w:qFormat/>
    <w:rsid w:val="004A7F91"/>
    <w:pPr>
      <w:jc w:val="both"/>
    </w:pPr>
    <w:rPr>
      <w:rFonts w:ascii="Tahoma" w:hAnsi="Tahoma" w:cs="Tahoma"/>
      <w:b/>
      <w:bCs/>
      <w:sz w:val="28"/>
      <w:szCs w:val="20"/>
      <w:lang w:val="en-US" w:eastAsia="en-US"/>
    </w:rPr>
  </w:style>
  <w:style w:type="character" w:customStyle="1" w:styleId="SubtitleChar">
    <w:name w:val="Subtitle Char"/>
    <w:basedOn w:val="DefaultParagraphFont"/>
    <w:link w:val="Subtitle"/>
    <w:rsid w:val="004A7F91"/>
    <w:rPr>
      <w:rFonts w:ascii="Tahoma" w:eastAsia="Times New Roman" w:hAnsi="Tahoma" w:cs="Tahoma"/>
      <w:b/>
      <w:bCs/>
      <w:kern w:val="0"/>
      <w:sz w:val="28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ditorscafe.org/details.php?id=13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ditorscafe.org/details.php?id=13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feed/update/urn:li:activity:7385038326489268224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youtube.com/watch?v=CI75KZDkOIw" TargetMode="External"/><Relationship Id="rId10" Type="http://schemas.openxmlformats.org/officeDocument/2006/relationships/hyperlink" Target="https://editorscafe.org/details.php?id=9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ditorscafe.org/details.php?id=9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6</Pages>
  <Words>1716</Words>
  <Characters>9786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29</cp:revision>
  <dcterms:created xsi:type="dcterms:W3CDTF">2025-10-03T16:17:00Z</dcterms:created>
  <dcterms:modified xsi:type="dcterms:W3CDTF">2026-02-01T14:05:00Z</dcterms:modified>
</cp:coreProperties>
</file>