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DC" w:rsidRDefault="003426DC" w:rsidP="003426DC">
      <w:r>
        <w:t>1. pn dioda- nacrtati strujno-naponsku karakteristiku i pripadnu jednadžbu,nacrtati raspodjele manjinskih nosilaca, označiti karakteristične vrijednosti i izračunati vrijednosti u propusnoj polarizaciji. Koje su razlike između realne i idealne diode? Objasniti kapacitet osiromašenog sloja i difuzijski kapacitet?</w:t>
      </w:r>
    </w:p>
    <w:p w:rsidR="003426DC" w:rsidRDefault="003426DC" w:rsidP="003426DC">
      <w:r>
        <w:t>2. Nacrtaj spoj zajedničke upravljačke elektrode i izvesti i napisati izraze za Av, Rul, Riz. nacrtaj spoj zajedničkog emitera, izvedi i napiši izraze za  Av, Rul, Riz i Ai.</w:t>
      </w:r>
    </w:p>
    <w:p w:rsidR="003426DC" w:rsidRDefault="003426DC" w:rsidP="003426DC">
      <w:r>
        <w:t>3. Nacrtati invertirajuće pojačalo, izvesti pojačanje: a) po principu vizualnog kratkog spoja, b) ako imamo konačan Avop. Nacrtati diferencijsko pojačalo pomoću operacijskog pojačala</w:t>
      </w:r>
    </w:p>
    <w:p w:rsidR="00DB068C" w:rsidRDefault="003426DC" w:rsidP="003426DC">
      <w:r>
        <w:t>4. Monostabil nacrtati pomoću operacijskog pojačala, objasniti kako radi, nacrtati ulazni i izlazni graf, o cemu ovisi vrijeme kvazineutralnog podrucja i koliko traje i izvesti ga</w:t>
      </w:r>
    </w:p>
    <w:sectPr w:rsidR="00DB068C" w:rsidSect="00DB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26DC"/>
    <w:rsid w:val="003426DC"/>
    <w:rsid w:val="00DB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2013-09-14T13:40:00Z</dcterms:created>
  <dcterms:modified xsi:type="dcterms:W3CDTF">2013-09-14T13:40:00Z</dcterms:modified>
</cp:coreProperties>
</file>