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898B" w14:textId="08D19A28" w:rsidR="00CE0B79" w:rsidRDefault="00CE0B79" w:rsidP="00CE0B79">
      <w:pPr>
        <w:jc w:val="center"/>
        <w:rPr>
          <w:b/>
          <w:bCs/>
        </w:rPr>
      </w:pPr>
      <w:r w:rsidRPr="00CE0B79">
        <w:rPr>
          <w:b/>
          <w:bCs/>
        </w:rPr>
        <w:t>MEDIA QUERIES</w:t>
      </w:r>
    </w:p>
    <w:p w14:paraId="0C4D5B5B" w14:textId="77777777" w:rsidR="00CE0B79" w:rsidRDefault="00CE0B79" w:rsidP="00CE0B79"/>
    <w:p w14:paraId="6C13A282" w14:textId="081442A5" w:rsidR="00CE0B79" w:rsidRPr="00CE0B79" w:rsidRDefault="00CE0B79" w:rsidP="00CE0B79">
      <w:pPr>
        <w:rPr>
          <w:sz w:val="18"/>
          <w:szCs w:val="18"/>
        </w:rPr>
      </w:pPr>
      <w:r w:rsidRPr="00CE0B79">
        <w:rPr>
          <w:sz w:val="18"/>
          <w:szCs w:val="18"/>
        </w:rPr>
        <w:t>Min-width – lower limit</w:t>
      </w:r>
    </w:p>
    <w:p w14:paraId="3A7A035D" w14:textId="01704C81" w:rsidR="00CE0B79" w:rsidRPr="00CE0B79" w:rsidRDefault="00CE0B79" w:rsidP="00CE0B79">
      <w:pPr>
        <w:rPr>
          <w:sz w:val="18"/>
          <w:szCs w:val="18"/>
        </w:rPr>
      </w:pPr>
      <w:r w:rsidRPr="00CE0B79">
        <w:rPr>
          <w:sz w:val="18"/>
          <w:szCs w:val="18"/>
        </w:rPr>
        <w:t>Max-width- upper limit</w:t>
      </w:r>
    </w:p>
    <w:p w14:paraId="6A5F1551" w14:textId="77777777" w:rsidR="00CE0B79" w:rsidRDefault="00CE0B79"/>
    <w:p w14:paraId="45F26325" w14:textId="62D7ED90" w:rsidR="003B42D0" w:rsidRDefault="00F5489F">
      <w:r w:rsidRPr="00F5489F">
        <w:drawing>
          <wp:inline distT="0" distB="0" distL="0" distR="0" wp14:anchorId="03678F92" wp14:editId="36FB91DB">
            <wp:extent cx="3530781" cy="458493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9145" w14:textId="3FBD3FE8" w:rsidR="00CE0B79" w:rsidRDefault="00CE0B79">
      <w:r>
        <w:t>*{</w:t>
      </w:r>
    </w:p>
    <w:p w14:paraId="5A497D39" w14:textId="1E3245D0" w:rsidR="00CE0B79" w:rsidRDefault="00CE0B79">
      <w:r>
        <w:tab/>
        <w:t>Max-width : 100 %  helps every thing on page to take its full width</w:t>
      </w:r>
    </w:p>
    <w:p w14:paraId="4AE5E95A" w14:textId="7136007A" w:rsidR="00CE0B79" w:rsidRDefault="00CE0B79">
      <w:r>
        <w:t>}</w:t>
      </w:r>
    </w:p>
    <w:p w14:paraId="5C8E69A7" w14:textId="5E7815FD" w:rsidR="00E55C6A" w:rsidRDefault="00E55C6A"/>
    <w:p w14:paraId="3FF08172" w14:textId="53CA4E98" w:rsidR="00E55C6A" w:rsidRDefault="00E55C6A">
      <w:r w:rsidRPr="00E55C6A">
        <w:drawing>
          <wp:inline distT="0" distB="0" distL="0" distR="0" wp14:anchorId="6FB4C0B5" wp14:editId="0451DE50">
            <wp:extent cx="1866996" cy="128911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0B84" w14:textId="09AD0E9D" w:rsidR="00E55C6A" w:rsidRDefault="00E55C6A"/>
    <w:p w14:paraId="4F164C8A" w14:textId="63C01C72" w:rsidR="00CE0B79" w:rsidRDefault="00CE0B79">
      <w:r>
        <w:t>Must do on top avoid extra spacing</w:t>
      </w:r>
    </w:p>
    <w:p w14:paraId="7AE186CD" w14:textId="5C102152" w:rsidR="00E55C6A" w:rsidRDefault="00E55C6A">
      <w:r w:rsidRPr="00E55C6A">
        <w:lastRenderedPageBreak/>
        <w:drawing>
          <wp:inline distT="0" distB="0" distL="0" distR="0" wp14:anchorId="7DF25A0D" wp14:editId="5575B1F6">
            <wp:extent cx="2521080" cy="28512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33CF" w14:textId="48EC0884" w:rsidR="00CE0B79" w:rsidRDefault="00CE0B79">
      <w:r>
        <w:t xml:space="preserve">Display block helps a lot in case of </w:t>
      </w:r>
      <w:r w:rsidR="0044325F">
        <w:t>ul li tags</w:t>
      </w:r>
    </w:p>
    <w:p w14:paraId="220F994E" w14:textId="4B7907A6" w:rsidR="0044325F" w:rsidRDefault="0044325F"/>
    <w:p w14:paraId="7D273BA0" w14:textId="77777777" w:rsidR="0044325F" w:rsidRDefault="0044325F"/>
    <w:p w14:paraId="0438FB11" w14:textId="7547D163" w:rsidR="00CE0B79" w:rsidRDefault="00CE0B79">
      <w:r w:rsidRPr="00CE0B79">
        <w:drawing>
          <wp:inline distT="0" distB="0" distL="0" distR="0" wp14:anchorId="044EAE02" wp14:editId="068D4975">
            <wp:extent cx="5849620" cy="1229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B288" w14:textId="0C9C9372" w:rsidR="00CE0B79" w:rsidRDefault="00CE0B79"/>
    <w:p w14:paraId="6DD136EE" w14:textId="1DBD83C0" w:rsidR="0044325F" w:rsidRDefault="0044325F">
      <w:r>
        <w:t>Use Min-width and max-width for a specific range</w:t>
      </w:r>
    </w:p>
    <w:p w14:paraId="32629FE3" w14:textId="77777777" w:rsidR="0044325F" w:rsidRDefault="0044325F"/>
    <w:p w14:paraId="548494C7" w14:textId="0A742BE1" w:rsidR="00CE0B79" w:rsidRDefault="00CE0B79">
      <w:r w:rsidRPr="00CE0B79">
        <w:drawing>
          <wp:inline distT="0" distB="0" distL="0" distR="0" wp14:anchorId="207DA15B" wp14:editId="0EA3E5F8">
            <wp:extent cx="2660787" cy="152407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0306" w14:textId="6BB4BE11" w:rsidR="0044325F" w:rsidRDefault="0044325F"/>
    <w:p w14:paraId="0FEC778F" w14:textId="1DCFE027" w:rsidR="0044325F" w:rsidRDefault="0044325F">
      <w:r>
        <w:t>For Print Ctrl+P</w:t>
      </w:r>
    </w:p>
    <w:sectPr w:rsidR="0044325F" w:rsidSect="00C95CB7">
      <w:pgSz w:w="11906" w:h="16838" w:code="9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9F"/>
    <w:rsid w:val="003B42D0"/>
    <w:rsid w:val="0044325F"/>
    <w:rsid w:val="005D6FDC"/>
    <w:rsid w:val="00C95CB7"/>
    <w:rsid w:val="00CE0B79"/>
    <w:rsid w:val="00E55C6A"/>
    <w:rsid w:val="00F5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B703"/>
  <w15:chartTrackingRefBased/>
  <w15:docId w15:val="{F65688BC-5B7F-449B-8378-CE889CFF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FDC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D6FDC"/>
    <w:pPr>
      <w:ind w:left="837" w:hanging="362"/>
      <w:outlineLvl w:val="0"/>
    </w:pPr>
    <w:rPr>
      <w:rFonts w:ascii="Caladea" w:eastAsia="Caladea" w:hAnsi="Caladea" w:cs="Calade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D6FDC"/>
    <w:pPr>
      <w:ind w:left="1403" w:hanging="711"/>
      <w:outlineLvl w:val="1"/>
    </w:pPr>
    <w:rPr>
      <w:rFonts w:ascii="Caladea" w:eastAsia="Caladea" w:hAnsi="Caladea" w:cs="Caladea"/>
      <w:b/>
      <w:bCs/>
      <w:sz w:val="25"/>
      <w:szCs w:val="25"/>
    </w:rPr>
  </w:style>
  <w:style w:type="paragraph" w:styleId="Heading3">
    <w:name w:val="heading 3"/>
    <w:basedOn w:val="Normal"/>
    <w:link w:val="Heading3Char"/>
    <w:uiPriority w:val="9"/>
    <w:unhideWhenUsed/>
    <w:qFormat/>
    <w:rsid w:val="005D6FDC"/>
    <w:pPr>
      <w:ind w:left="1840" w:hanging="721"/>
      <w:outlineLvl w:val="2"/>
    </w:pPr>
    <w:rPr>
      <w:rFonts w:ascii="Caladea" w:eastAsia="Caladea" w:hAnsi="Caladea" w:cs="Calade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D6FDC"/>
    <w:pPr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5D6FDC"/>
    <w:rPr>
      <w:rFonts w:ascii="Caladea" w:eastAsia="Caladea" w:hAnsi="Caladea" w:cs="Calade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6FDC"/>
    <w:rPr>
      <w:rFonts w:ascii="Caladea" w:eastAsia="Caladea" w:hAnsi="Caladea" w:cs="Caladea"/>
      <w:b/>
      <w:bCs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rsid w:val="005D6FDC"/>
    <w:rPr>
      <w:rFonts w:ascii="Caladea" w:eastAsia="Caladea" w:hAnsi="Caladea" w:cs="Caladea"/>
      <w:b/>
      <w:bCs/>
    </w:rPr>
  </w:style>
  <w:style w:type="paragraph" w:styleId="TOC1">
    <w:name w:val="toc 1"/>
    <w:basedOn w:val="Normal"/>
    <w:uiPriority w:val="1"/>
    <w:qFormat/>
    <w:rsid w:val="005D6FDC"/>
    <w:pPr>
      <w:spacing w:before="52"/>
      <w:ind w:left="1559" w:hanging="440"/>
    </w:pPr>
    <w:rPr>
      <w:rFonts w:ascii="Caladea" w:eastAsia="Caladea" w:hAnsi="Caladea" w:cs="Caladea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5D6FDC"/>
    <w:pPr>
      <w:spacing w:before="241"/>
      <w:ind w:left="1780" w:hanging="661"/>
    </w:pPr>
    <w:rPr>
      <w:rFonts w:ascii="Caladea" w:eastAsia="Caladea" w:hAnsi="Caladea" w:cs="Caladea"/>
      <w:b/>
      <w:bCs/>
      <w:sz w:val="20"/>
      <w:szCs w:val="20"/>
    </w:rPr>
  </w:style>
  <w:style w:type="paragraph" w:styleId="TOC3">
    <w:name w:val="toc 3"/>
    <w:basedOn w:val="Normal"/>
    <w:uiPriority w:val="1"/>
    <w:qFormat/>
    <w:rsid w:val="005D6FDC"/>
    <w:pPr>
      <w:spacing w:line="234" w:lineRule="exact"/>
      <w:ind w:left="2219" w:hanging="879"/>
    </w:pPr>
    <w:rPr>
      <w:rFonts w:ascii="Caladea" w:eastAsia="Caladea" w:hAnsi="Caladea" w:cs="Caladea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5D6FDC"/>
    <w:pPr>
      <w:spacing w:before="3"/>
      <w:ind w:left="239" w:right="159"/>
      <w:jc w:val="center"/>
    </w:pPr>
    <w:rPr>
      <w:rFonts w:ascii="Caladea" w:eastAsia="Caladea" w:hAnsi="Caladea" w:cs="Calade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D6FDC"/>
    <w:rPr>
      <w:rFonts w:ascii="Caladea" w:eastAsia="Caladea" w:hAnsi="Caladea" w:cs="Caladea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5D6FDC"/>
    <w:pPr>
      <w:ind w:left="553"/>
    </w:pPr>
  </w:style>
  <w:style w:type="character" w:customStyle="1" w:styleId="BodyTextChar">
    <w:name w:val="Body Text Char"/>
    <w:basedOn w:val="DefaultParagraphFont"/>
    <w:link w:val="BodyText"/>
    <w:uiPriority w:val="1"/>
    <w:rsid w:val="005D6FDC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5D6FDC"/>
    <w:pPr>
      <w:ind w:left="1120" w:hanging="4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18CE012 ASHISH MADAN</dc:creator>
  <cp:keywords/>
  <dc:description/>
  <cp:lastModifiedBy>18CE012 ASHISH MADAN</cp:lastModifiedBy>
  <cp:revision>2</cp:revision>
  <dcterms:created xsi:type="dcterms:W3CDTF">2022-05-12T19:54:00Z</dcterms:created>
  <dcterms:modified xsi:type="dcterms:W3CDTF">2022-05-12T20:22:00Z</dcterms:modified>
</cp:coreProperties>
</file>