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9B81F" w14:textId="2DE4F82F" w:rsidR="00840FB6" w:rsidRPr="00AF6C47" w:rsidRDefault="00D84346" w:rsidP="00840FB6">
      <w:pPr>
        <w:spacing w:after="200" w:line="276" w:lineRule="auto"/>
        <w:jc w:val="both"/>
        <w:rPr>
          <w:rFonts w:cstheme="minorHAnsi"/>
        </w:rPr>
      </w:pPr>
      <w:r w:rsidRPr="00F41C6B">
        <w:rPr>
          <w:rFonts w:cstheme="minorHAnsi"/>
          <w:b/>
          <w:bCs/>
          <w:noProof/>
          <w:sz w:val="22"/>
          <w:szCs w:val="22"/>
          <w:u w:val="single"/>
          <w:lang w:eastAsia="zh-CN"/>
        </w:rPr>
        <w:drawing>
          <wp:anchor distT="0" distB="0" distL="114300" distR="114300" simplePos="0" relativeHeight="251660288" behindDoc="1" locked="0" layoutInCell="1" allowOverlap="1" wp14:anchorId="36CEE767" wp14:editId="7F71EA60">
            <wp:simplePos x="0" y="0"/>
            <wp:positionH relativeFrom="column">
              <wp:posOffset>1173480</wp:posOffset>
            </wp:positionH>
            <wp:positionV relativeFrom="paragraph">
              <wp:posOffset>0</wp:posOffset>
            </wp:positionV>
            <wp:extent cx="3838575" cy="1943100"/>
            <wp:effectExtent l="0" t="0" r="9525" b="0"/>
            <wp:wrapTight wrapText="bothSides">
              <wp:wrapPolygon edited="0">
                <wp:start x="0" y="0"/>
                <wp:lineTo x="0" y="21388"/>
                <wp:lineTo x="21546" y="21388"/>
                <wp:lineTo x="21546" y="0"/>
                <wp:lineTo x="0" y="0"/>
              </wp:wrapPolygon>
            </wp:wrapTight>
            <wp:docPr id="1012034480" name="Picture 1012034480" descr="C:\Users\am3630\AppData\Local\Microsoft\Windows\INetCache\Content.MSO\EACC22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3630\AppData\Local\Microsoft\Windows\INetCache\Content.MSO\EACC228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0FB6" w:rsidRPr="00AF6C47">
        <w:rPr>
          <w:rFonts w:cstheme="minorHAnsi"/>
          <w:noProof/>
          <w:lang w:val="en-GB" w:eastAsia="en-GB"/>
        </w:rPr>
        <mc:AlternateContent>
          <mc:Choice Requires="wps">
            <w:drawing>
              <wp:anchor distT="0" distB="0" distL="114300" distR="114300" simplePos="0" relativeHeight="251657216" behindDoc="1" locked="0" layoutInCell="1" allowOverlap="1" wp14:anchorId="26BED46B" wp14:editId="07777777">
                <wp:simplePos x="0" y="0"/>
                <wp:positionH relativeFrom="column">
                  <wp:posOffset>1162050</wp:posOffset>
                </wp:positionH>
                <wp:positionV relativeFrom="paragraph">
                  <wp:posOffset>66675</wp:posOffset>
                </wp:positionV>
                <wp:extent cx="3838575" cy="1943100"/>
                <wp:effectExtent l="0" t="0" r="0" b="0"/>
                <wp:wrapTight wrapText="bothSides">
                  <wp:wrapPolygon edited="0">
                    <wp:start x="0" y="0"/>
                    <wp:lineTo x="21600" y="0"/>
                    <wp:lineTo x="21600" y="21600"/>
                    <wp:lineTo x="0" y="21600"/>
                    <wp:lineTo x="0" y="0"/>
                  </wp:wrapPolygon>
                </wp:wrapTight>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38575" cy="19431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31D187B7">
              <v:rect id="Rectangle 27" style="position:absolute;margin-left:91.5pt;margin-top:5.25pt;width:302.25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w14:anchorId="1C5BC1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">
                <o:lock v:ext="edit" aspectratio="t"/>
                <w10:wrap type="tight"/>
              </v:rect>
            </w:pict>
          </mc:Fallback>
        </mc:AlternateContent>
      </w:r>
      <w:r w:rsidR="00840FB6" w:rsidRPr="00AF6C47">
        <w:rPr>
          <w:rFonts w:cstheme="minorHAnsi"/>
        </w:rPr>
        <w:br/>
      </w:r>
    </w:p>
    <w:p w14:paraId="6E7BEAA2" w14:textId="77777777" w:rsidR="00840FB6" w:rsidRPr="00AF6C47" w:rsidRDefault="00840FB6" w:rsidP="00840FB6">
      <w:pPr>
        <w:spacing w:after="0" w:line="240" w:lineRule="auto"/>
        <w:jc w:val="both"/>
        <w:rPr>
          <w:rFonts w:eastAsia="Calibri" w:cstheme="minorHAnsi"/>
          <w:color w:val="000000" w:themeColor="text1"/>
          <w:sz w:val="22"/>
          <w:szCs w:val="22"/>
        </w:rPr>
      </w:pPr>
      <w:r w:rsidRPr="00AF6C47">
        <w:rPr>
          <w:rStyle w:val="eop"/>
          <w:rFonts w:eastAsia="Calibri" w:cstheme="minorHAnsi"/>
          <w:color w:val="000000" w:themeColor="text1"/>
          <w:sz w:val="22"/>
          <w:szCs w:val="22"/>
          <w:lang w:val="en-GB"/>
        </w:rPr>
        <w:t> </w:t>
      </w:r>
    </w:p>
    <w:p w14:paraId="63E4A9CD" w14:textId="77777777" w:rsidR="00840FB6" w:rsidRPr="00AF6C47" w:rsidRDefault="00840FB6" w:rsidP="00840FB6">
      <w:pPr>
        <w:spacing w:after="0" w:line="240" w:lineRule="auto"/>
        <w:jc w:val="both"/>
        <w:rPr>
          <w:rFonts w:eastAsia="Calibri" w:cstheme="minorHAnsi"/>
          <w:color w:val="000000" w:themeColor="text1"/>
          <w:sz w:val="22"/>
          <w:szCs w:val="22"/>
        </w:rPr>
      </w:pPr>
      <w:r w:rsidRPr="00AF6C47">
        <w:rPr>
          <w:rStyle w:val="eop"/>
          <w:rFonts w:eastAsia="Calibri" w:cstheme="minorHAnsi"/>
          <w:color w:val="000000" w:themeColor="text1"/>
          <w:sz w:val="22"/>
          <w:szCs w:val="22"/>
          <w:lang w:val="en-GB"/>
        </w:rPr>
        <w:t> </w:t>
      </w:r>
    </w:p>
    <w:p w14:paraId="672A6659" w14:textId="77777777" w:rsidR="00840FB6" w:rsidRPr="00AF6C47" w:rsidRDefault="00840FB6" w:rsidP="00840FB6">
      <w:pPr>
        <w:spacing w:after="0" w:line="240" w:lineRule="auto"/>
        <w:jc w:val="both"/>
        <w:rPr>
          <w:rFonts w:eastAsia="Calibri" w:cstheme="minorHAnsi"/>
          <w:color w:val="000000" w:themeColor="text1"/>
          <w:sz w:val="22"/>
          <w:szCs w:val="22"/>
        </w:rPr>
      </w:pPr>
    </w:p>
    <w:p w14:paraId="0A37501D" w14:textId="77777777" w:rsidR="00840FB6" w:rsidRPr="00AF6C47" w:rsidRDefault="00840FB6" w:rsidP="00840FB6">
      <w:pPr>
        <w:spacing w:after="0" w:line="240" w:lineRule="auto"/>
        <w:jc w:val="both"/>
        <w:rPr>
          <w:rFonts w:eastAsia="Calibri" w:cstheme="minorHAnsi"/>
          <w:color w:val="000000" w:themeColor="text1"/>
          <w:sz w:val="22"/>
          <w:szCs w:val="22"/>
        </w:rPr>
      </w:pPr>
    </w:p>
    <w:p w14:paraId="5DAB6C7B" w14:textId="77777777" w:rsidR="00840FB6" w:rsidRPr="00AF6C47" w:rsidRDefault="00840FB6" w:rsidP="00840FB6">
      <w:pPr>
        <w:spacing w:after="0" w:line="240" w:lineRule="auto"/>
        <w:jc w:val="both"/>
        <w:rPr>
          <w:rFonts w:eastAsia="Calibri" w:cstheme="minorHAnsi"/>
          <w:color w:val="000000" w:themeColor="text1"/>
          <w:sz w:val="22"/>
          <w:szCs w:val="22"/>
        </w:rPr>
      </w:pPr>
    </w:p>
    <w:p w14:paraId="02EB378F" w14:textId="4A36A857" w:rsidR="00840FB6" w:rsidRPr="00AF6C47" w:rsidRDefault="00840FB6" w:rsidP="00840FB6">
      <w:pPr>
        <w:spacing w:after="0" w:line="240" w:lineRule="auto"/>
        <w:jc w:val="both"/>
        <w:rPr>
          <w:rFonts w:eastAsia="Calibri" w:cstheme="minorHAnsi"/>
          <w:color w:val="000000" w:themeColor="text1"/>
          <w:sz w:val="22"/>
          <w:szCs w:val="22"/>
        </w:rPr>
      </w:pPr>
      <w:bookmarkStart w:id="0" w:name="_Hlk161911068"/>
      <w:bookmarkEnd w:id="0"/>
    </w:p>
    <w:p w14:paraId="6A05A809" w14:textId="77777777" w:rsidR="00840FB6" w:rsidRPr="00AF6C47" w:rsidRDefault="00840FB6" w:rsidP="00840FB6">
      <w:pPr>
        <w:spacing w:after="0" w:line="240" w:lineRule="auto"/>
        <w:jc w:val="both"/>
        <w:rPr>
          <w:rFonts w:eastAsia="Calibri" w:cstheme="minorHAnsi"/>
          <w:color w:val="000000" w:themeColor="text1"/>
          <w:sz w:val="22"/>
          <w:szCs w:val="22"/>
        </w:rPr>
      </w:pPr>
    </w:p>
    <w:p w14:paraId="5A39BBE3" w14:textId="77777777" w:rsidR="00840FB6" w:rsidRPr="00AF6C47" w:rsidRDefault="00840FB6" w:rsidP="00840FB6">
      <w:pPr>
        <w:spacing w:after="0" w:line="240" w:lineRule="auto"/>
        <w:jc w:val="both"/>
        <w:rPr>
          <w:rFonts w:eastAsia="Calibri" w:cstheme="minorHAnsi"/>
          <w:color w:val="000000" w:themeColor="text1"/>
          <w:sz w:val="22"/>
          <w:szCs w:val="22"/>
        </w:rPr>
      </w:pPr>
    </w:p>
    <w:p w14:paraId="41C8F396" w14:textId="77777777" w:rsidR="00840FB6" w:rsidRPr="00AF6C47" w:rsidRDefault="00840FB6" w:rsidP="00840FB6">
      <w:pPr>
        <w:spacing w:after="0" w:line="240" w:lineRule="auto"/>
        <w:jc w:val="both"/>
        <w:rPr>
          <w:rFonts w:eastAsia="Calibri" w:cstheme="minorHAnsi"/>
          <w:color w:val="000000" w:themeColor="text1"/>
          <w:sz w:val="22"/>
          <w:szCs w:val="22"/>
        </w:rPr>
      </w:pPr>
    </w:p>
    <w:p w14:paraId="72A3D3EC" w14:textId="77777777" w:rsidR="00840FB6" w:rsidRDefault="00840FB6" w:rsidP="00840FB6">
      <w:pPr>
        <w:spacing w:after="0" w:line="240" w:lineRule="auto"/>
        <w:jc w:val="both"/>
        <w:rPr>
          <w:rFonts w:eastAsia="Calibri" w:cstheme="minorHAnsi"/>
          <w:color w:val="000000" w:themeColor="text1"/>
          <w:sz w:val="22"/>
          <w:szCs w:val="22"/>
        </w:rPr>
      </w:pPr>
    </w:p>
    <w:p w14:paraId="578AE9BD" w14:textId="77777777" w:rsidR="00B81D7F" w:rsidRPr="00AF6C47" w:rsidRDefault="00B81D7F" w:rsidP="00840FB6">
      <w:pPr>
        <w:spacing w:after="0" w:line="240" w:lineRule="auto"/>
        <w:jc w:val="both"/>
        <w:rPr>
          <w:rFonts w:eastAsia="Calibri" w:cstheme="minorHAnsi"/>
          <w:color w:val="000000" w:themeColor="text1"/>
          <w:sz w:val="22"/>
          <w:szCs w:val="22"/>
        </w:rPr>
      </w:pPr>
    </w:p>
    <w:p w14:paraId="28C6FD82" w14:textId="77777777" w:rsidR="00840FB6" w:rsidRPr="00AF6C47" w:rsidRDefault="00840FB6" w:rsidP="00840FB6">
      <w:pPr>
        <w:spacing w:after="0" w:line="240" w:lineRule="auto"/>
        <w:jc w:val="center"/>
        <w:rPr>
          <w:rFonts w:eastAsia="Calibri" w:cstheme="minorHAnsi"/>
          <w:color w:val="000000" w:themeColor="text1"/>
          <w:sz w:val="44"/>
          <w:szCs w:val="22"/>
        </w:rPr>
      </w:pPr>
      <w:r w:rsidRPr="00AF6C47">
        <w:rPr>
          <w:rStyle w:val="normaltextrun"/>
          <w:rFonts w:eastAsia="Calibri" w:cstheme="minorHAnsi"/>
          <w:b/>
          <w:bCs/>
          <w:color w:val="000000" w:themeColor="text1"/>
          <w:sz w:val="44"/>
          <w:szCs w:val="22"/>
          <w:lang w:val="en-GB"/>
        </w:rPr>
        <w:t>CST3440: Business Intelligence</w:t>
      </w:r>
    </w:p>
    <w:p w14:paraId="0D0B940D" w14:textId="77777777" w:rsidR="00840FB6" w:rsidRPr="00AF6C47" w:rsidRDefault="00840FB6" w:rsidP="00840FB6">
      <w:pPr>
        <w:spacing w:after="0" w:line="240" w:lineRule="auto"/>
        <w:jc w:val="center"/>
        <w:rPr>
          <w:rFonts w:eastAsia="Calibri" w:cstheme="minorHAnsi"/>
          <w:color w:val="000000" w:themeColor="text1"/>
          <w:sz w:val="44"/>
          <w:szCs w:val="22"/>
        </w:rPr>
      </w:pPr>
    </w:p>
    <w:p w14:paraId="7AA3282B" w14:textId="7F840737" w:rsidR="00D84346" w:rsidRPr="00AF6C47" w:rsidRDefault="00D84346" w:rsidP="00D84346">
      <w:pPr>
        <w:spacing w:after="0" w:line="240" w:lineRule="auto"/>
        <w:rPr>
          <w:rFonts w:eastAsia="Calibri" w:cstheme="minorHAnsi"/>
          <w:color w:val="000000" w:themeColor="text1"/>
          <w:sz w:val="44"/>
          <w:szCs w:val="22"/>
        </w:rPr>
      </w:pPr>
    </w:p>
    <w:p w14:paraId="44EAFD9C" w14:textId="77777777" w:rsidR="00840FB6" w:rsidRPr="00AF6C47" w:rsidRDefault="00840FB6" w:rsidP="00840FB6">
      <w:pPr>
        <w:spacing w:after="0" w:line="240" w:lineRule="auto"/>
        <w:jc w:val="center"/>
        <w:rPr>
          <w:rFonts w:eastAsia="Calibri" w:cstheme="minorHAnsi"/>
          <w:color w:val="000000" w:themeColor="text1"/>
          <w:sz w:val="44"/>
          <w:szCs w:val="22"/>
        </w:rPr>
      </w:pPr>
    </w:p>
    <w:p w14:paraId="19599E30" w14:textId="77777777" w:rsidR="00840FB6" w:rsidRPr="00AF6C47" w:rsidRDefault="00840FB6" w:rsidP="00840FB6">
      <w:pPr>
        <w:spacing w:after="0" w:line="240" w:lineRule="auto"/>
        <w:jc w:val="center"/>
        <w:rPr>
          <w:rFonts w:eastAsia="Calibri" w:cstheme="minorHAnsi"/>
          <w:color w:val="000000" w:themeColor="text1"/>
          <w:sz w:val="44"/>
          <w:szCs w:val="22"/>
        </w:rPr>
      </w:pPr>
      <w:r w:rsidRPr="00AF6C47">
        <w:rPr>
          <w:rStyle w:val="normaltextrun"/>
          <w:rFonts w:eastAsia="Calibri" w:cstheme="minorHAnsi"/>
          <w:b/>
          <w:bCs/>
          <w:color w:val="000000" w:themeColor="text1"/>
          <w:sz w:val="44"/>
          <w:szCs w:val="22"/>
          <w:lang w:val="en-GB"/>
        </w:rPr>
        <w:t>Coursework 2 Report</w:t>
      </w:r>
    </w:p>
    <w:p w14:paraId="6E31F6FB" w14:textId="77777777" w:rsidR="00840FB6" w:rsidRPr="00AF6C47" w:rsidRDefault="00840FB6" w:rsidP="00840FB6">
      <w:pPr>
        <w:spacing w:after="0" w:line="240" w:lineRule="auto"/>
        <w:jc w:val="center"/>
        <w:rPr>
          <w:rFonts w:eastAsia="Calibri" w:cstheme="minorHAnsi"/>
          <w:color w:val="000000" w:themeColor="text1"/>
          <w:sz w:val="44"/>
          <w:szCs w:val="22"/>
        </w:rPr>
      </w:pPr>
      <w:r w:rsidRPr="00AF6C47">
        <w:rPr>
          <w:rStyle w:val="normaltextrun"/>
          <w:rFonts w:eastAsia="Calibri" w:cstheme="minorHAnsi"/>
          <w:b/>
          <w:bCs/>
          <w:color w:val="000000" w:themeColor="text1"/>
          <w:sz w:val="44"/>
          <w:szCs w:val="22"/>
          <w:lang w:val="en-GB"/>
        </w:rPr>
        <w:t>Submission: Friday 19</w:t>
      </w:r>
      <w:r w:rsidRPr="00AF6C47">
        <w:rPr>
          <w:rStyle w:val="normaltextrun"/>
          <w:rFonts w:eastAsia="Calibri" w:cstheme="minorHAnsi"/>
          <w:b/>
          <w:bCs/>
          <w:color w:val="000000" w:themeColor="text1"/>
          <w:sz w:val="44"/>
          <w:szCs w:val="22"/>
          <w:vertAlign w:val="superscript"/>
          <w:lang w:val="en-GB"/>
        </w:rPr>
        <w:t>th</w:t>
      </w:r>
      <w:r w:rsidRPr="00AF6C47">
        <w:rPr>
          <w:rStyle w:val="normaltextrun"/>
          <w:rFonts w:eastAsia="Calibri" w:cstheme="minorHAnsi"/>
          <w:b/>
          <w:bCs/>
          <w:color w:val="000000" w:themeColor="text1"/>
          <w:sz w:val="44"/>
          <w:szCs w:val="22"/>
          <w:lang w:val="en-GB"/>
        </w:rPr>
        <w:t xml:space="preserve"> April 2024</w:t>
      </w:r>
    </w:p>
    <w:p w14:paraId="4B94D5A5" w14:textId="77777777" w:rsidR="00840FB6" w:rsidRPr="00AF6C47" w:rsidRDefault="00840FB6" w:rsidP="00840FB6">
      <w:pPr>
        <w:spacing w:after="0" w:line="240" w:lineRule="auto"/>
        <w:jc w:val="center"/>
        <w:rPr>
          <w:rFonts w:eastAsia="Calibri" w:cstheme="minorHAnsi"/>
          <w:color w:val="000000" w:themeColor="text1"/>
          <w:sz w:val="44"/>
          <w:szCs w:val="22"/>
        </w:rPr>
      </w:pPr>
    </w:p>
    <w:p w14:paraId="733FDD67" w14:textId="77777777" w:rsidR="00840FB6" w:rsidRPr="00AF6C47" w:rsidRDefault="00840FB6" w:rsidP="00840FB6">
      <w:pPr>
        <w:spacing w:after="0" w:line="240" w:lineRule="auto"/>
        <w:jc w:val="center"/>
        <w:rPr>
          <w:rFonts w:eastAsia="Calibri" w:cstheme="minorHAnsi"/>
          <w:color w:val="000000" w:themeColor="text1"/>
          <w:sz w:val="44"/>
          <w:szCs w:val="22"/>
        </w:rPr>
      </w:pPr>
      <w:r w:rsidRPr="00AF6C47">
        <w:rPr>
          <w:rStyle w:val="normaltextrun"/>
          <w:rFonts w:eastAsia="Calibri" w:cstheme="minorHAnsi"/>
          <w:b/>
          <w:bCs/>
          <w:color w:val="000000" w:themeColor="text1"/>
          <w:sz w:val="44"/>
          <w:szCs w:val="22"/>
          <w:lang w:val="en-GB"/>
        </w:rPr>
        <w:t>Student ID:M00810926</w:t>
      </w:r>
    </w:p>
    <w:p w14:paraId="3DEEC669" w14:textId="77777777" w:rsidR="00840FB6" w:rsidRPr="00AF6C47" w:rsidRDefault="00840FB6" w:rsidP="00840FB6">
      <w:pPr>
        <w:spacing w:after="0" w:line="240" w:lineRule="auto"/>
        <w:jc w:val="center"/>
        <w:rPr>
          <w:rFonts w:eastAsia="Calibri" w:cstheme="minorHAnsi"/>
          <w:color w:val="000000" w:themeColor="text1"/>
          <w:sz w:val="44"/>
          <w:szCs w:val="22"/>
        </w:rPr>
      </w:pPr>
    </w:p>
    <w:p w14:paraId="671A1DC3" w14:textId="77777777" w:rsidR="00840FB6" w:rsidRPr="00AF6C47" w:rsidRDefault="00840FB6" w:rsidP="00840FB6">
      <w:pPr>
        <w:spacing w:after="0" w:line="240" w:lineRule="auto"/>
        <w:jc w:val="center"/>
        <w:rPr>
          <w:rFonts w:eastAsia="Calibri" w:cstheme="minorHAnsi"/>
          <w:color w:val="000000" w:themeColor="text1"/>
          <w:sz w:val="44"/>
          <w:szCs w:val="22"/>
        </w:rPr>
      </w:pPr>
      <w:r w:rsidRPr="00AF6C47">
        <w:rPr>
          <w:rStyle w:val="normaltextrun"/>
          <w:rFonts w:eastAsia="Calibri" w:cstheme="minorHAnsi"/>
          <w:b/>
          <w:bCs/>
          <w:color w:val="000000" w:themeColor="text1"/>
          <w:sz w:val="44"/>
          <w:szCs w:val="22"/>
          <w:lang w:val="en-GB"/>
        </w:rPr>
        <w:t>Name: Abdullahi Mohamed</w:t>
      </w:r>
    </w:p>
    <w:p w14:paraId="1B84CBC8" w14:textId="77777777" w:rsidR="00840FB6" w:rsidRPr="00AF6C47" w:rsidRDefault="00840FB6" w:rsidP="00840FB6">
      <w:pPr>
        <w:spacing w:after="0" w:line="240" w:lineRule="auto"/>
        <w:jc w:val="center"/>
        <w:rPr>
          <w:rFonts w:eastAsia="Calibri" w:cstheme="minorHAnsi"/>
          <w:color w:val="000000" w:themeColor="text1"/>
          <w:sz w:val="44"/>
          <w:szCs w:val="22"/>
        </w:rPr>
      </w:pPr>
      <w:r w:rsidRPr="00AF6C47">
        <w:rPr>
          <w:rStyle w:val="normaltextrun"/>
          <w:rFonts w:eastAsia="Calibri" w:cstheme="minorHAnsi"/>
          <w:b/>
          <w:bCs/>
          <w:color w:val="000000" w:themeColor="text1"/>
          <w:sz w:val="44"/>
          <w:szCs w:val="22"/>
          <w:lang w:val="en-GB"/>
        </w:rPr>
        <w:t>CAMPUS: HENDON</w:t>
      </w:r>
    </w:p>
    <w:p w14:paraId="3656B9AB" w14:textId="77777777" w:rsidR="00840FB6" w:rsidRPr="00AF6C47" w:rsidRDefault="00840FB6" w:rsidP="00840FB6">
      <w:pPr>
        <w:spacing w:after="200" w:line="276" w:lineRule="auto"/>
        <w:jc w:val="both"/>
        <w:rPr>
          <w:rFonts w:eastAsia="Calibri" w:cstheme="minorHAnsi"/>
          <w:b/>
          <w:bCs/>
          <w:color w:val="000000" w:themeColor="text1"/>
          <w:sz w:val="22"/>
          <w:szCs w:val="22"/>
          <w:lang w:val="en-GB"/>
        </w:rPr>
      </w:pPr>
    </w:p>
    <w:p w14:paraId="45FB0818" w14:textId="77777777" w:rsidR="00840FB6" w:rsidRPr="00AF6C47" w:rsidRDefault="00840FB6" w:rsidP="00840FB6">
      <w:pPr>
        <w:spacing w:after="200" w:line="276" w:lineRule="auto"/>
        <w:jc w:val="both"/>
        <w:rPr>
          <w:rFonts w:eastAsia="Calibri" w:cstheme="minorHAnsi"/>
          <w:b/>
          <w:bCs/>
          <w:color w:val="000000" w:themeColor="text1"/>
          <w:sz w:val="22"/>
          <w:szCs w:val="22"/>
          <w:lang w:val="en-GB"/>
        </w:rPr>
      </w:pPr>
    </w:p>
    <w:p w14:paraId="049F31CB" w14:textId="77777777" w:rsidR="00840FB6" w:rsidRPr="00AF6C47" w:rsidRDefault="00840FB6" w:rsidP="00840FB6">
      <w:pPr>
        <w:spacing w:after="200" w:line="276" w:lineRule="auto"/>
        <w:jc w:val="both"/>
        <w:rPr>
          <w:rFonts w:eastAsia="Calibri" w:cstheme="minorHAnsi"/>
          <w:b/>
          <w:bCs/>
          <w:color w:val="000000" w:themeColor="text1"/>
          <w:sz w:val="22"/>
          <w:szCs w:val="22"/>
          <w:lang w:val="en-GB"/>
        </w:rPr>
      </w:pPr>
    </w:p>
    <w:p w14:paraId="53128261" w14:textId="77777777" w:rsidR="00840FB6" w:rsidRPr="00AF6C47" w:rsidRDefault="00840FB6" w:rsidP="00840FB6">
      <w:pPr>
        <w:spacing w:after="200" w:line="276" w:lineRule="auto"/>
        <w:jc w:val="both"/>
        <w:rPr>
          <w:rFonts w:eastAsia="Calibri" w:cstheme="minorHAnsi"/>
          <w:b/>
          <w:bCs/>
          <w:color w:val="000000" w:themeColor="text1"/>
          <w:sz w:val="22"/>
          <w:szCs w:val="22"/>
          <w:lang w:val="en-GB"/>
        </w:rPr>
      </w:pPr>
    </w:p>
    <w:p w14:paraId="62486C05" w14:textId="77777777" w:rsidR="00840FB6" w:rsidRPr="00AF6C47" w:rsidRDefault="00840FB6" w:rsidP="00840FB6">
      <w:pPr>
        <w:spacing w:after="200" w:line="276" w:lineRule="auto"/>
        <w:jc w:val="both"/>
        <w:rPr>
          <w:rFonts w:eastAsia="Calibri" w:cstheme="minorHAnsi"/>
          <w:b/>
          <w:bCs/>
          <w:color w:val="000000" w:themeColor="text1"/>
          <w:sz w:val="22"/>
          <w:szCs w:val="22"/>
          <w:lang w:val="en-GB"/>
        </w:rPr>
      </w:pPr>
    </w:p>
    <w:p w14:paraId="4101652C" w14:textId="77777777" w:rsidR="00840FB6" w:rsidRPr="00AF6C47" w:rsidRDefault="00840FB6" w:rsidP="00840FB6">
      <w:pPr>
        <w:spacing w:after="200" w:line="276" w:lineRule="auto"/>
        <w:jc w:val="both"/>
        <w:rPr>
          <w:rFonts w:eastAsia="Calibri" w:cstheme="minorHAnsi"/>
          <w:b/>
          <w:bCs/>
          <w:color w:val="000000" w:themeColor="text1"/>
          <w:sz w:val="22"/>
          <w:szCs w:val="22"/>
          <w:lang w:val="en-GB"/>
        </w:rPr>
      </w:pPr>
    </w:p>
    <w:p w14:paraId="5F8EE3A4" w14:textId="77777777" w:rsidR="00390E8D" w:rsidRPr="00AF6C47" w:rsidRDefault="00390E8D" w:rsidP="00840FB6">
      <w:pPr>
        <w:spacing w:after="200" w:line="276" w:lineRule="auto"/>
        <w:jc w:val="both"/>
        <w:rPr>
          <w:rFonts w:eastAsia="Calibri" w:cstheme="minorHAnsi"/>
          <w:b/>
          <w:bCs/>
          <w:color w:val="000000" w:themeColor="text1"/>
          <w:sz w:val="22"/>
          <w:szCs w:val="22"/>
          <w:lang w:val="en-GB"/>
        </w:rPr>
      </w:pPr>
    </w:p>
    <w:p w14:paraId="152EC812" w14:textId="77777777" w:rsidR="00390E8D" w:rsidRPr="00AF6C47" w:rsidRDefault="00390E8D" w:rsidP="00840FB6">
      <w:pPr>
        <w:spacing w:after="200" w:line="276" w:lineRule="auto"/>
        <w:jc w:val="both"/>
        <w:rPr>
          <w:rFonts w:eastAsia="Calibri" w:cstheme="minorHAnsi"/>
          <w:b/>
          <w:bCs/>
          <w:color w:val="000000" w:themeColor="text1"/>
          <w:sz w:val="22"/>
          <w:szCs w:val="22"/>
          <w:lang w:val="en-GB"/>
        </w:rPr>
      </w:pPr>
    </w:p>
    <w:p w14:paraId="036EA0EF" w14:textId="77777777" w:rsidR="00B81D7F" w:rsidRDefault="00B81D7F" w:rsidP="00840FB6">
      <w:pPr>
        <w:spacing w:after="200" w:line="276" w:lineRule="auto"/>
        <w:jc w:val="both"/>
        <w:rPr>
          <w:rFonts w:eastAsia="Calibri" w:cstheme="minorHAnsi"/>
          <w:b/>
          <w:bCs/>
          <w:color w:val="000000" w:themeColor="text1"/>
          <w:sz w:val="22"/>
          <w:szCs w:val="22"/>
          <w:lang w:val="en-GB"/>
        </w:rPr>
      </w:pPr>
    </w:p>
    <w:p w14:paraId="406425CA" w14:textId="6A3B63C0" w:rsidR="00840FB6" w:rsidRPr="00AF6C47" w:rsidRDefault="00840FB6" w:rsidP="00840FB6">
      <w:pPr>
        <w:spacing w:after="200" w:line="276" w:lineRule="auto"/>
        <w:jc w:val="both"/>
        <w:rPr>
          <w:rFonts w:eastAsia="Calibri" w:cstheme="minorHAnsi"/>
          <w:color w:val="000000" w:themeColor="text1"/>
          <w:sz w:val="22"/>
          <w:szCs w:val="22"/>
        </w:rPr>
      </w:pPr>
      <w:r w:rsidRPr="00AF6C47">
        <w:rPr>
          <w:rFonts w:eastAsia="Calibri" w:cstheme="minorHAnsi"/>
          <w:b/>
          <w:bCs/>
          <w:color w:val="000000" w:themeColor="text1"/>
          <w:sz w:val="22"/>
          <w:szCs w:val="22"/>
          <w:lang w:val="en-GB"/>
        </w:rPr>
        <w:lastRenderedPageBreak/>
        <w:t>Contents</w:t>
      </w:r>
    </w:p>
    <w:p w14:paraId="1A364061" w14:textId="57B3CE06" w:rsidR="00840FB6" w:rsidRPr="00AF6C47" w:rsidRDefault="00840FB6" w:rsidP="00840FB6">
      <w:pPr>
        <w:spacing w:after="200" w:line="276" w:lineRule="auto"/>
        <w:jc w:val="both"/>
        <w:rPr>
          <w:rFonts w:eastAsia="Calibri" w:cstheme="minorHAnsi"/>
          <w:color w:val="000000" w:themeColor="text1"/>
          <w:sz w:val="22"/>
          <w:szCs w:val="22"/>
        </w:rPr>
      </w:pPr>
      <w:r w:rsidRPr="00AF6C47">
        <w:rPr>
          <w:rFonts w:eastAsia="Calibri" w:cstheme="minorHAnsi"/>
          <w:b/>
          <w:bCs/>
          <w:color w:val="000000" w:themeColor="text1"/>
          <w:sz w:val="22"/>
          <w:szCs w:val="22"/>
          <w:lang w:val="en-GB"/>
        </w:rPr>
        <w:t>Introduction…………………………………………………………………………………………………………………</w:t>
      </w:r>
      <w:r w:rsidR="00895757">
        <w:rPr>
          <w:rFonts w:eastAsia="Calibri" w:cstheme="minorHAnsi"/>
          <w:b/>
          <w:bCs/>
          <w:color w:val="000000" w:themeColor="text1"/>
          <w:sz w:val="22"/>
          <w:szCs w:val="22"/>
          <w:lang w:val="en-GB"/>
        </w:rPr>
        <w:t>Page 3-7</w:t>
      </w:r>
    </w:p>
    <w:p w14:paraId="306A4AF3" w14:textId="00BCE42C" w:rsidR="00840FB6" w:rsidRPr="00AF6C47" w:rsidRDefault="00840FB6" w:rsidP="00840FB6">
      <w:pPr>
        <w:spacing w:after="200" w:line="276" w:lineRule="auto"/>
        <w:jc w:val="both"/>
        <w:rPr>
          <w:rFonts w:eastAsia="Calibri" w:cstheme="minorHAnsi"/>
          <w:color w:val="000000" w:themeColor="text1"/>
          <w:sz w:val="22"/>
          <w:szCs w:val="22"/>
        </w:rPr>
      </w:pPr>
      <w:r w:rsidRPr="00AF6C47">
        <w:rPr>
          <w:rFonts w:eastAsia="Calibri" w:cstheme="minorHAnsi"/>
          <w:b/>
          <w:bCs/>
          <w:color w:val="000000" w:themeColor="text1"/>
          <w:sz w:val="22"/>
          <w:szCs w:val="22"/>
          <w:lang w:val="en-GB"/>
        </w:rPr>
        <w:t xml:space="preserve">Data Analysis &amp; </w:t>
      </w:r>
      <w:r w:rsidRPr="00AF6C47">
        <w:rPr>
          <w:rFonts w:eastAsia="Calibri" w:cstheme="minorHAnsi"/>
          <w:b/>
          <w:bCs/>
          <w:sz w:val="22"/>
          <w:szCs w:val="22"/>
        </w:rPr>
        <w:t xml:space="preserve">Visualizations </w:t>
      </w:r>
      <w:r w:rsidRPr="00AF6C47">
        <w:rPr>
          <w:rFonts w:eastAsia="Calibri" w:cstheme="minorHAnsi"/>
          <w:b/>
          <w:bCs/>
          <w:color w:val="000000" w:themeColor="text1"/>
          <w:sz w:val="22"/>
          <w:szCs w:val="22"/>
          <w:lang w:val="en-GB"/>
        </w:rPr>
        <w:t>………………………………………………………………………………………</w:t>
      </w:r>
      <w:r w:rsidR="00895757">
        <w:rPr>
          <w:rFonts w:eastAsia="Calibri" w:cstheme="minorHAnsi"/>
          <w:b/>
          <w:bCs/>
          <w:color w:val="000000" w:themeColor="text1"/>
          <w:sz w:val="22"/>
          <w:szCs w:val="22"/>
          <w:lang w:val="en-GB"/>
        </w:rPr>
        <w:t>Page 8-17</w:t>
      </w:r>
    </w:p>
    <w:p w14:paraId="1D4CA873" w14:textId="06DC03C1" w:rsidR="00840FB6" w:rsidRPr="00AF6C47" w:rsidRDefault="00840FB6" w:rsidP="00840FB6">
      <w:pPr>
        <w:rPr>
          <w:rFonts w:eastAsia="Calibri" w:cstheme="minorHAnsi"/>
          <w:color w:val="000000" w:themeColor="text1"/>
          <w:sz w:val="22"/>
          <w:szCs w:val="22"/>
        </w:rPr>
      </w:pPr>
      <w:r w:rsidRPr="00AF6C47">
        <w:rPr>
          <w:rFonts w:eastAsia="Calibri" w:cstheme="minorHAnsi"/>
          <w:b/>
          <w:bCs/>
          <w:sz w:val="22"/>
          <w:szCs w:val="22"/>
        </w:rPr>
        <w:t>Selection of Data Mining Algorithm and Data Pre-Processing</w:t>
      </w:r>
      <w:r w:rsidRPr="00AF6C47">
        <w:rPr>
          <w:rFonts w:eastAsia="Calibri" w:cstheme="minorHAnsi"/>
          <w:b/>
          <w:bCs/>
          <w:color w:val="000000" w:themeColor="text1"/>
          <w:sz w:val="22"/>
          <w:szCs w:val="22"/>
          <w:lang w:val="en-GB"/>
        </w:rPr>
        <w:t xml:space="preserve"> ………………………………………</w:t>
      </w:r>
      <w:r w:rsidR="00895757">
        <w:rPr>
          <w:rFonts w:eastAsia="Calibri" w:cstheme="minorHAnsi"/>
          <w:b/>
          <w:bCs/>
          <w:color w:val="000000" w:themeColor="text1"/>
          <w:sz w:val="22"/>
          <w:szCs w:val="22"/>
          <w:lang w:val="en-GB"/>
        </w:rPr>
        <w:t>..Page 18</w:t>
      </w:r>
    </w:p>
    <w:p w14:paraId="0D8A7CC7" w14:textId="2795D677" w:rsidR="00840FB6" w:rsidRPr="00AF6C47" w:rsidRDefault="00840FB6" w:rsidP="00840FB6">
      <w:pPr>
        <w:rPr>
          <w:rFonts w:eastAsia="Calibri" w:cstheme="minorHAnsi"/>
          <w:color w:val="000000" w:themeColor="text1"/>
          <w:sz w:val="22"/>
          <w:szCs w:val="22"/>
        </w:rPr>
      </w:pPr>
      <w:r w:rsidRPr="00AF6C47">
        <w:rPr>
          <w:rFonts w:eastAsia="Calibri" w:cstheme="minorHAnsi"/>
          <w:b/>
          <w:bCs/>
          <w:sz w:val="22"/>
          <w:szCs w:val="22"/>
        </w:rPr>
        <w:t xml:space="preserve">Data Mining </w:t>
      </w:r>
      <w:r w:rsidRPr="00AF6C47">
        <w:rPr>
          <w:rFonts w:eastAsia="Calibri" w:cstheme="minorHAnsi"/>
          <w:b/>
          <w:bCs/>
          <w:color w:val="000000" w:themeColor="text1"/>
          <w:sz w:val="22"/>
          <w:szCs w:val="22"/>
          <w:lang w:val="en-GB"/>
        </w:rPr>
        <w:t>…………………………………………………………………………………………………………………</w:t>
      </w:r>
      <w:r w:rsidR="00895757">
        <w:rPr>
          <w:rFonts w:eastAsia="Calibri" w:cstheme="minorHAnsi"/>
          <w:b/>
          <w:bCs/>
          <w:color w:val="000000" w:themeColor="text1"/>
          <w:sz w:val="22"/>
          <w:szCs w:val="22"/>
          <w:lang w:val="en-GB"/>
        </w:rPr>
        <w:t>.Page 19-23</w:t>
      </w:r>
    </w:p>
    <w:p w14:paraId="288C4DAB" w14:textId="77D6971C" w:rsidR="00840FB6" w:rsidRPr="00AF6C47" w:rsidRDefault="00840FB6" w:rsidP="00840FB6">
      <w:pPr>
        <w:rPr>
          <w:rFonts w:eastAsia="Calibri" w:cstheme="minorHAnsi"/>
          <w:color w:val="000000" w:themeColor="text1"/>
          <w:sz w:val="22"/>
          <w:szCs w:val="22"/>
        </w:rPr>
      </w:pPr>
      <w:r w:rsidRPr="00AF6C47">
        <w:rPr>
          <w:rFonts w:eastAsia="Calibri" w:cstheme="minorHAnsi"/>
          <w:b/>
          <w:bCs/>
          <w:sz w:val="22"/>
          <w:szCs w:val="22"/>
        </w:rPr>
        <w:t xml:space="preserve">Data Ethics </w:t>
      </w:r>
      <w:r w:rsidRPr="00AF6C47">
        <w:rPr>
          <w:rFonts w:eastAsia="Calibri" w:cstheme="minorHAnsi"/>
          <w:b/>
          <w:bCs/>
          <w:color w:val="000000" w:themeColor="text1"/>
          <w:sz w:val="22"/>
          <w:szCs w:val="22"/>
          <w:lang w:val="en-GB"/>
        </w:rPr>
        <w:t>……………………………………………………………………………………………………………………</w:t>
      </w:r>
      <w:r w:rsidR="00895757">
        <w:rPr>
          <w:rFonts w:eastAsia="Calibri" w:cstheme="minorHAnsi"/>
          <w:b/>
          <w:bCs/>
          <w:color w:val="000000" w:themeColor="text1"/>
          <w:sz w:val="22"/>
          <w:szCs w:val="22"/>
          <w:lang w:val="en-GB"/>
        </w:rPr>
        <w:t>.</w:t>
      </w:r>
      <w:r w:rsidR="003852B5">
        <w:rPr>
          <w:rFonts w:eastAsia="Calibri" w:cstheme="minorHAnsi"/>
          <w:b/>
          <w:bCs/>
          <w:color w:val="000000" w:themeColor="text1"/>
          <w:sz w:val="22"/>
          <w:szCs w:val="22"/>
          <w:lang w:val="en-GB"/>
        </w:rPr>
        <w:t>Page 24</w:t>
      </w:r>
    </w:p>
    <w:p w14:paraId="5376E3AD" w14:textId="36C3CEBA" w:rsidR="00840FB6" w:rsidRPr="00AF6C47" w:rsidRDefault="00840FB6" w:rsidP="00840FB6">
      <w:pPr>
        <w:rPr>
          <w:rFonts w:eastAsia="Calibri" w:cstheme="minorHAnsi"/>
          <w:color w:val="000000" w:themeColor="text1"/>
          <w:sz w:val="22"/>
          <w:szCs w:val="22"/>
        </w:rPr>
      </w:pPr>
      <w:r w:rsidRPr="00AF6C47">
        <w:rPr>
          <w:rFonts w:eastAsia="Calibri" w:cstheme="minorHAnsi"/>
          <w:b/>
          <w:bCs/>
          <w:sz w:val="22"/>
          <w:szCs w:val="22"/>
        </w:rPr>
        <w:t xml:space="preserve">Conclusions </w:t>
      </w:r>
      <w:r w:rsidRPr="00AF6C47">
        <w:rPr>
          <w:rFonts w:eastAsia="Calibri" w:cstheme="minorHAnsi"/>
          <w:b/>
          <w:bCs/>
          <w:color w:val="000000" w:themeColor="text1"/>
          <w:sz w:val="22"/>
          <w:szCs w:val="22"/>
          <w:lang w:val="en-GB"/>
        </w:rPr>
        <w:t>…………………………………………………………………………………………………………………</w:t>
      </w:r>
      <w:r w:rsidR="00895757">
        <w:rPr>
          <w:rFonts w:eastAsia="Calibri" w:cstheme="minorHAnsi"/>
          <w:b/>
          <w:bCs/>
          <w:color w:val="000000" w:themeColor="text1"/>
          <w:sz w:val="22"/>
          <w:szCs w:val="22"/>
          <w:lang w:val="en-GB"/>
        </w:rPr>
        <w:t>..</w:t>
      </w:r>
      <w:r w:rsidRPr="00AF6C47">
        <w:rPr>
          <w:rFonts w:eastAsia="Calibri" w:cstheme="minorHAnsi"/>
          <w:b/>
          <w:bCs/>
          <w:color w:val="000000" w:themeColor="text1"/>
          <w:sz w:val="22"/>
          <w:szCs w:val="22"/>
          <w:lang w:val="en-GB"/>
        </w:rPr>
        <w:t>.</w:t>
      </w:r>
      <w:r w:rsidR="003852B5">
        <w:rPr>
          <w:rFonts w:eastAsia="Calibri" w:cstheme="minorHAnsi"/>
          <w:b/>
          <w:bCs/>
          <w:color w:val="000000" w:themeColor="text1"/>
          <w:sz w:val="22"/>
          <w:szCs w:val="22"/>
          <w:lang w:val="en-GB"/>
        </w:rPr>
        <w:t>Page 24</w:t>
      </w:r>
    </w:p>
    <w:p w14:paraId="4B99056E" w14:textId="77777777" w:rsidR="00840FB6" w:rsidRPr="00AF6C47" w:rsidRDefault="00840FB6" w:rsidP="00840FB6">
      <w:pPr>
        <w:spacing w:after="200" w:line="276" w:lineRule="auto"/>
        <w:jc w:val="both"/>
        <w:rPr>
          <w:rFonts w:eastAsia="Calibri" w:cstheme="minorHAnsi"/>
          <w:color w:val="000000" w:themeColor="text1"/>
          <w:sz w:val="22"/>
          <w:szCs w:val="22"/>
        </w:rPr>
      </w:pPr>
    </w:p>
    <w:p w14:paraId="1299C43A" w14:textId="77777777" w:rsidR="00840FB6" w:rsidRPr="00AF6C47" w:rsidRDefault="00840FB6" w:rsidP="00840FB6">
      <w:pPr>
        <w:spacing w:after="200" w:line="276" w:lineRule="auto"/>
        <w:jc w:val="both"/>
        <w:rPr>
          <w:rFonts w:eastAsia="Calibri" w:cstheme="minorHAnsi"/>
          <w:color w:val="000000" w:themeColor="text1"/>
          <w:sz w:val="22"/>
          <w:szCs w:val="22"/>
        </w:rPr>
      </w:pPr>
    </w:p>
    <w:p w14:paraId="4DDBEF00" w14:textId="77777777" w:rsidR="00840FB6" w:rsidRPr="00AF6C47" w:rsidRDefault="00840FB6" w:rsidP="00840FB6">
      <w:pPr>
        <w:spacing w:after="200" w:line="276" w:lineRule="auto"/>
        <w:jc w:val="both"/>
        <w:rPr>
          <w:rFonts w:eastAsia="Calibri" w:cstheme="minorHAnsi"/>
          <w:color w:val="000000" w:themeColor="text1"/>
          <w:sz w:val="22"/>
          <w:szCs w:val="22"/>
        </w:rPr>
      </w:pPr>
    </w:p>
    <w:p w14:paraId="3461D779" w14:textId="77777777" w:rsidR="00840FB6" w:rsidRPr="00AF6C47" w:rsidRDefault="00840FB6" w:rsidP="00840FB6">
      <w:pPr>
        <w:rPr>
          <w:rFonts w:eastAsia="Calibri" w:cstheme="minorHAnsi"/>
          <w:b/>
          <w:bCs/>
          <w:sz w:val="22"/>
          <w:szCs w:val="22"/>
        </w:rPr>
      </w:pPr>
    </w:p>
    <w:p w14:paraId="3CF2D8B6" w14:textId="77777777" w:rsidR="00840FB6" w:rsidRPr="00AF6C47" w:rsidRDefault="00840FB6" w:rsidP="00840FB6">
      <w:pPr>
        <w:rPr>
          <w:rFonts w:eastAsia="Calibri" w:cstheme="minorHAnsi"/>
          <w:b/>
          <w:bCs/>
          <w:sz w:val="22"/>
          <w:szCs w:val="22"/>
        </w:rPr>
      </w:pPr>
    </w:p>
    <w:p w14:paraId="0FB78278" w14:textId="77777777" w:rsidR="00840FB6" w:rsidRPr="00AF6C47" w:rsidRDefault="00840FB6" w:rsidP="00840FB6">
      <w:pPr>
        <w:rPr>
          <w:rFonts w:eastAsia="Calibri" w:cstheme="minorHAnsi"/>
          <w:b/>
          <w:bCs/>
          <w:sz w:val="22"/>
          <w:szCs w:val="22"/>
        </w:rPr>
      </w:pPr>
    </w:p>
    <w:p w14:paraId="1FC39945" w14:textId="77777777" w:rsidR="00840FB6" w:rsidRPr="00AF6C47" w:rsidRDefault="00840FB6" w:rsidP="00840FB6">
      <w:pPr>
        <w:rPr>
          <w:rFonts w:eastAsia="Calibri" w:cstheme="minorHAnsi"/>
          <w:b/>
          <w:bCs/>
          <w:sz w:val="22"/>
          <w:szCs w:val="22"/>
        </w:rPr>
      </w:pPr>
    </w:p>
    <w:p w14:paraId="0562CB0E" w14:textId="77777777" w:rsidR="00840FB6" w:rsidRPr="00AF6C47" w:rsidRDefault="00840FB6" w:rsidP="00840FB6">
      <w:pPr>
        <w:rPr>
          <w:rFonts w:eastAsia="Calibri" w:cstheme="minorHAnsi"/>
          <w:b/>
          <w:bCs/>
          <w:sz w:val="22"/>
          <w:szCs w:val="22"/>
        </w:rPr>
      </w:pPr>
    </w:p>
    <w:p w14:paraId="34CE0A41" w14:textId="77777777" w:rsidR="00840FB6" w:rsidRPr="00AF6C47" w:rsidRDefault="00840FB6" w:rsidP="00840FB6">
      <w:pPr>
        <w:rPr>
          <w:rFonts w:eastAsia="Calibri" w:cstheme="minorHAnsi"/>
          <w:b/>
          <w:bCs/>
          <w:sz w:val="22"/>
          <w:szCs w:val="22"/>
        </w:rPr>
      </w:pPr>
    </w:p>
    <w:p w14:paraId="62EBF3C5" w14:textId="77777777" w:rsidR="00840FB6" w:rsidRPr="00AF6C47" w:rsidRDefault="00840FB6" w:rsidP="00840FB6">
      <w:pPr>
        <w:rPr>
          <w:rFonts w:eastAsia="Calibri" w:cstheme="minorHAnsi"/>
          <w:b/>
          <w:bCs/>
          <w:sz w:val="22"/>
          <w:szCs w:val="22"/>
        </w:rPr>
      </w:pPr>
    </w:p>
    <w:p w14:paraId="6D98A12B" w14:textId="77777777" w:rsidR="00840FB6" w:rsidRPr="00AF6C47" w:rsidRDefault="00840FB6" w:rsidP="00840FB6">
      <w:pPr>
        <w:rPr>
          <w:rFonts w:eastAsia="Calibri" w:cstheme="minorHAnsi"/>
          <w:b/>
          <w:bCs/>
          <w:sz w:val="22"/>
          <w:szCs w:val="22"/>
        </w:rPr>
      </w:pPr>
    </w:p>
    <w:p w14:paraId="2946DB82" w14:textId="77777777" w:rsidR="00840FB6" w:rsidRPr="00AF6C47" w:rsidRDefault="00840FB6" w:rsidP="00840FB6">
      <w:pPr>
        <w:rPr>
          <w:rFonts w:eastAsia="Calibri" w:cstheme="minorHAnsi"/>
          <w:b/>
          <w:bCs/>
          <w:sz w:val="22"/>
          <w:szCs w:val="22"/>
        </w:rPr>
      </w:pPr>
    </w:p>
    <w:p w14:paraId="5997CC1D" w14:textId="77777777" w:rsidR="00840FB6" w:rsidRPr="00AF6C47" w:rsidRDefault="00840FB6" w:rsidP="00840FB6">
      <w:pPr>
        <w:rPr>
          <w:rFonts w:eastAsia="Calibri" w:cstheme="minorHAnsi"/>
          <w:b/>
          <w:bCs/>
          <w:sz w:val="22"/>
          <w:szCs w:val="22"/>
        </w:rPr>
      </w:pPr>
    </w:p>
    <w:p w14:paraId="110FFD37" w14:textId="77777777" w:rsidR="00840FB6" w:rsidRPr="00AF6C47" w:rsidRDefault="00840FB6" w:rsidP="00840FB6">
      <w:pPr>
        <w:rPr>
          <w:rFonts w:eastAsia="Calibri" w:cstheme="minorHAnsi"/>
          <w:b/>
          <w:bCs/>
          <w:sz w:val="22"/>
          <w:szCs w:val="22"/>
        </w:rPr>
      </w:pPr>
    </w:p>
    <w:p w14:paraId="6B699379" w14:textId="77777777" w:rsidR="00840FB6" w:rsidRPr="00AF6C47" w:rsidRDefault="00840FB6" w:rsidP="00840FB6">
      <w:pPr>
        <w:rPr>
          <w:rFonts w:eastAsia="Calibri" w:cstheme="minorHAnsi"/>
          <w:b/>
          <w:bCs/>
          <w:sz w:val="22"/>
          <w:szCs w:val="22"/>
        </w:rPr>
      </w:pPr>
    </w:p>
    <w:p w14:paraId="3FE9F23F" w14:textId="77777777" w:rsidR="00840FB6" w:rsidRPr="00AF6C47" w:rsidRDefault="00840FB6" w:rsidP="00840FB6">
      <w:pPr>
        <w:rPr>
          <w:rFonts w:eastAsia="Calibri" w:cstheme="minorHAnsi"/>
          <w:b/>
          <w:bCs/>
          <w:sz w:val="22"/>
          <w:szCs w:val="22"/>
        </w:rPr>
      </w:pPr>
    </w:p>
    <w:p w14:paraId="1F72F646" w14:textId="77777777" w:rsidR="00840FB6" w:rsidRPr="00AF6C47" w:rsidRDefault="00840FB6" w:rsidP="00840FB6">
      <w:pPr>
        <w:rPr>
          <w:rFonts w:eastAsia="Calibri" w:cstheme="minorHAnsi"/>
          <w:b/>
          <w:bCs/>
          <w:sz w:val="22"/>
          <w:szCs w:val="22"/>
        </w:rPr>
      </w:pPr>
    </w:p>
    <w:p w14:paraId="08CE6F91" w14:textId="77777777" w:rsidR="00840FB6" w:rsidRPr="00AF6C47" w:rsidRDefault="00840FB6" w:rsidP="00840FB6">
      <w:pPr>
        <w:rPr>
          <w:rFonts w:eastAsia="Calibri" w:cstheme="minorHAnsi"/>
          <w:b/>
          <w:bCs/>
          <w:sz w:val="22"/>
          <w:szCs w:val="22"/>
        </w:rPr>
      </w:pPr>
    </w:p>
    <w:p w14:paraId="61CDCEAD" w14:textId="77777777" w:rsidR="00840FB6" w:rsidRPr="00AF6C47" w:rsidRDefault="00840FB6" w:rsidP="00840FB6">
      <w:pPr>
        <w:rPr>
          <w:rFonts w:eastAsia="Calibri" w:cstheme="minorHAnsi"/>
          <w:b/>
          <w:bCs/>
          <w:sz w:val="22"/>
          <w:szCs w:val="22"/>
        </w:rPr>
      </w:pPr>
    </w:p>
    <w:p w14:paraId="6BB9E253" w14:textId="77777777" w:rsidR="00840FB6" w:rsidRPr="00AF6C47" w:rsidRDefault="00840FB6" w:rsidP="00840FB6">
      <w:pPr>
        <w:rPr>
          <w:rFonts w:eastAsia="Calibri" w:cstheme="minorHAnsi"/>
          <w:b/>
          <w:bCs/>
          <w:sz w:val="22"/>
          <w:szCs w:val="22"/>
        </w:rPr>
      </w:pPr>
    </w:p>
    <w:p w14:paraId="32C6B847" w14:textId="77777777" w:rsidR="00CB5F43" w:rsidRPr="00AF6C47" w:rsidRDefault="00CB5F43" w:rsidP="00840FB6">
      <w:pPr>
        <w:rPr>
          <w:rFonts w:eastAsia="Calibri" w:cstheme="minorHAnsi"/>
          <w:b/>
          <w:bCs/>
          <w:sz w:val="22"/>
          <w:szCs w:val="22"/>
        </w:rPr>
      </w:pPr>
    </w:p>
    <w:p w14:paraId="4A08E5CF" w14:textId="77777777" w:rsidR="00CB5F43" w:rsidRPr="00AF6C47" w:rsidRDefault="00CB5F43" w:rsidP="00840FB6">
      <w:pPr>
        <w:rPr>
          <w:rFonts w:eastAsia="Calibri" w:cstheme="minorHAnsi"/>
          <w:b/>
          <w:bCs/>
          <w:sz w:val="22"/>
          <w:szCs w:val="22"/>
        </w:rPr>
      </w:pPr>
    </w:p>
    <w:p w14:paraId="3E7A9F1C" w14:textId="77777777" w:rsidR="00840FB6" w:rsidRPr="00AF6C47" w:rsidRDefault="00840FB6" w:rsidP="00840FB6">
      <w:pPr>
        <w:rPr>
          <w:rFonts w:eastAsia="Calibri" w:cstheme="minorHAnsi"/>
          <w:b/>
          <w:bCs/>
          <w:sz w:val="22"/>
          <w:szCs w:val="22"/>
        </w:rPr>
      </w:pPr>
      <w:r w:rsidRPr="00AF6C47">
        <w:rPr>
          <w:rFonts w:eastAsia="Calibri" w:cstheme="minorHAnsi"/>
          <w:b/>
          <w:bCs/>
          <w:sz w:val="22"/>
          <w:szCs w:val="22"/>
        </w:rPr>
        <w:lastRenderedPageBreak/>
        <w:t>Introduction</w:t>
      </w:r>
    </w:p>
    <w:p w14:paraId="653EE6AA" w14:textId="751E2E6D" w:rsidR="00840FB6" w:rsidRPr="00AF6C47" w:rsidRDefault="00840FB6" w:rsidP="00840FB6">
      <w:pPr>
        <w:spacing w:line="276" w:lineRule="auto"/>
        <w:ind w:left="-20" w:right="-20"/>
        <w:rPr>
          <w:rFonts w:cstheme="minorHAnsi"/>
          <w:sz w:val="22"/>
          <w:szCs w:val="22"/>
        </w:rPr>
      </w:pPr>
      <w:r w:rsidRPr="00AF6C47">
        <w:rPr>
          <w:rFonts w:eastAsia="Calibri" w:cstheme="minorHAnsi"/>
          <w:color w:val="3C4043"/>
          <w:sz w:val="22"/>
          <w:szCs w:val="22"/>
        </w:rPr>
        <w:t xml:space="preserve">The selected dataset contains sales information from a superstore, a sizable retail </w:t>
      </w:r>
      <w:r w:rsidR="00D44CBF">
        <w:rPr>
          <w:rFonts w:eastAsia="Calibri" w:cstheme="minorHAnsi"/>
          <w:color w:val="3C4043"/>
          <w:sz w:val="22"/>
          <w:szCs w:val="22"/>
        </w:rPr>
        <w:t>store</w:t>
      </w:r>
      <w:r w:rsidRPr="00AF6C47">
        <w:rPr>
          <w:rFonts w:eastAsia="Calibri" w:cstheme="minorHAnsi"/>
          <w:color w:val="3C4043"/>
          <w:sz w:val="22"/>
          <w:szCs w:val="22"/>
        </w:rPr>
        <w:t xml:space="preserve"> that provides a range of products and services. It includes important factors, including segment</w:t>
      </w:r>
      <w:r w:rsidR="00D44CBF">
        <w:rPr>
          <w:rFonts w:eastAsia="Calibri" w:cstheme="minorHAnsi"/>
          <w:color w:val="3C4043"/>
          <w:sz w:val="22"/>
          <w:szCs w:val="22"/>
        </w:rPr>
        <w:t>ation</w:t>
      </w:r>
      <w:r w:rsidRPr="00AF6C47">
        <w:rPr>
          <w:rFonts w:eastAsia="Calibri" w:cstheme="minorHAnsi"/>
          <w:color w:val="3C4043"/>
          <w:sz w:val="22"/>
          <w:szCs w:val="22"/>
        </w:rPr>
        <w:t>, quantity</w:t>
      </w:r>
      <w:r w:rsidR="00D44CBF">
        <w:rPr>
          <w:rFonts w:eastAsia="Calibri" w:cstheme="minorHAnsi"/>
          <w:color w:val="3C4043"/>
          <w:sz w:val="22"/>
          <w:szCs w:val="22"/>
        </w:rPr>
        <w:t xml:space="preserve"> amount</w:t>
      </w:r>
      <w:r w:rsidRPr="00AF6C47">
        <w:rPr>
          <w:rFonts w:eastAsia="Calibri" w:cstheme="minorHAnsi"/>
          <w:color w:val="3C4043"/>
          <w:sz w:val="22"/>
          <w:szCs w:val="22"/>
        </w:rPr>
        <w:t xml:space="preserve">, profit, order date, and ship date. This dataset was downloaded from Kaggle, a website that provides datasets for experts and the public to use and share. The dataset includes data on product sales, client segmentation, order and shipment dates, and related earnings, </w:t>
      </w:r>
      <w:r w:rsidR="00C81A6D">
        <w:rPr>
          <w:rFonts w:eastAsia="Calibri" w:cstheme="minorHAnsi"/>
          <w:color w:val="3C4043"/>
          <w:sz w:val="22"/>
          <w:szCs w:val="22"/>
        </w:rPr>
        <w:t>and</w:t>
      </w:r>
      <w:r w:rsidRPr="00AF6C47">
        <w:rPr>
          <w:rFonts w:eastAsia="Calibri" w:cstheme="minorHAnsi"/>
          <w:color w:val="3C4043"/>
          <w:sz w:val="22"/>
          <w:szCs w:val="22"/>
        </w:rPr>
        <w:t xml:space="preserve"> other quantitative and categorical characteristics. It offers a</w:t>
      </w:r>
      <w:r w:rsidR="00C81A6D">
        <w:rPr>
          <w:rFonts w:eastAsia="Calibri" w:cstheme="minorHAnsi"/>
          <w:color w:val="3C4043"/>
          <w:sz w:val="22"/>
          <w:szCs w:val="22"/>
        </w:rPr>
        <w:t xml:space="preserve">n </w:t>
      </w:r>
      <w:r w:rsidRPr="00AF6C47">
        <w:rPr>
          <w:rFonts w:eastAsia="Calibri" w:cstheme="minorHAnsi"/>
          <w:color w:val="3C4043"/>
          <w:sz w:val="22"/>
          <w:szCs w:val="22"/>
        </w:rPr>
        <w:t xml:space="preserve">overview of sales activity within the superstore with around 10,000 rows of data. Standard data cleaning techniques were probably carried out before analysis to guarantee data quality. These processes include fixing any inconsistencies in the dataset, handling </w:t>
      </w:r>
      <w:r w:rsidR="00D44CBF">
        <w:rPr>
          <w:rFonts w:eastAsia="Calibri" w:cstheme="minorHAnsi"/>
          <w:color w:val="3C4043"/>
          <w:sz w:val="22"/>
          <w:szCs w:val="22"/>
        </w:rPr>
        <w:t>outliners</w:t>
      </w:r>
      <w:r w:rsidRPr="00AF6C47">
        <w:rPr>
          <w:rFonts w:eastAsia="Calibri" w:cstheme="minorHAnsi"/>
          <w:color w:val="3C4043"/>
          <w:sz w:val="22"/>
          <w:szCs w:val="22"/>
        </w:rPr>
        <w:t>, addressing missing numbers, and standardizing formats</w:t>
      </w:r>
      <w:r w:rsidR="00D44CBF">
        <w:rPr>
          <w:rFonts w:eastAsia="Calibri" w:cstheme="minorHAnsi"/>
          <w:color w:val="3C4043"/>
          <w:sz w:val="22"/>
          <w:szCs w:val="22"/>
        </w:rPr>
        <w:t>.</w:t>
      </w:r>
    </w:p>
    <w:p w14:paraId="03C4859D" w14:textId="77777777" w:rsidR="00840FB6" w:rsidRPr="00AF6C47" w:rsidRDefault="00840FB6" w:rsidP="00840FB6">
      <w:pPr>
        <w:rPr>
          <w:rFonts w:eastAsia="Calibri" w:cstheme="minorHAnsi"/>
          <w:color w:val="3C4043"/>
          <w:sz w:val="22"/>
          <w:szCs w:val="22"/>
          <w:u w:val="single"/>
        </w:rPr>
      </w:pPr>
      <w:r w:rsidRPr="00AF6C47">
        <w:rPr>
          <w:rFonts w:eastAsia="Calibri" w:cstheme="minorHAnsi"/>
          <w:color w:val="3C4043"/>
          <w:sz w:val="22"/>
          <w:szCs w:val="22"/>
          <w:u w:val="single"/>
        </w:rPr>
        <w:t xml:space="preserve">Data Cleaning </w:t>
      </w:r>
    </w:p>
    <w:p w14:paraId="4EF7DD27" w14:textId="77777777" w:rsidR="00840FB6" w:rsidRPr="00AF6C47" w:rsidRDefault="00840FB6" w:rsidP="00840FB6">
      <w:pPr>
        <w:rPr>
          <w:rFonts w:eastAsia="Calibri" w:cstheme="minorHAnsi"/>
          <w:b/>
          <w:bCs/>
          <w:color w:val="3C4043"/>
          <w:sz w:val="22"/>
          <w:szCs w:val="22"/>
        </w:rPr>
      </w:pPr>
      <w:r w:rsidRPr="00AF6C47">
        <w:rPr>
          <w:rFonts w:eastAsia="Calibri" w:cstheme="minorHAnsi"/>
          <w:b/>
          <w:bCs/>
          <w:color w:val="3C4043"/>
          <w:sz w:val="22"/>
          <w:szCs w:val="22"/>
        </w:rPr>
        <w:t xml:space="preserve">Step 1: Remove Duplicates </w:t>
      </w:r>
    </w:p>
    <w:p w14:paraId="23DE523C"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612B7484" wp14:editId="07777777">
            <wp:extent cx="3562350" cy="2447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8529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2447925"/>
                    </a:xfrm>
                    <a:prstGeom prst="rect">
                      <a:avLst/>
                    </a:prstGeom>
                    <a:noFill/>
                    <a:ln>
                      <a:noFill/>
                    </a:ln>
                  </pic:spPr>
                </pic:pic>
              </a:graphicData>
            </a:graphic>
          </wp:inline>
        </w:drawing>
      </w:r>
    </w:p>
    <w:p w14:paraId="644A3CCB" w14:textId="77777777" w:rsidR="00840FB6" w:rsidRPr="00AF6C47" w:rsidRDefault="00840FB6" w:rsidP="00840FB6">
      <w:pPr>
        <w:rPr>
          <w:rFonts w:eastAsia="Calibri" w:cstheme="minorHAnsi"/>
          <w:sz w:val="22"/>
          <w:szCs w:val="22"/>
        </w:rPr>
      </w:pPr>
      <w:r w:rsidRPr="00AF6C47">
        <w:rPr>
          <w:rFonts w:eastAsia="Calibri" w:cstheme="minorHAnsi"/>
          <w:sz w:val="22"/>
          <w:szCs w:val="22"/>
        </w:rPr>
        <w:t>Checking all rows and columns and seeing if there is any duplication.</w:t>
      </w:r>
    </w:p>
    <w:p w14:paraId="52E56223"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3BBF9BCA" wp14:editId="07777777">
            <wp:extent cx="2667000"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9966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600200"/>
                    </a:xfrm>
                    <a:prstGeom prst="rect">
                      <a:avLst/>
                    </a:prstGeom>
                    <a:noFill/>
                    <a:ln>
                      <a:noFill/>
                    </a:ln>
                  </pic:spPr>
                </pic:pic>
              </a:graphicData>
            </a:graphic>
          </wp:inline>
        </w:drawing>
      </w:r>
    </w:p>
    <w:p w14:paraId="599C535C" w14:textId="0B2F9563" w:rsidR="00840FB6" w:rsidRPr="00AF6C47" w:rsidRDefault="00D44CBF" w:rsidP="00840FB6">
      <w:pPr>
        <w:rPr>
          <w:rFonts w:eastAsia="Calibri" w:cstheme="minorHAnsi"/>
          <w:sz w:val="22"/>
          <w:szCs w:val="22"/>
        </w:rPr>
      </w:pPr>
      <w:r>
        <w:rPr>
          <w:rFonts w:eastAsia="Calibri" w:cstheme="minorHAnsi"/>
          <w:sz w:val="22"/>
          <w:szCs w:val="22"/>
        </w:rPr>
        <w:t>In</w:t>
      </w:r>
      <w:r w:rsidR="00840FB6" w:rsidRPr="00AF6C47">
        <w:rPr>
          <w:rFonts w:eastAsia="Calibri" w:cstheme="minorHAnsi"/>
          <w:sz w:val="22"/>
          <w:szCs w:val="22"/>
        </w:rPr>
        <w:t xml:space="preserve"> the screenshot above there is no duplication for any rows meaning that every row is unique, but it is a key step in data cleaning.</w:t>
      </w:r>
    </w:p>
    <w:p w14:paraId="07547A01" w14:textId="77777777" w:rsidR="00840FB6" w:rsidRPr="00AF6C47" w:rsidRDefault="00840FB6" w:rsidP="00840FB6">
      <w:pPr>
        <w:rPr>
          <w:rFonts w:eastAsia="Calibri" w:cstheme="minorHAnsi"/>
          <w:b/>
          <w:bCs/>
          <w:sz w:val="22"/>
          <w:szCs w:val="22"/>
        </w:rPr>
      </w:pPr>
    </w:p>
    <w:p w14:paraId="21EA1135" w14:textId="77777777" w:rsidR="00F800C1" w:rsidRDefault="00F800C1" w:rsidP="00840FB6">
      <w:pPr>
        <w:rPr>
          <w:rFonts w:eastAsia="Calibri" w:cstheme="minorHAnsi"/>
          <w:b/>
          <w:bCs/>
          <w:sz w:val="22"/>
          <w:szCs w:val="22"/>
        </w:rPr>
      </w:pPr>
    </w:p>
    <w:p w14:paraId="094B274A" w14:textId="77777777" w:rsidR="00895757" w:rsidRDefault="00895757" w:rsidP="00840FB6">
      <w:pPr>
        <w:rPr>
          <w:rFonts w:eastAsia="Calibri" w:cstheme="minorHAnsi"/>
          <w:b/>
          <w:bCs/>
          <w:sz w:val="22"/>
          <w:szCs w:val="22"/>
        </w:rPr>
      </w:pPr>
    </w:p>
    <w:p w14:paraId="2F55D90B" w14:textId="10AE49A0" w:rsidR="00840FB6" w:rsidRPr="00AF6C47" w:rsidRDefault="00840FB6" w:rsidP="00840FB6">
      <w:pPr>
        <w:rPr>
          <w:rFonts w:eastAsia="Calibri" w:cstheme="minorHAnsi"/>
          <w:b/>
          <w:bCs/>
          <w:sz w:val="22"/>
          <w:szCs w:val="22"/>
        </w:rPr>
      </w:pPr>
      <w:r w:rsidRPr="00AF6C47">
        <w:rPr>
          <w:rFonts w:eastAsia="Calibri" w:cstheme="minorHAnsi"/>
          <w:b/>
          <w:bCs/>
          <w:sz w:val="22"/>
          <w:szCs w:val="22"/>
        </w:rPr>
        <w:lastRenderedPageBreak/>
        <w:t xml:space="preserve">Step 2 Format date </w:t>
      </w:r>
    </w:p>
    <w:p w14:paraId="5043CB0F"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255B2729" wp14:editId="07777777">
            <wp:extent cx="1752600" cy="447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674376"/>
                    <pic:cNvPicPr>
                      <a:picLocks noChangeAspect="1" noChangeArrowheads="1"/>
                    </pic:cNvPicPr>
                  </pic:nvPicPr>
                  <pic:blipFill>
                    <a:blip r:embed="rId8">
                      <a:extLst>
                        <a:ext uri="{28A0092B-C50C-407E-A947-70E740481C1C}">
                          <a14:useLocalDpi xmlns:a14="http://schemas.microsoft.com/office/drawing/2010/main" val="0"/>
                        </a:ext>
                      </a:extLst>
                    </a:blip>
                    <a:srcRect l="8641" t="31458" r="16049" b="58749"/>
                    <a:stretch>
                      <a:fillRect/>
                    </a:stretch>
                  </pic:blipFill>
                  <pic:spPr bwMode="auto">
                    <a:xfrm>
                      <a:off x="0" y="0"/>
                      <a:ext cx="1752600" cy="447675"/>
                    </a:xfrm>
                    <a:prstGeom prst="rect">
                      <a:avLst/>
                    </a:prstGeom>
                    <a:noFill/>
                    <a:ln>
                      <a:noFill/>
                    </a:ln>
                  </pic:spPr>
                </pic:pic>
              </a:graphicData>
            </a:graphic>
          </wp:inline>
        </w:drawing>
      </w:r>
      <w:r w:rsidRPr="00AF6C47">
        <w:rPr>
          <w:rFonts w:cstheme="minorHAnsi"/>
          <w:noProof/>
          <w:sz w:val="22"/>
          <w:szCs w:val="22"/>
          <w:lang w:val="en-GB" w:eastAsia="en-GB"/>
        </w:rPr>
        <w:drawing>
          <wp:inline distT="0" distB="0" distL="0" distR="0" wp14:anchorId="253E6A84" wp14:editId="07777777">
            <wp:extent cx="1638300" cy="352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561681"/>
                    <pic:cNvPicPr>
                      <a:picLocks noChangeAspect="1" noChangeArrowheads="1"/>
                    </pic:cNvPicPr>
                  </pic:nvPicPr>
                  <pic:blipFill>
                    <a:blip r:embed="rId8">
                      <a:extLst>
                        <a:ext uri="{28A0092B-C50C-407E-A947-70E740481C1C}">
                          <a14:useLocalDpi xmlns:a14="http://schemas.microsoft.com/office/drawing/2010/main" val="0"/>
                        </a:ext>
                      </a:extLst>
                    </a:blip>
                    <a:srcRect l="9053" t="5415" r="20576" b="86874"/>
                    <a:stretch>
                      <a:fillRect/>
                    </a:stretch>
                  </pic:blipFill>
                  <pic:spPr bwMode="auto">
                    <a:xfrm>
                      <a:off x="0" y="0"/>
                      <a:ext cx="1638300" cy="352425"/>
                    </a:xfrm>
                    <a:prstGeom prst="rect">
                      <a:avLst/>
                    </a:prstGeom>
                    <a:noFill/>
                    <a:ln>
                      <a:noFill/>
                    </a:ln>
                  </pic:spPr>
                </pic:pic>
              </a:graphicData>
            </a:graphic>
          </wp:inline>
        </w:drawing>
      </w:r>
    </w:p>
    <w:p w14:paraId="0099A100" w14:textId="77777777" w:rsidR="00840FB6" w:rsidRPr="00AF6C47" w:rsidRDefault="00840FB6" w:rsidP="00840FB6">
      <w:pPr>
        <w:rPr>
          <w:rFonts w:eastAsia="Calibri" w:cstheme="minorHAnsi"/>
          <w:sz w:val="22"/>
          <w:szCs w:val="22"/>
        </w:rPr>
      </w:pPr>
      <w:r w:rsidRPr="00AF6C47">
        <w:rPr>
          <w:rFonts w:eastAsia="Calibri" w:cstheme="minorHAnsi"/>
          <w:sz w:val="22"/>
          <w:szCs w:val="22"/>
        </w:rPr>
        <w:t>The function short date will be used to ensure the date is correctly formatted.</w:t>
      </w:r>
    </w:p>
    <w:p w14:paraId="604A81B3" w14:textId="77777777" w:rsidR="00840FB6" w:rsidRPr="00AF6C47" w:rsidRDefault="00840FB6" w:rsidP="00840FB6">
      <w:pPr>
        <w:rPr>
          <w:rFonts w:eastAsia="Calibri" w:cstheme="minorHAnsi"/>
          <w:sz w:val="22"/>
          <w:szCs w:val="22"/>
          <w:u w:val="single"/>
        </w:rPr>
      </w:pPr>
      <w:r w:rsidRPr="00AF6C47">
        <w:rPr>
          <w:rFonts w:eastAsia="Calibri" w:cstheme="minorHAnsi"/>
          <w:sz w:val="22"/>
          <w:szCs w:val="22"/>
          <w:u w:val="single"/>
        </w:rPr>
        <w:t xml:space="preserve">Before date </w:t>
      </w:r>
    </w:p>
    <w:p w14:paraId="07459315"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1B37A3DC" wp14:editId="07777777">
            <wp:extent cx="2324100" cy="1457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0776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457325"/>
                    </a:xfrm>
                    <a:prstGeom prst="rect">
                      <a:avLst/>
                    </a:prstGeom>
                    <a:noFill/>
                    <a:ln>
                      <a:noFill/>
                    </a:ln>
                  </pic:spPr>
                </pic:pic>
              </a:graphicData>
            </a:graphic>
          </wp:inline>
        </w:drawing>
      </w:r>
    </w:p>
    <w:p w14:paraId="524BA2C1" w14:textId="77777777" w:rsidR="00840FB6" w:rsidRPr="00AF6C47" w:rsidRDefault="00840FB6" w:rsidP="00840FB6">
      <w:pPr>
        <w:rPr>
          <w:rFonts w:eastAsia="Calibri" w:cstheme="minorHAnsi"/>
          <w:sz w:val="22"/>
          <w:szCs w:val="22"/>
        </w:rPr>
      </w:pPr>
      <w:r w:rsidRPr="00AF6C47">
        <w:rPr>
          <w:rFonts w:eastAsia="Calibri" w:cstheme="minorHAnsi"/>
          <w:sz w:val="22"/>
          <w:szCs w:val="22"/>
        </w:rPr>
        <w:t>This is the date in general format to which is going to be changed into the correct format.</w:t>
      </w:r>
    </w:p>
    <w:p w14:paraId="69F8A531" w14:textId="77777777" w:rsidR="00840FB6" w:rsidRPr="00AF6C47" w:rsidRDefault="00840FB6" w:rsidP="00840FB6">
      <w:pPr>
        <w:rPr>
          <w:rFonts w:eastAsia="Calibri" w:cstheme="minorHAnsi"/>
          <w:sz w:val="22"/>
          <w:szCs w:val="22"/>
          <w:u w:val="single"/>
        </w:rPr>
      </w:pPr>
      <w:r w:rsidRPr="00AF6C47">
        <w:rPr>
          <w:rFonts w:eastAsia="Calibri" w:cstheme="minorHAnsi"/>
          <w:sz w:val="22"/>
          <w:szCs w:val="22"/>
          <w:u w:val="single"/>
        </w:rPr>
        <w:t xml:space="preserve">Correct Date Format </w:t>
      </w:r>
    </w:p>
    <w:p w14:paraId="6537F28F"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44A72D4E" wp14:editId="07777777">
            <wp:extent cx="2314575" cy="2219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3999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2219325"/>
                    </a:xfrm>
                    <a:prstGeom prst="rect">
                      <a:avLst/>
                    </a:prstGeom>
                    <a:noFill/>
                    <a:ln>
                      <a:noFill/>
                    </a:ln>
                  </pic:spPr>
                </pic:pic>
              </a:graphicData>
            </a:graphic>
          </wp:inline>
        </w:drawing>
      </w:r>
    </w:p>
    <w:p w14:paraId="76C4C9D5" w14:textId="77777777" w:rsidR="00840FB6" w:rsidRPr="00AF6C47" w:rsidRDefault="00840FB6" w:rsidP="00840FB6">
      <w:pPr>
        <w:rPr>
          <w:rFonts w:eastAsia="Calibri" w:cstheme="minorHAnsi"/>
          <w:sz w:val="22"/>
          <w:szCs w:val="22"/>
        </w:rPr>
      </w:pPr>
      <w:r w:rsidRPr="00AF6C47">
        <w:rPr>
          <w:rFonts w:eastAsia="Calibri" w:cstheme="minorHAnsi"/>
          <w:sz w:val="22"/>
          <w:szCs w:val="22"/>
        </w:rPr>
        <w:t>A few rows to show the change in date with the correct format.</w:t>
      </w:r>
    </w:p>
    <w:p w14:paraId="6DFB9E20" w14:textId="77777777" w:rsidR="00840FB6" w:rsidRPr="00AF6C47" w:rsidRDefault="00840FB6" w:rsidP="00840FB6">
      <w:pPr>
        <w:rPr>
          <w:rFonts w:eastAsia="Calibri" w:cstheme="minorHAnsi"/>
          <w:b/>
          <w:bCs/>
          <w:sz w:val="22"/>
          <w:szCs w:val="22"/>
        </w:rPr>
      </w:pPr>
    </w:p>
    <w:p w14:paraId="70DF9E56" w14:textId="77777777" w:rsidR="00840FB6" w:rsidRPr="00AF6C47" w:rsidRDefault="00840FB6" w:rsidP="00840FB6">
      <w:pPr>
        <w:rPr>
          <w:rFonts w:eastAsia="Calibri" w:cstheme="minorHAnsi"/>
          <w:b/>
          <w:bCs/>
          <w:sz w:val="22"/>
          <w:szCs w:val="22"/>
        </w:rPr>
      </w:pPr>
    </w:p>
    <w:p w14:paraId="44E871BC" w14:textId="77777777" w:rsidR="00840FB6" w:rsidRPr="00AF6C47" w:rsidRDefault="00840FB6" w:rsidP="00840FB6">
      <w:pPr>
        <w:rPr>
          <w:rFonts w:eastAsia="Calibri" w:cstheme="minorHAnsi"/>
          <w:b/>
          <w:bCs/>
          <w:sz w:val="22"/>
          <w:szCs w:val="22"/>
        </w:rPr>
      </w:pPr>
    </w:p>
    <w:p w14:paraId="144A5D23" w14:textId="77777777" w:rsidR="00840FB6" w:rsidRPr="00AF6C47" w:rsidRDefault="00840FB6" w:rsidP="00840FB6">
      <w:pPr>
        <w:rPr>
          <w:rFonts w:eastAsia="Calibri" w:cstheme="minorHAnsi"/>
          <w:b/>
          <w:bCs/>
          <w:sz w:val="22"/>
          <w:szCs w:val="22"/>
        </w:rPr>
      </w:pPr>
    </w:p>
    <w:p w14:paraId="738610EB" w14:textId="77777777" w:rsidR="00840FB6" w:rsidRPr="00AF6C47" w:rsidRDefault="00840FB6" w:rsidP="00840FB6">
      <w:pPr>
        <w:rPr>
          <w:rFonts w:eastAsia="Calibri" w:cstheme="minorHAnsi"/>
          <w:b/>
          <w:bCs/>
          <w:sz w:val="22"/>
          <w:szCs w:val="22"/>
        </w:rPr>
      </w:pPr>
    </w:p>
    <w:p w14:paraId="5D98844C" w14:textId="77777777" w:rsidR="00895757" w:rsidRDefault="00895757" w:rsidP="00840FB6">
      <w:pPr>
        <w:rPr>
          <w:rFonts w:eastAsia="Calibri" w:cstheme="minorHAnsi"/>
          <w:b/>
          <w:bCs/>
          <w:sz w:val="22"/>
          <w:szCs w:val="22"/>
        </w:rPr>
      </w:pPr>
    </w:p>
    <w:p w14:paraId="1F758BB5" w14:textId="77777777" w:rsidR="00895757" w:rsidRDefault="00895757" w:rsidP="00840FB6">
      <w:pPr>
        <w:rPr>
          <w:rFonts w:eastAsia="Calibri" w:cstheme="minorHAnsi"/>
          <w:b/>
          <w:bCs/>
          <w:sz w:val="22"/>
          <w:szCs w:val="22"/>
        </w:rPr>
      </w:pPr>
    </w:p>
    <w:p w14:paraId="160CC1F7" w14:textId="77777777" w:rsidR="00895757" w:rsidRDefault="00895757" w:rsidP="00840FB6">
      <w:pPr>
        <w:rPr>
          <w:rFonts w:eastAsia="Calibri" w:cstheme="minorHAnsi"/>
          <w:b/>
          <w:bCs/>
          <w:sz w:val="22"/>
          <w:szCs w:val="22"/>
        </w:rPr>
      </w:pPr>
    </w:p>
    <w:p w14:paraId="7697310A" w14:textId="7B7D6EB3" w:rsidR="00840FB6" w:rsidRPr="00AF6C47" w:rsidRDefault="00840FB6" w:rsidP="00840FB6">
      <w:pPr>
        <w:rPr>
          <w:rFonts w:eastAsia="Calibri" w:cstheme="minorHAnsi"/>
          <w:b/>
          <w:bCs/>
          <w:sz w:val="22"/>
          <w:szCs w:val="22"/>
        </w:rPr>
      </w:pPr>
      <w:r w:rsidRPr="00AF6C47">
        <w:rPr>
          <w:rFonts w:eastAsia="Calibri" w:cstheme="minorHAnsi"/>
          <w:b/>
          <w:bCs/>
          <w:sz w:val="22"/>
          <w:szCs w:val="22"/>
        </w:rPr>
        <w:lastRenderedPageBreak/>
        <w:t>Step 3 Change decimal point to 2 and currency to dollar sign</w:t>
      </w:r>
    </w:p>
    <w:p w14:paraId="637805D2"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62A7F865" wp14:editId="07777777">
            <wp:extent cx="1400175" cy="2124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103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2124075"/>
                    </a:xfrm>
                    <a:prstGeom prst="rect">
                      <a:avLst/>
                    </a:prstGeom>
                    <a:noFill/>
                    <a:ln>
                      <a:noFill/>
                    </a:ln>
                  </pic:spPr>
                </pic:pic>
              </a:graphicData>
            </a:graphic>
          </wp:inline>
        </w:drawing>
      </w:r>
    </w:p>
    <w:p w14:paraId="61081164" w14:textId="65CDEFFF" w:rsidR="00840FB6" w:rsidRPr="00AF6C47" w:rsidRDefault="00840FB6" w:rsidP="00840FB6">
      <w:pPr>
        <w:rPr>
          <w:rFonts w:eastAsia="Calibri" w:cstheme="minorHAnsi"/>
          <w:sz w:val="22"/>
          <w:szCs w:val="22"/>
        </w:rPr>
      </w:pPr>
      <w:r w:rsidRPr="00AF6C47">
        <w:rPr>
          <w:rFonts w:eastAsia="Calibri" w:cstheme="minorHAnsi"/>
          <w:sz w:val="22"/>
          <w:szCs w:val="22"/>
        </w:rPr>
        <w:t xml:space="preserve">Currently the profit row has a got many decimal points to which will be shortened to 2 and the dollar sign will be used as the dataset is based </w:t>
      </w:r>
      <w:r w:rsidR="00D44CBF">
        <w:rPr>
          <w:rFonts w:eastAsia="Calibri" w:cstheme="minorHAnsi"/>
          <w:sz w:val="22"/>
          <w:szCs w:val="22"/>
        </w:rPr>
        <w:t>in the</w:t>
      </w:r>
      <w:r w:rsidRPr="00AF6C47">
        <w:rPr>
          <w:rFonts w:eastAsia="Calibri" w:cstheme="minorHAnsi"/>
          <w:sz w:val="22"/>
          <w:szCs w:val="22"/>
        </w:rPr>
        <w:t xml:space="preserve"> United States location therefore it must match the correct currency.</w:t>
      </w:r>
    </w:p>
    <w:p w14:paraId="463F29E8"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16EE955B" wp14:editId="07777777">
            <wp:extent cx="109537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3663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447675"/>
                    </a:xfrm>
                    <a:prstGeom prst="rect">
                      <a:avLst/>
                    </a:prstGeom>
                    <a:noFill/>
                    <a:ln>
                      <a:noFill/>
                    </a:ln>
                  </pic:spPr>
                </pic:pic>
              </a:graphicData>
            </a:graphic>
          </wp:inline>
        </w:drawing>
      </w:r>
    </w:p>
    <w:p w14:paraId="7346F82B" w14:textId="77777777" w:rsidR="00840FB6" w:rsidRPr="00AF6C47" w:rsidRDefault="00840FB6" w:rsidP="00840FB6">
      <w:pPr>
        <w:rPr>
          <w:rFonts w:eastAsia="Calibri" w:cstheme="minorHAnsi"/>
          <w:sz w:val="22"/>
          <w:szCs w:val="22"/>
        </w:rPr>
      </w:pPr>
      <w:r w:rsidRPr="00AF6C47">
        <w:rPr>
          <w:rFonts w:eastAsia="Calibri" w:cstheme="minorHAnsi"/>
          <w:sz w:val="22"/>
          <w:szCs w:val="22"/>
        </w:rPr>
        <w:t>Below is the dollar sign and the symbol needed to convert to just to 2 decimal points.</w:t>
      </w:r>
    </w:p>
    <w:p w14:paraId="3B7B4B86"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06F7A940" wp14:editId="07777777">
            <wp:extent cx="1447800" cy="255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7352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2552700"/>
                    </a:xfrm>
                    <a:prstGeom prst="rect">
                      <a:avLst/>
                    </a:prstGeom>
                    <a:noFill/>
                    <a:ln>
                      <a:noFill/>
                    </a:ln>
                  </pic:spPr>
                </pic:pic>
              </a:graphicData>
            </a:graphic>
          </wp:inline>
        </w:drawing>
      </w:r>
    </w:p>
    <w:p w14:paraId="6AA84165" w14:textId="77777777" w:rsidR="00840FB6" w:rsidRPr="00AF6C47" w:rsidRDefault="00840FB6" w:rsidP="00840FB6">
      <w:pPr>
        <w:rPr>
          <w:rFonts w:eastAsia="Calibri" w:cstheme="minorHAnsi"/>
          <w:sz w:val="22"/>
          <w:szCs w:val="22"/>
        </w:rPr>
      </w:pPr>
      <w:r w:rsidRPr="00AF6C47">
        <w:rPr>
          <w:rFonts w:eastAsia="Calibri" w:cstheme="minorHAnsi"/>
          <w:sz w:val="22"/>
          <w:szCs w:val="22"/>
        </w:rPr>
        <w:t>The profit row has now been changed to 2 decimal points each and the dollar sign before the first number.</w:t>
      </w:r>
    </w:p>
    <w:p w14:paraId="3A0FF5F2" w14:textId="77777777" w:rsidR="00840FB6" w:rsidRPr="00AF6C47" w:rsidRDefault="00840FB6" w:rsidP="00840FB6">
      <w:pPr>
        <w:rPr>
          <w:rFonts w:eastAsia="Calibri" w:cstheme="minorHAnsi"/>
          <w:b/>
          <w:bCs/>
          <w:sz w:val="22"/>
          <w:szCs w:val="22"/>
        </w:rPr>
      </w:pPr>
    </w:p>
    <w:p w14:paraId="5630AD66" w14:textId="77777777" w:rsidR="00840FB6" w:rsidRPr="00AF6C47" w:rsidRDefault="00840FB6" w:rsidP="00840FB6">
      <w:pPr>
        <w:rPr>
          <w:rFonts w:eastAsia="Calibri" w:cstheme="minorHAnsi"/>
          <w:b/>
          <w:bCs/>
          <w:sz w:val="22"/>
          <w:szCs w:val="22"/>
        </w:rPr>
      </w:pPr>
    </w:p>
    <w:p w14:paraId="61829076" w14:textId="77777777" w:rsidR="00840FB6" w:rsidRPr="00AF6C47" w:rsidRDefault="00840FB6" w:rsidP="00840FB6">
      <w:pPr>
        <w:rPr>
          <w:rFonts w:eastAsia="Calibri" w:cstheme="minorHAnsi"/>
          <w:b/>
          <w:bCs/>
          <w:sz w:val="22"/>
          <w:szCs w:val="22"/>
        </w:rPr>
      </w:pPr>
    </w:p>
    <w:p w14:paraId="6FBF45BC" w14:textId="77777777" w:rsidR="00895757" w:rsidRDefault="00895757" w:rsidP="00840FB6">
      <w:pPr>
        <w:rPr>
          <w:rFonts w:eastAsia="Calibri" w:cstheme="minorHAnsi"/>
          <w:b/>
          <w:bCs/>
          <w:sz w:val="22"/>
          <w:szCs w:val="22"/>
        </w:rPr>
      </w:pPr>
    </w:p>
    <w:p w14:paraId="729D3224" w14:textId="77777777" w:rsidR="00895757" w:rsidRDefault="00895757" w:rsidP="00840FB6">
      <w:pPr>
        <w:rPr>
          <w:rFonts w:eastAsia="Calibri" w:cstheme="minorHAnsi"/>
          <w:b/>
          <w:bCs/>
          <w:sz w:val="22"/>
          <w:szCs w:val="22"/>
        </w:rPr>
      </w:pPr>
    </w:p>
    <w:p w14:paraId="2177877E" w14:textId="0E0861D0" w:rsidR="00840FB6" w:rsidRPr="00AF6C47" w:rsidRDefault="00840FB6" w:rsidP="00840FB6">
      <w:pPr>
        <w:rPr>
          <w:rFonts w:eastAsia="Calibri" w:cstheme="minorHAnsi"/>
          <w:b/>
          <w:bCs/>
          <w:sz w:val="22"/>
          <w:szCs w:val="22"/>
        </w:rPr>
      </w:pPr>
      <w:r w:rsidRPr="00AF6C47">
        <w:rPr>
          <w:rFonts w:eastAsia="Calibri" w:cstheme="minorHAnsi"/>
          <w:b/>
          <w:bCs/>
          <w:sz w:val="22"/>
          <w:szCs w:val="22"/>
        </w:rPr>
        <w:lastRenderedPageBreak/>
        <w:t>Step 4 Change discount from general to percentage</w:t>
      </w:r>
    </w:p>
    <w:p w14:paraId="2BA226A1"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4045A62C" wp14:editId="07777777">
            <wp:extent cx="1685925" cy="2847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870250"/>
                    <pic:cNvPicPr>
                      <a:picLocks noChangeAspect="1" noChangeArrowheads="1"/>
                    </pic:cNvPicPr>
                  </pic:nvPicPr>
                  <pic:blipFill>
                    <a:blip r:embed="rId14">
                      <a:extLst>
                        <a:ext uri="{28A0092B-C50C-407E-A947-70E740481C1C}">
                          <a14:useLocalDpi xmlns:a14="http://schemas.microsoft.com/office/drawing/2010/main" val="0"/>
                        </a:ext>
                      </a:extLst>
                    </a:blip>
                    <a:srcRect b="2922"/>
                    <a:stretch>
                      <a:fillRect/>
                    </a:stretch>
                  </pic:blipFill>
                  <pic:spPr bwMode="auto">
                    <a:xfrm>
                      <a:off x="0" y="0"/>
                      <a:ext cx="1685925" cy="2847975"/>
                    </a:xfrm>
                    <a:prstGeom prst="rect">
                      <a:avLst/>
                    </a:prstGeom>
                    <a:noFill/>
                    <a:ln>
                      <a:noFill/>
                    </a:ln>
                  </pic:spPr>
                </pic:pic>
              </a:graphicData>
            </a:graphic>
          </wp:inline>
        </w:drawing>
      </w:r>
    </w:p>
    <w:p w14:paraId="536B8315" w14:textId="77777777" w:rsidR="00840FB6" w:rsidRPr="00AF6C47" w:rsidRDefault="00840FB6" w:rsidP="00840FB6">
      <w:pPr>
        <w:rPr>
          <w:rFonts w:eastAsia="Calibri" w:cstheme="minorHAnsi"/>
          <w:sz w:val="22"/>
          <w:szCs w:val="22"/>
        </w:rPr>
      </w:pPr>
      <w:r w:rsidRPr="00AF6C47">
        <w:rPr>
          <w:rFonts w:eastAsia="Calibri" w:cstheme="minorHAnsi"/>
          <w:sz w:val="22"/>
          <w:szCs w:val="22"/>
        </w:rPr>
        <w:t>The discount row currently is in decimal points however will be changed for better understanding purposes.</w:t>
      </w:r>
    </w:p>
    <w:p w14:paraId="17AD93B2"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0326A4F6" wp14:editId="07777777">
            <wp:extent cx="1800225" cy="304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604519"/>
                    <pic:cNvPicPr>
                      <a:picLocks noChangeAspect="1" noChangeArrowheads="1"/>
                    </pic:cNvPicPr>
                  </pic:nvPicPr>
                  <pic:blipFill>
                    <a:blip r:embed="rId15">
                      <a:extLst>
                        <a:ext uri="{28A0092B-C50C-407E-A947-70E740481C1C}">
                          <a14:useLocalDpi xmlns:a14="http://schemas.microsoft.com/office/drawing/2010/main" val="0"/>
                        </a:ext>
                      </a:extLst>
                    </a:blip>
                    <a:srcRect t="88771" r="3076"/>
                    <a:stretch>
                      <a:fillRect/>
                    </a:stretch>
                  </pic:blipFill>
                  <pic:spPr bwMode="auto">
                    <a:xfrm>
                      <a:off x="0" y="0"/>
                      <a:ext cx="1800225" cy="304800"/>
                    </a:xfrm>
                    <a:prstGeom prst="rect">
                      <a:avLst/>
                    </a:prstGeom>
                    <a:noFill/>
                    <a:ln>
                      <a:noFill/>
                    </a:ln>
                  </pic:spPr>
                </pic:pic>
              </a:graphicData>
            </a:graphic>
          </wp:inline>
        </w:drawing>
      </w:r>
      <w:r w:rsidRPr="00AF6C47">
        <w:rPr>
          <w:rFonts w:cstheme="minorHAnsi"/>
          <w:noProof/>
          <w:sz w:val="22"/>
          <w:szCs w:val="22"/>
          <w:lang w:val="en-GB" w:eastAsia="en-GB"/>
        </w:rPr>
        <w:drawing>
          <wp:inline distT="0" distB="0" distL="0" distR="0" wp14:anchorId="39450050" wp14:editId="07777777">
            <wp:extent cx="18573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541818"/>
                    <pic:cNvPicPr>
                      <a:picLocks noChangeAspect="1" noChangeArrowheads="1"/>
                    </pic:cNvPicPr>
                  </pic:nvPicPr>
                  <pic:blipFill>
                    <a:blip r:embed="rId15">
                      <a:extLst>
                        <a:ext uri="{28A0092B-C50C-407E-A947-70E740481C1C}">
                          <a14:useLocalDpi xmlns:a14="http://schemas.microsoft.com/office/drawing/2010/main" val="0"/>
                        </a:ext>
                      </a:extLst>
                    </a:blip>
                    <a:srcRect b="90526"/>
                    <a:stretch>
                      <a:fillRect/>
                    </a:stretch>
                  </pic:blipFill>
                  <pic:spPr bwMode="auto">
                    <a:xfrm>
                      <a:off x="0" y="0"/>
                      <a:ext cx="1857375" cy="257175"/>
                    </a:xfrm>
                    <a:prstGeom prst="rect">
                      <a:avLst/>
                    </a:prstGeom>
                    <a:noFill/>
                    <a:ln>
                      <a:noFill/>
                    </a:ln>
                  </pic:spPr>
                </pic:pic>
              </a:graphicData>
            </a:graphic>
          </wp:inline>
        </w:drawing>
      </w:r>
    </w:p>
    <w:p w14:paraId="600A58FA" w14:textId="77777777" w:rsidR="00840FB6" w:rsidRPr="00AF6C47" w:rsidRDefault="00840FB6" w:rsidP="00840FB6">
      <w:pPr>
        <w:rPr>
          <w:rFonts w:eastAsia="Calibri" w:cstheme="minorHAnsi"/>
          <w:sz w:val="22"/>
          <w:szCs w:val="22"/>
        </w:rPr>
      </w:pPr>
      <w:r w:rsidRPr="00AF6C47">
        <w:rPr>
          <w:rFonts w:eastAsia="Calibri" w:cstheme="minorHAnsi"/>
          <w:sz w:val="22"/>
          <w:szCs w:val="22"/>
        </w:rPr>
        <w:t>The row is currently in the general format but has been changed to the percentage symbol.</w:t>
      </w:r>
    </w:p>
    <w:p w14:paraId="0DE4B5B7"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60F6C685" wp14:editId="07777777">
            <wp:extent cx="1609725" cy="2571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3170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2571750"/>
                    </a:xfrm>
                    <a:prstGeom prst="rect">
                      <a:avLst/>
                    </a:prstGeom>
                    <a:noFill/>
                    <a:ln>
                      <a:noFill/>
                    </a:ln>
                  </pic:spPr>
                </pic:pic>
              </a:graphicData>
            </a:graphic>
          </wp:inline>
        </w:drawing>
      </w:r>
    </w:p>
    <w:p w14:paraId="60DB8D73" w14:textId="77777777" w:rsidR="00840FB6" w:rsidRPr="00AF6C47" w:rsidRDefault="00840FB6" w:rsidP="00840FB6">
      <w:pPr>
        <w:rPr>
          <w:rFonts w:eastAsia="Calibri" w:cstheme="minorHAnsi"/>
          <w:sz w:val="22"/>
          <w:szCs w:val="22"/>
        </w:rPr>
      </w:pPr>
      <w:r w:rsidRPr="00AF6C47">
        <w:rPr>
          <w:rFonts w:eastAsia="Calibri" w:cstheme="minorHAnsi"/>
          <w:sz w:val="22"/>
          <w:szCs w:val="22"/>
        </w:rPr>
        <w:t>Now it is easier to understand the discounts as they are in the percentage format.</w:t>
      </w:r>
    </w:p>
    <w:p w14:paraId="66204FF1" w14:textId="77777777" w:rsidR="00840FB6" w:rsidRPr="00AF6C47" w:rsidRDefault="00840FB6" w:rsidP="00840FB6">
      <w:pPr>
        <w:rPr>
          <w:rFonts w:eastAsia="Calibri" w:cstheme="minorHAnsi"/>
          <w:b/>
          <w:bCs/>
          <w:sz w:val="22"/>
          <w:szCs w:val="22"/>
        </w:rPr>
      </w:pPr>
    </w:p>
    <w:p w14:paraId="2DBF0D7D" w14:textId="77777777" w:rsidR="00840FB6" w:rsidRPr="00AF6C47" w:rsidRDefault="00840FB6" w:rsidP="00840FB6">
      <w:pPr>
        <w:rPr>
          <w:rFonts w:eastAsia="Calibri" w:cstheme="minorHAnsi"/>
          <w:b/>
          <w:bCs/>
          <w:sz w:val="22"/>
          <w:szCs w:val="22"/>
        </w:rPr>
      </w:pPr>
    </w:p>
    <w:p w14:paraId="23E9BB5A" w14:textId="77777777" w:rsidR="00F800C1" w:rsidRDefault="00F800C1" w:rsidP="00840FB6">
      <w:pPr>
        <w:rPr>
          <w:rFonts w:eastAsia="Calibri" w:cstheme="minorHAnsi"/>
          <w:b/>
          <w:bCs/>
          <w:sz w:val="22"/>
          <w:szCs w:val="22"/>
        </w:rPr>
      </w:pPr>
    </w:p>
    <w:p w14:paraId="216E5CF0" w14:textId="77777777" w:rsidR="00F800C1" w:rsidRDefault="00F800C1" w:rsidP="00840FB6">
      <w:pPr>
        <w:rPr>
          <w:rFonts w:eastAsia="Calibri" w:cstheme="minorHAnsi"/>
          <w:b/>
          <w:bCs/>
          <w:sz w:val="22"/>
          <w:szCs w:val="22"/>
        </w:rPr>
      </w:pPr>
    </w:p>
    <w:p w14:paraId="0693AE86" w14:textId="1223E4C8" w:rsidR="00840FB6" w:rsidRPr="00AF6C47" w:rsidRDefault="00840FB6" w:rsidP="00840FB6">
      <w:pPr>
        <w:rPr>
          <w:rFonts w:eastAsia="Calibri" w:cstheme="minorHAnsi"/>
          <w:b/>
          <w:bCs/>
          <w:sz w:val="22"/>
          <w:szCs w:val="22"/>
        </w:rPr>
      </w:pPr>
      <w:r w:rsidRPr="00AF6C47">
        <w:rPr>
          <w:rFonts w:eastAsia="Calibri" w:cstheme="minorHAnsi"/>
          <w:b/>
          <w:bCs/>
          <w:sz w:val="22"/>
          <w:szCs w:val="22"/>
        </w:rPr>
        <w:lastRenderedPageBreak/>
        <w:t>Step 5 – Change Sales rows.</w:t>
      </w:r>
    </w:p>
    <w:p w14:paraId="6B62F1B3" w14:textId="77777777" w:rsidR="00840FB6" w:rsidRPr="00AF6C47" w:rsidRDefault="00840FB6" w:rsidP="00840FB6">
      <w:pPr>
        <w:rPr>
          <w:rFonts w:eastAsia="Calibri" w:cstheme="minorHAnsi"/>
          <w:sz w:val="22"/>
          <w:szCs w:val="22"/>
        </w:rPr>
      </w:pPr>
      <w:r w:rsidRPr="00AF6C47">
        <w:rPr>
          <w:rFonts w:cstheme="minorHAnsi"/>
          <w:noProof/>
          <w:lang w:val="en-GB" w:eastAsia="en-GB"/>
        </w:rPr>
        <w:drawing>
          <wp:inline distT="0" distB="0" distL="0" distR="0" wp14:anchorId="54BE9CBB" wp14:editId="07777777">
            <wp:extent cx="1885950" cy="2847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8042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2847975"/>
                    </a:xfrm>
                    <a:prstGeom prst="rect">
                      <a:avLst/>
                    </a:prstGeom>
                    <a:noFill/>
                    <a:ln>
                      <a:noFill/>
                    </a:ln>
                  </pic:spPr>
                </pic:pic>
              </a:graphicData>
            </a:graphic>
          </wp:inline>
        </w:drawing>
      </w:r>
    </w:p>
    <w:p w14:paraId="4542B50F" w14:textId="77777777" w:rsidR="00840FB6" w:rsidRPr="00AF6C47" w:rsidRDefault="00840FB6" w:rsidP="00840FB6">
      <w:pPr>
        <w:rPr>
          <w:rFonts w:eastAsia="Calibri" w:cstheme="minorHAnsi"/>
          <w:sz w:val="22"/>
          <w:szCs w:val="22"/>
        </w:rPr>
      </w:pPr>
      <w:r w:rsidRPr="00AF6C47">
        <w:rPr>
          <w:rFonts w:eastAsia="Calibri" w:cstheme="minorHAnsi"/>
          <w:sz w:val="22"/>
          <w:szCs w:val="22"/>
        </w:rPr>
        <w:t>This is before changing the rows and the same steps from step 2 will be applied.</w:t>
      </w:r>
    </w:p>
    <w:p w14:paraId="02F2C34E" w14:textId="77777777" w:rsidR="00840FB6" w:rsidRPr="00AF6C47" w:rsidRDefault="00840FB6" w:rsidP="00840FB6">
      <w:pPr>
        <w:rPr>
          <w:rFonts w:eastAsia="Calibri" w:cstheme="minorHAnsi"/>
          <w:sz w:val="22"/>
          <w:szCs w:val="22"/>
        </w:rPr>
      </w:pPr>
      <w:r w:rsidRPr="00AF6C47">
        <w:rPr>
          <w:rFonts w:cstheme="minorHAnsi"/>
          <w:noProof/>
          <w:sz w:val="22"/>
          <w:szCs w:val="22"/>
          <w:lang w:val="en-GB" w:eastAsia="en-GB"/>
        </w:rPr>
        <w:drawing>
          <wp:inline distT="0" distB="0" distL="0" distR="0" wp14:anchorId="52446FFA" wp14:editId="07777777">
            <wp:extent cx="1771650" cy="3114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9739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3114675"/>
                    </a:xfrm>
                    <a:prstGeom prst="rect">
                      <a:avLst/>
                    </a:prstGeom>
                    <a:noFill/>
                    <a:ln>
                      <a:noFill/>
                    </a:ln>
                  </pic:spPr>
                </pic:pic>
              </a:graphicData>
            </a:graphic>
          </wp:inline>
        </w:drawing>
      </w:r>
    </w:p>
    <w:p w14:paraId="46874576" w14:textId="77777777" w:rsidR="00840FB6" w:rsidRPr="00AF6C47" w:rsidRDefault="00840FB6" w:rsidP="00840FB6">
      <w:pPr>
        <w:rPr>
          <w:rFonts w:eastAsia="Calibri" w:cstheme="minorHAnsi"/>
          <w:sz w:val="22"/>
          <w:szCs w:val="22"/>
        </w:rPr>
      </w:pPr>
      <w:r w:rsidRPr="00AF6C47">
        <w:rPr>
          <w:rFonts w:eastAsia="Calibri" w:cstheme="minorHAnsi"/>
          <w:sz w:val="22"/>
          <w:szCs w:val="22"/>
        </w:rPr>
        <w:t>Now the superstore sales have the correct currency and a 2-point decimal places.</w:t>
      </w:r>
    </w:p>
    <w:p w14:paraId="680A4E5D" w14:textId="77777777" w:rsidR="00840FB6" w:rsidRPr="00AF6C47" w:rsidRDefault="00840FB6" w:rsidP="00840FB6">
      <w:pPr>
        <w:rPr>
          <w:rFonts w:eastAsia="Calibri" w:cstheme="minorHAnsi"/>
          <w:b/>
          <w:bCs/>
          <w:sz w:val="22"/>
          <w:szCs w:val="22"/>
        </w:rPr>
      </w:pPr>
    </w:p>
    <w:p w14:paraId="19219836" w14:textId="77777777" w:rsidR="00840FB6" w:rsidRPr="00AF6C47" w:rsidRDefault="00840FB6" w:rsidP="00840FB6">
      <w:pPr>
        <w:rPr>
          <w:rFonts w:eastAsia="Calibri" w:cstheme="minorHAnsi"/>
          <w:b/>
          <w:bCs/>
          <w:sz w:val="22"/>
          <w:szCs w:val="22"/>
        </w:rPr>
      </w:pPr>
    </w:p>
    <w:p w14:paraId="296FEF7D" w14:textId="77777777" w:rsidR="00840FB6" w:rsidRPr="00AF6C47" w:rsidRDefault="00840FB6" w:rsidP="00840FB6">
      <w:pPr>
        <w:rPr>
          <w:rFonts w:eastAsia="Calibri" w:cstheme="minorHAnsi"/>
          <w:b/>
          <w:bCs/>
          <w:sz w:val="22"/>
          <w:szCs w:val="22"/>
        </w:rPr>
      </w:pPr>
    </w:p>
    <w:p w14:paraId="02614873" w14:textId="13B8D430" w:rsidR="00840FB6" w:rsidRDefault="00840FB6" w:rsidP="00840FB6">
      <w:pPr>
        <w:rPr>
          <w:rFonts w:eastAsia="Calibri" w:cstheme="minorHAnsi"/>
          <w:b/>
          <w:bCs/>
          <w:color w:val="242424"/>
          <w:sz w:val="22"/>
          <w:szCs w:val="22"/>
        </w:rPr>
      </w:pPr>
    </w:p>
    <w:p w14:paraId="03233C54" w14:textId="77777777" w:rsidR="00F800C1" w:rsidRDefault="00F800C1" w:rsidP="00840FB6">
      <w:pPr>
        <w:rPr>
          <w:rFonts w:eastAsia="Calibri" w:cstheme="minorHAnsi"/>
          <w:b/>
          <w:bCs/>
          <w:color w:val="242424"/>
          <w:sz w:val="22"/>
          <w:szCs w:val="22"/>
        </w:rPr>
      </w:pPr>
    </w:p>
    <w:p w14:paraId="39E48AA2" w14:textId="77777777" w:rsidR="00895757" w:rsidRDefault="00895757" w:rsidP="00840FB6">
      <w:pPr>
        <w:rPr>
          <w:rFonts w:eastAsia="Calibri" w:cstheme="minorHAnsi"/>
          <w:b/>
          <w:bCs/>
          <w:color w:val="242424"/>
          <w:sz w:val="22"/>
          <w:szCs w:val="22"/>
        </w:rPr>
      </w:pPr>
    </w:p>
    <w:p w14:paraId="105E1984" w14:textId="2990FA71" w:rsidR="00840FB6" w:rsidRPr="00F800C1" w:rsidRDefault="00840FB6" w:rsidP="00840FB6">
      <w:pPr>
        <w:rPr>
          <w:rFonts w:eastAsia="Calibri" w:cstheme="minorHAnsi"/>
          <w:b/>
          <w:bCs/>
          <w:sz w:val="22"/>
          <w:szCs w:val="22"/>
          <w:u w:val="single"/>
        </w:rPr>
      </w:pPr>
      <w:r w:rsidRPr="00F800C1">
        <w:rPr>
          <w:rFonts w:eastAsia="Calibri" w:cstheme="minorHAnsi"/>
          <w:b/>
          <w:bCs/>
          <w:sz w:val="22"/>
          <w:szCs w:val="22"/>
          <w:u w:val="single"/>
        </w:rPr>
        <w:lastRenderedPageBreak/>
        <w:t xml:space="preserve">Data Analysis and Visualizations </w:t>
      </w:r>
    </w:p>
    <w:p w14:paraId="1A8E1064" w14:textId="77777777" w:rsidR="00840FB6" w:rsidRPr="00AF6C47" w:rsidRDefault="00840FB6" w:rsidP="00840FB6">
      <w:pPr>
        <w:rPr>
          <w:rFonts w:cstheme="minorHAnsi"/>
          <w:b/>
          <w:bCs/>
          <w:sz w:val="22"/>
          <w:szCs w:val="22"/>
        </w:rPr>
      </w:pPr>
      <w:r w:rsidRPr="00AF6C47">
        <w:rPr>
          <w:rFonts w:cstheme="minorHAnsi"/>
          <w:b/>
          <w:bCs/>
          <w:sz w:val="22"/>
          <w:szCs w:val="22"/>
        </w:rPr>
        <w:t xml:space="preserve">Sales Trend Over Time </w:t>
      </w:r>
    </w:p>
    <w:p w14:paraId="7194DBDC" w14:textId="77777777" w:rsidR="00840FB6" w:rsidRPr="00AF6C47" w:rsidRDefault="00840FB6" w:rsidP="00840FB6">
      <w:pPr>
        <w:rPr>
          <w:rFonts w:cstheme="minorHAnsi"/>
          <w:sz w:val="22"/>
          <w:szCs w:val="22"/>
        </w:rPr>
      </w:pPr>
      <w:r w:rsidRPr="00AF6C47">
        <w:rPr>
          <w:rFonts w:cstheme="minorHAnsi"/>
          <w:noProof/>
          <w:sz w:val="22"/>
          <w:szCs w:val="22"/>
          <w:lang w:val="en-GB" w:eastAsia="en-GB"/>
        </w:rPr>
        <w:drawing>
          <wp:inline distT="0" distB="0" distL="0" distR="0" wp14:anchorId="2BB1C536" wp14:editId="1B6AFA72">
            <wp:extent cx="5334000" cy="2752725"/>
            <wp:effectExtent l="0" t="0" r="0" b="9525"/>
            <wp:docPr id="1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a graph&#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0" cy="2752725"/>
                    </a:xfrm>
                    <a:prstGeom prst="rect">
                      <a:avLst/>
                    </a:prstGeom>
                    <a:noFill/>
                    <a:ln>
                      <a:noFill/>
                    </a:ln>
                  </pic:spPr>
                </pic:pic>
              </a:graphicData>
            </a:graphic>
          </wp:inline>
        </w:drawing>
      </w:r>
    </w:p>
    <w:p w14:paraId="4138CA33" w14:textId="334C4EC8" w:rsidR="00840FB6" w:rsidRPr="00AF6C47" w:rsidRDefault="00840FB6" w:rsidP="00840FB6">
      <w:pPr>
        <w:rPr>
          <w:rFonts w:cstheme="minorHAnsi"/>
          <w:sz w:val="22"/>
          <w:szCs w:val="22"/>
        </w:rPr>
      </w:pPr>
      <w:r w:rsidRPr="00AF6C47">
        <w:rPr>
          <w:rFonts w:cstheme="minorHAnsi"/>
          <w:sz w:val="22"/>
          <w:szCs w:val="22"/>
        </w:rPr>
        <w:t>The line graph, which allowed for an examination of annual performance, showed sales trends over four years. There were fluctuations, with decreased sales in 2015 despite a bigger number in 2014. On the other hand, 2017 had the largest sales, which would point to a rise in new clientele. Patterns were affected by filters for shipping mode, year, and region, which highlighted the importance of certain choices and regional preferences. This information offered insights into the dynamics of sales, highlighting patterns and the influence of factors on results. The graph's in-depth analysis clarified the impact of location and shipping mode on sales patterns</w:t>
      </w:r>
      <w:r w:rsidR="00F800C1">
        <w:rPr>
          <w:rFonts w:cstheme="minorHAnsi"/>
          <w:sz w:val="22"/>
          <w:szCs w:val="22"/>
        </w:rPr>
        <w:t>.</w:t>
      </w:r>
    </w:p>
    <w:p w14:paraId="769D0D3C" w14:textId="77777777" w:rsidR="00840FB6" w:rsidRPr="00AF6C47" w:rsidRDefault="00840FB6" w:rsidP="00840FB6">
      <w:pPr>
        <w:rPr>
          <w:rFonts w:cstheme="minorHAnsi"/>
          <w:sz w:val="22"/>
          <w:szCs w:val="22"/>
        </w:rPr>
      </w:pPr>
    </w:p>
    <w:p w14:paraId="54CD245A" w14:textId="77777777" w:rsidR="00840FB6" w:rsidRPr="00AF6C47" w:rsidRDefault="00840FB6" w:rsidP="00840FB6">
      <w:pPr>
        <w:rPr>
          <w:rFonts w:cstheme="minorHAnsi"/>
          <w:sz w:val="22"/>
          <w:szCs w:val="22"/>
        </w:rPr>
      </w:pPr>
    </w:p>
    <w:p w14:paraId="1231BE67" w14:textId="77777777" w:rsidR="00840FB6" w:rsidRPr="00AF6C47" w:rsidRDefault="00840FB6" w:rsidP="00840FB6">
      <w:pPr>
        <w:rPr>
          <w:rFonts w:cstheme="minorHAnsi"/>
          <w:b/>
          <w:bCs/>
          <w:sz w:val="22"/>
          <w:szCs w:val="22"/>
        </w:rPr>
      </w:pPr>
    </w:p>
    <w:p w14:paraId="36FEB5B0" w14:textId="77777777" w:rsidR="00840FB6" w:rsidRPr="00AF6C47" w:rsidRDefault="00840FB6" w:rsidP="00840FB6">
      <w:pPr>
        <w:rPr>
          <w:rFonts w:cstheme="minorHAnsi"/>
          <w:b/>
          <w:bCs/>
          <w:sz w:val="22"/>
          <w:szCs w:val="22"/>
        </w:rPr>
      </w:pPr>
    </w:p>
    <w:p w14:paraId="30D7AA69" w14:textId="77777777" w:rsidR="00840FB6" w:rsidRPr="00AF6C47" w:rsidRDefault="00840FB6" w:rsidP="00840FB6">
      <w:pPr>
        <w:rPr>
          <w:rFonts w:cstheme="minorHAnsi"/>
          <w:b/>
          <w:bCs/>
          <w:sz w:val="22"/>
          <w:szCs w:val="22"/>
        </w:rPr>
      </w:pPr>
    </w:p>
    <w:p w14:paraId="7196D064" w14:textId="77777777" w:rsidR="00840FB6" w:rsidRPr="00AF6C47" w:rsidRDefault="00840FB6" w:rsidP="00840FB6">
      <w:pPr>
        <w:rPr>
          <w:rFonts w:cstheme="minorHAnsi"/>
          <w:b/>
          <w:bCs/>
          <w:sz w:val="22"/>
          <w:szCs w:val="22"/>
        </w:rPr>
      </w:pPr>
    </w:p>
    <w:p w14:paraId="34FF1C98" w14:textId="77777777" w:rsidR="00840FB6" w:rsidRPr="00AF6C47" w:rsidRDefault="00840FB6" w:rsidP="00840FB6">
      <w:pPr>
        <w:rPr>
          <w:rFonts w:cstheme="minorHAnsi"/>
          <w:b/>
          <w:bCs/>
          <w:sz w:val="22"/>
          <w:szCs w:val="22"/>
        </w:rPr>
      </w:pPr>
    </w:p>
    <w:p w14:paraId="6D072C0D" w14:textId="77777777" w:rsidR="00840FB6" w:rsidRPr="00AF6C47" w:rsidRDefault="00840FB6" w:rsidP="00840FB6">
      <w:pPr>
        <w:rPr>
          <w:rFonts w:cstheme="minorHAnsi"/>
          <w:b/>
          <w:bCs/>
          <w:sz w:val="22"/>
          <w:szCs w:val="22"/>
        </w:rPr>
      </w:pPr>
    </w:p>
    <w:p w14:paraId="48A21919" w14:textId="77777777" w:rsidR="00840FB6" w:rsidRPr="00AF6C47" w:rsidRDefault="00840FB6" w:rsidP="00840FB6">
      <w:pPr>
        <w:rPr>
          <w:rFonts w:cstheme="minorHAnsi"/>
          <w:b/>
          <w:bCs/>
          <w:sz w:val="22"/>
          <w:szCs w:val="22"/>
        </w:rPr>
      </w:pPr>
    </w:p>
    <w:p w14:paraId="6BD18F9B" w14:textId="77777777" w:rsidR="00840FB6" w:rsidRPr="00AF6C47" w:rsidRDefault="00840FB6" w:rsidP="00840FB6">
      <w:pPr>
        <w:rPr>
          <w:rFonts w:cstheme="minorHAnsi"/>
          <w:b/>
          <w:bCs/>
          <w:sz w:val="22"/>
          <w:szCs w:val="22"/>
        </w:rPr>
      </w:pPr>
    </w:p>
    <w:p w14:paraId="353CB6D9" w14:textId="77777777" w:rsidR="00F800C1" w:rsidRDefault="00F800C1" w:rsidP="00840FB6">
      <w:pPr>
        <w:rPr>
          <w:rFonts w:cstheme="minorHAnsi"/>
          <w:b/>
          <w:bCs/>
          <w:sz w:val="22"/>
          <w:szCs w:val="22"/>
        </w:rPr>
      </w:pPr>
    </w:p>
    <w:p w14:paraId="1B85735D" w14:textId="77777777" w:rsidR="00F800C1" w:rsidRDefault="00F800C1" w:rsidP="00840FB6">
      <w:pPr>
        <w:rPr>
          <w:rFonts w:cstheme="minorHAnsi"/>
          <w:b/>
          <w:bCs/>
          <w:sz w:val="22"/>
          <w:szCs w:val="22"/>
        </w:rPr>
      </w:pPr>
    </w:p>
    <w:p w14:paraId="7238CE20" w14:textId="77777777" w:rsidR="002F0A69" w:rsidRDefault="002F0A69" w:rsidP="00840FB6">
      <w:pPr>
        <w:rPr>
          <w:rFonts w:cstheme="minorHAnsi"/>
          <w:b/>
          <w:bCs/>
          <w:sz w:val="22"/>
          <w:szCs w:val="22"/>
        </w:rPr>
      </w:pPr>
    </w:p>
    <w:p w14:paraId="2A2BE9E6" w14:textId="7627DC3C" w:rsidR="00840FB6" w:rsidRPr="00AF6C47" w:rsidRDefault="00840FB6" w:rsidP="00840FB6">
      <w:pPr>
        <w:rPr>
          <w:rFonts w:cstheme="minorHAnsi"/>
          <w:b/>
          <w:bCs/>
          <w:sz w:val="22"/>
          <w:szCs w:val="22"/>
        </w:rPr>
      </w:pPr>
      <w:r w:rsidRPr="00AF6C47">
        <w:rPr>
          <w:rFonts w:cstheme="minorHAnsi"/>
          <w:b/>
          <w:bCs/>
          <w:sz w:val="22"/>
          <w:szCs w:val="22"/>
        </w:rPr>
        <w:lastRenderedPageBreak/>
        <w:t>Profits by sub-category</w:t>
      </w:r>
    </w:p>
    <w:p w14:paraId="238601FE" w14:textId="77777777" w:rsidR="00840FB6" w:rsidRPr="00AF6C47" w:rsidRDefault="00840FB6" w:rsidP="00840FB6">
      <w:pPr>
        <w:rPr>
          <w:rFonts w:cstheme="minorHAnsi"/>
          <w:sz w:val="22"/>
          <w:szCs w:val="22"/>
        </w:rPr>
      </w:pPr>
      <w:r w:rsidRPr="00AF6C47">
        <w:rPr>
          <w:rFonts w:cstheme="minorHAnsi"/>
          <w:noProof/>
          <w:sz w:val="22"/>
          <w:szCs w:val="22"/>
          <w:lang w:val="en-GB" w:eastAsia="en-GB"/>
        </w:rPr>
        <w:drawing>
          <wp:inline distT="0" distB="0" distL="0" distR="0" wp14:anchorId="1A9A8C4D" wp14:editId="45481A0C">
            <wp:extent cx="5734050" cy="2990850"/>
            <wp:effectExtent l="0" t="0" r="0" b="0"/>
            <wp:docPr id="9" name="Picture 9"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graph of different colored bar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050" cy="2990850"/>
                    </a:xfrm>
                    <a:prstGeom prst="rect">
                      <a:avLst/>
                    </a:prstGeom>
                    <a:noFill/>
                    <a:ln>
                      <a:noFill/>
                    </a:ln>
                  </pic:spPr>
                </pic:pic>
              </a:graphicData>
            </a:graphic>
          </wp:inline>
        </w:drawing>
      </w:r>
    </w:p>
    <w:p w14:paraId="126466AC" w14:textId="18A25B15" w:rsidR="00840FB6" w:rsidRPr="00AF6C47" w:rsidRDefault="00840FB6" w:rsidP="00840FB6">
      <w:pPr>
        <w:rPr>
          <w:rFonts w:cstheme="minorHAnsi"/>
          <w:b/>
          <w:bCs/>
          <w:color w:val="333333"/>
          <w:sz w:val="20"/>
          <w:szCs w:val="20"/>
        </w:rPr>
      </w:pPr>
      <w:r w:rsidRPr="00AF6C47">
        <w:rPr>
          <w:rFonts w:cstheme="minorHAnsi"/>
          <w:sz w:val="22"/>
          <w:szCs w:val="22"/>
        </w:rPr>
        <w:t xml:space="preserve">This Tableau visualization provides an analytical analysis of the superstore's inventory profitability across multiple subcategories. Initially, a visually appealing bar chart is used to present a thorough picture of profitability, successfully highlighting both high-performing and underperforming regions. By data sorting, </w:t>
      </w:r>
      <w:r w:rsidR="006562BB">
        <w:rPr>
          <w:rFonts w:cstheme="minorHAnsi"/>
          <w:sz w:val="22"/>
          <w:szCs w:val="22"/>
        </w:rPr>
        <w:t>it</w:t>
      </w:r>
      <w:r w:rsidRPr="00AF6C47">
        <w:rPr>
          <w:rFonts w:cstheme="minorHAnsi"/>
          <w:sz w:val="22"/>
          <w:szCs w:val="22"/>
        </w:rPr>
        <w:t xml:space="preserve"> allows for </w:t>
      </w:r>
      <w:r w:rsidR="006562BB">
        <w:rPr>
          <w:rFonts w:cstheme="minorHAnsi"/>
          <w:sz w:val="22"/>
          <w:szCs w:val="22"/>
        </w:rPr>
        <w:t>more targeted research of subcategories</w:t>
      </w:r>
      <w:r w:rsidRPr="00AF6C47">
        <w:rPr>
          <w:rFonts w:cstheme="minorHAnsi"/>
          <w:sz w:val="22"/>
          <w:szCs w:val="22"/>
        </w:rPr>
        <w:t>, emphasizing notable performances like "Copiers." This strategic analysis is critical in directing decisions targeted at increasing income and reducing losses in the superstore's operations. Notably, the data shows that tables are the least profitable product by a large percentage, recommending caution against refilling this item.</w:t>
      </w:r>
    </w:p>
    <w:p w14:paraId="0F3CABC7" w14:textId="77777777" w:rsidR="00840FB6" w:rsidRPr="00AF6C47" w:rsidRDefault="00840FB6" w:rsidP="00840FB6">
      <w:pPr>
        <w:rPr>
          <w:rFonts w:cstheme="minorHAnsi"/>
          <w:b/>
          <w:bCs/>
          <w:color w:val="333333"/>
          <w:sz w:val="22"/>
          <w:szCs w:val="22"/>
        </w:rPr>
      </w:pPr>
    </w:p>
    <w:p w14:paraId="5B08B5D1" w14:textId="77777777" w:rsidR="00840FB6" w:rsidRPr="00AF6C47" w:rsidRDefault="00840FB6" w:rsidP="00840FB6">
      <w:pPr>
        <w:rPr>
          <w:rFonts w:cstheme="minorHAnsi"/>
          <w:b/>
          <w:bCs/>
          <w:color w:val="333333"/>
          <w:sz w:val="22"/>
          <w:szCs w:val="22"/>
        </w:rPr>
      </w:pPr>
    </w:p>
    <w:p w14:paraId="16DEB4AB" w14:textId="77777777" w:rsidR="00840FB6" w:rsidRPr="00AF6C47" w:rsidRDefault="00840FB6" w:rsidP="00840FB6">
      <w:pPr>
        <w:rPr>
          <w:rFonts w:cstheme="minorHAnsi"/>
          <w:b/>
          <w:bCs/>
          <w:color w:val="333333"/>
          <w:sz w:val="22"/>
          <w:szCs w:val="22"/>
        </w:rPr>
      </w:pPr>
    </w:p>
    <w:p w14:paraId="0AD9C6F4" w14:textId="77777777" w:rsidR="00840FB6" w:rsidRPr="00AF6C47" w:rsidRDefault="00840FB6" w:rsidP="00840FB6">
      <w:pPr>
        <w:rPr>
          <w:rFonts w:cstheme="minorHAnsi"/>
          <w:b/>
          <w:bCs/>
          <w:color w:val="333333"/>
          <w:sz w:val="22"/>
          <w:szCs w:val="22"/>
        </w:rPr>
      </w:pPr>
    </w:p>
    <w:p w14:paraId="4B1F511A" w14:textId="77777777" w:rsidR="00840FB6" w:rsidRPr="00AF6C47" w:rsidRDefault="00840FB6" w:rsidP="00840FB6">
      <w:pPr>
        <w:rPr>
          <w:rFonts w:cstheme="minorHAnsi"/>
          <w:b/>
          <w:bCs/>
          <w:color w:val="333333"/>
          <w:sz w:val="22"/>
          <w:szCs w:val="22"/>
        </w:rPr>
      </w:pPr>
    </w:p>
    <w:p w14:paraId="65F9C3DC" w14:textId="77777777" w:rsidR="00840FB6" w:rsidRPr="00AF6C47" w:rsidRDefault="00840FB6" w:rsidP="00840FB6">
      <w:pPr>
        <w:rPr>
          <w:rFonts w:cstheme="minorHAnsi"/>
          <w:b/>
          <w:bCs/>
          <w:color w:val="333333"/>
          <w:sz w:val="22"/>
          <w:szCs w:val="22"/>
        </w:rPr>
      </w:pPr>
    </w:p>
    <w:p w14:paraId="5023141B" w14:textId="77777777" w:rsidR="00840FB6" w:rsidRPr="00AF6C47" w:rsidRDefault="00840FB6" w:rsidP="00840FB6">
      <w:pPr>
        <w:rPr>
          <w:rFonts w:cstheme="minorHAnsi"/>
          <w:b/>
          <w:bCs/>
          <w:color w:val="333333"/>
          <w:sz w:val="22"/>
          <w:szCs w:val="22"/>
        </w:rPr>
      </w:pPr>
    </w:p>
    <w:p w14:paraId="1F3B1409" w14:textId="77777777" w:rsidR="00840FB6" w:rsidRPr="00AF6C47" w:rsidRDefault="00840FB6" w:rsidP="00840FB6">
      <w:pPr>
        <w:rPr>
          <w:rFonts w:cstheme="minorHAnsi"/>
          <w:b/>
          <w:bCs/>
          <w:color w:val="333333"/>
          <w:sz w:val="22"/>
          <w:szCs w:val="22"/>
        </w:rPr>
      </w:pPr>
    </w:p>
    <w:p w14:paraId="562C75D1" w14:textId="77777777" w:rsidR="00840FB6" w:rsidRPr="00AF6C47" w:rsidRDefault="00840FB6" w:rsidP="00840FB6">
      <w:pPr>
        <w:rPr>
          <w:rFonts w:cstheme="minorHAnsi"/>
          <w:b/>
          <w:bCs/>
          <w:color w:val="333333"/>
          <w:sz w:val="22"/>
          <w:szCs w:val="22"/>
        </w:rPr>
      </w:pPr>
    </w:p>
    <w:p w14:paraId="664355AD" w14:textId="77777777" w:rsidR="00840FB6" w:rsidRDefault="00840FB6" w:rsidP="00840FB6">
      <w:pPr>
        <w:rPr>
          <w:rFonts w:cstheme="minorHAnsi"/>
          <w:b/>
          <w:bCs/>
          <w:color w:val="333333"/>
          <w:sz w:val="22"/>
          <w:szCs w:val="22"/>
        </w:rPr>
      </w:pPr>
    </w:p>
    <w:p w14:paraId="105C514D" w14:textId="77777777" w:rsidR="00F800C1" w:rsidRDefault="00F800C1" w:rsidP="00840FB6">
      <w:pPr>
        <w:rPr>
          <w:rFonts w:cstheme="minorHAnsi"/>
          <w:b/>
          <w:bCs/>
          <w:color w:val="333333"/>
          <w:sz w:val="22"/>
          <w:szCs w:val="22"/>
        </w:rPr>
      </w:pPr>
    </w:p>
    <w:p w14:paraId="572E08F2" w14:textId="77777777" w:rsidR="00F800C1" w:rsidRDefault="00F800C1" w:rsidP="00840FB6">
      <w:pPr>
        <w:rPr>
          <w:rFonts w:cstheme="minorHAnsi"/>
          <w:b/>
          <w:bCs/>
          <w:color w:val="333333"/>
          <w:sz w:val="22"/>
          <w:szCs w:val="22"/>
        </w:rPr>
      </w:pPr>
    </w:p>
    <w:p w14:paraId="64E1D7C5" w14:textId="77777777" w:rsidR="006562BB" w:rsidRDefault="006562BB" w:rsidP="00840FB6">
      <w:pPr>
        <w:rPr>
          <w:rFonts w:cstheme="minorHAnsi"/>
          <w:b/>
          <w:bCs/>
          <w:color w:val="333333"/>
          <w:sz w:val="22"/>
          <w:szCs w:val="22"/>
        </w:rPr>
      </w:pPr>
    </w:p>
    <w:p w14:paraId="198BF1F3" w14:textId="278CF00D" w:rsidR="00840FB6" w:rsidRPr="00AF6C47" w:rsidRDefault="00840FB6" w:rsidP="00840FB6">
      <w:pPr>
        <w:rPr>
          <w:rFonts w:cstheme="minorHAnsi"/>
          <w:sz w:val="22"/>
          <w:szCs w:val="22"/>
        </w:rPr>
      </w:pPr>
      <w:r w:rsidRPr="00AF6C47">
        <w:rPr>
          <w:rFonts w:cstheme="minorHAnsi"/>
          <w:b/>
          <w:bCs/>
          <w:color w:val="333333"/>
          <w:sz w:val="22"/>
          <w:szCs w:val="22"/>
        </w:rPr>
        <w:lastRenderedPageBreak/>
        <w:t>Top 10 regional sales cities</w:t>
      </w:r>
    </w:p>
    <w:p w14:paraId="1A965116" w14:textId="77777777" w:rsidR="00840FB6" w:rsidRPr="00AF6C47" w:rsidRDefault="00840FB6" w:rsidP="00840FB6">
      <w:pPr>
        <w:rPr>
          <w:rFonts w:cstheme="minorHAnsi"/>
          <w:sz w:val="22"/>
          <w:szCs w:val="22"/>
        </w:rPr>
      </w:pPr>
      <w:r w:rsidRPr="00AF6C47">
        <w:rPr>
          <w:rFonts w:cstheme="minorHAnsi"/>
          <w:noProof/>
          <w:lang w:val="en-GB" w:eastAsia="en-GB"/>
        </w:rPr>
        <w:drawing>
          <wp:inline distT="0" distB="0" distL="0" distR="0" wp14:anchorId="3BAF25BA" wp14:editId="46946088">
            <wp:extent cx="5972175" cy="3028950"/>
            <wp:effectExtent l="0" t="0" r="9525" b="0"/>
            <wp:docPr id="8"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creen shot of a grap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2175" cy="3028950"/>
                    </a:xfrm>
                    <a:prstGeom prst="rect">
                      <a:avLst/>
                    </a:prstGeom>
                    <a:noFill/>
                    <a:ln>
                      <a:noFill/>
                    </a:ln>
                  </pic:spPr>
                </pic:pic>
              </a:graphicData>
            </a:graphic>
          </wp:inline>
        </w:drawing>
      </w:r>
    </w:p>
    <w:p w14:paraId="376E4216" w14:textId="2D7964D7" w:rsidR="00840FB6" w:rsidRPr="00AF6C47" w:rsidRDefault="00840FB6" w:rsidP="00840FB6">
      <w:pPr>
        <w:rPr>
          <w:rFonts w:cstheme="minorHAnsi"/>
          <w:sz w:val="20"/>
          <w:szCs w:val="20"/>
        </w:rPr>
      </w:pPr>
      <w:r w:rsidRPr="00AF6C47">
        <w:rPr>
          <w:rFonts w:cstheme="minorHAnsi"/>
          <w:sz w:val="22"/>
          <w:szCs w:val="22"/>
        </w:rPr>
        <w:t xml:space="preserve">This Tableau visualization </w:t>
      </w:r>
      <w:r w:rsidR="000C4197">
        <w:rPr>
          <w:rFonts w:cstheme="minorHAnsi"/>
          <w:sz w:val="22"/>
          <w:szCs w:val="22"/>
        </w:rPr>
        <w:t>presents</w:t>
      </w:r>
      <w:r w:rsidRPr="00AF6C47">
        <w:rPr>
          <w:rFonts w:cstheme="minorHAnsi"/>
          <w:sz w:val="22"/>
          <w:szCs w:val="22"/>
        </w:rPr>
        <w:t xml:space="preserve"> the top ten regional sales cities from the east, south, and west regions. Initially, </w:t>
      </w:r>
      <w:r w:rsidR="00E72928" w:rsidRPr="00AF6C47">
        <w:rPr>
          <w:rFonts w:cstheme="minorHAnsi"/>
          <w:sz w:val="22"/>
          <w:szCs w:val="22"/>
        </w:rPr>
        <w:t>the bar</w:t>
      </w:r>
      <w:r w:rsidRPr="00AF6C47">
        <w:rPr>
          <w:rFonts w:cstheme="minorHAnsi"/>
          <w:sz w:val="22"/>
          <w:szCs w:val="22"/>
        </w:rPr>
        <w:t xml:space="preserve"> chart provides a comprehensive picture of sales data, with the west leading and the south behind</w:t>
      </w:r>
      <w:r w:rsidR="006562BB">
        <w:rPr>
          <w:rFonts w:cstheme="minorHAnsi"/>
          <w:sz w:val="22"/>
          <w:szCs w:val="22"/>
        </w:rPr>
        <w:t xml:space="preserve"> all </w:t>
      </w:r>
      <w:r w:rsidR="005B1CD7">
        <w:rPr>
          <w:rFonts w:cstheme="minorHAnsi"/>
          <w:sz w:val="22"/>
          <w:szCs w:val="22"/>
        </w:rPr>
        <w:t>regions</w:t>
      </w:r>
      <w:r w:rsidRPr="00AF6C47">
        <w:rPr>
          <w:rFonts w:cstheme="minorHAnsi"/>
          <w:sz w:val="22"/>
          <w:szCs w:val="22"/>
        </w:rPr>
        <w:t xml:space="preserve">. Further </w:t>
      </w:r>
      <w:r w:rsidR="0013312E">
        <w:rPr>
          <w:rFonts w:cstheme="minorHAnsi"/>
          <w:sz w:val="22"/>
          <w:szCs w:val="22"/>
        </w:rPr>
        <w:t>data analysis</w:t>
      </w:r>
      <w:r w:rsidRPr="00AF6C47">
        <w:rPr>
          <w:rFonts w:cstheme="minorHAnsi"/>
          <w:sz w:val="22"/>
          <w:szCs w:val="22"/>
        </w:rPr>
        <w:t xml:space="preserve"> narrows the focus to the top ten cities in each region, demonstrating differences in sales results. Filtering by city reveals differences within areas, </w:t>
      </w:r>
      <w:r w:rsidR="00343EB3">
        <w:rPr>
          <w:rFonts w:cstheme="minorHAnsi"/>
          <w:sz w:val="22"/>
          <w:szCs w:val="22"/>
        </w:rPr>
        <w:t xml:space="preserve">insights </w:t>
      </w:r>
      <w:r w:rsidRPr="00AF6C47">
        <w:rPr>
          <w:rFonts w:cstheme="minorHAnsi"/>
          <w:sz w:val="22"/>
          <w:szCs w:val="22"/>
        </w:rPr>
        <w:t>on local sales trends and city-specific impacts. Notably, the west has the best-performing sales city, with continuous annual increase, whereas the east and south have different tendencies, reflecting dynamic market dynamics within each region.</w:t>
      </w:r>
    </w:p>
    <w:p w14:paraId="7DF4E37C" w14:textId="77777777" w:rsidR="00840FB6" w:rsidRPr="00AF6C47" w:rsidRDefault="00840FB6" w:rsidP="00840FB6">
      <w:pPr>
        <w:rPr>
          <w:rFonts w:cstheme="minorHAnsi"/>
          <w:b/>
          <w:bCs/>
          <w:sz w:val="22"/>
          <w:szCs w:val="22"/>
        </w:rPr>
      </w:pPr>
    </w:p>
    <w:p w14:paraId="44FB30F8" w14:textId="77777777" w:rsidR="00840FB6" w:rsidRPr="00AF6C47" w:rsidRDefault="00840FB6" w:rsidP="00840FB6">
      <w:pPr>
        <w:rPr>
          <w:rFonts w:cstheme="minorHAnsi"/>
          <w:b/>
          <w:bCs/>
          <w:sz w:val="22"/>
          <w:szCs w:val="22"/>
        </w:rPr>
      </w:pPr>
    </w:p>
    <w:p w14:paraId="1DA6542E" w14:textId="77777777" w:rsidR="00840FB6" w:rsidRPr="00AF6C47" w:rsidRDefault="00840FB6" w:rsidP="00840FB6">
      <w:pPr>
        <w:rPr>
          <w:rFonts w:cstheme="minorHAnsi"/>
          <w:b/>
          <w:bCs/>
          <w:sz w:val="22"/>
          <w:szCs w:val="22"/>
        </w:rPr>
      </w:pPr>
    </w:p>
    <w:p w14:paraId="3041E394" w14:textId="77777777" w:rsidR="00840FB6" w:rsidRPr="00AF6C47" w:rsidRDefault="00840FB6" w:rsidP="00840FB6">
      <w:pPr>
        <w:rPr>
          <w:rFonts w:cstheme="minorHAnsi"/>
          <w:b/>
          <w:bCs/>
          <w:sz w:val="22"/>
          <w:szCs w:val="22"/>
        </w:rPr>
      </w:pPr>
    </w:p>
    <w:p w14:paraId="722B00AE" w14:textId="77777777" w:rsidR="00840FB6" w:rsidRPr="00AF6C47" w:rsidRDefault="00840FB6" w:rsidP="00840FB6">
      <w:pPr>
        <w:rPr>
          <w:rFonts w:cstheme="minorHAnsi"/>
          <w:b/>
          <w:bCs/>
          <w:sz w:val="22"/>
          <w:szCs w:val="22"/>
        </w:rPr>
      </w:pPr>
    </w:p>
    <w:p w14:paraId="42C6D796" w14:textId="77777777" w:rsidR="00840FB6" w:rsidRPr="00AF6C47" w:rsidRDefault="00840FB6" w:rsidP="00840FB6">
      <w:pPr>
        <w:rPr>
          <w:rFonts w:cstheme="minorHAnsi"/>
          <w:b/>
          <w:bCs/>
          <w:sz w:val="22"/>
          <w:szCs w:val="22"/>
        </w:rPr>
      </w:pPr>
    </w:p>
    <w:p w14:paraId="6E1831B3" w14:textId="77777777" w:rsidR="00840FB6" w:rsidRPr="00AF6C47" w:rsidRDefault="00840FB6" w:rsidP="00840FB6">
      <w:pPr>
        <w:rPr>
          <w:rFonts w:cstheme="minorHAnsi"/>
          <w:b/>
          <w:bCs/>
          <w:sz w:val="22"/>
          <w:szCs w:val="22"/>
        </w:rPr>
      </w:pPr>
    </w:p>
    <w:p w14:paraId="54E11D2A" w14:textId="77777777" w:rsidR="00840FB6" w:rsidRPr="00AF6C47" w:rsidRDefault="00840FB6" w:rsidP="00840FB6">
      <w:pPr>
        <w:rPr>
          <w:rFonts w:cstheme="minorHAnsi"/>
          <w:b/>
          <w:bCs/>
          <w:sz w:val="22"/>
          <w:szCs w:val="22"/>
        </w:rPr>
      </w:pPr>
    </w:p>
    <w:p w14:paraId="31126E5D" w14:textId="77777777" w:rsidR="00840FB6" w:rsidRPr="00AF6C47" w:rsidRDefault="00840FB6" w:rsidP="00840FB6">
      <w:pPr>
        <w:rPr>
          <w:rFonts w:cstheme="minorHAnsi"/>
          <w:b/>
          <w:bCs/>
          <w:sz w:val="22"/>
          <w:szCs w:val="22"/>
        </w:rPr>
      </w:pPr>
    </w:p>
    <w:p w14:paraId="2DE403A5" w14:textId="77777777" w:rsidR="00840FB6" w:rsidRPr="00AF6C47" w:rsidRDefault="00840FB6" w:rsidP="00840FB6">
      <w:pPr>
        <w:rPr>
          <w:rFonts w:cstheme="minorHAnsi"/>
          <w:b/>
          <w:bCs/>
          <w:sz w:val="22"/>
          <w:szCs w:val="22"/>
        </w:rPr>
      </w:pPr>
    </w:p>
    <w:p w14:paraId="62431CDC" w14:textId="77777777" w:rsidR="00840FB6" w:rsidRPr="00AF6C47" w:rsidRDefault="00840FB6" w:rsidP="00840FB6">
      <w:pPr>
        <w:rPr>
          <w:rFonts w:cstheme="minorHAnsi"/>
          <w:b/>
          <w:bCs/>
          <w:sz w:val="22"/>
          <w:szCs w:val="22"/>
        </w:rPr>
      </w:pPr>
    </w:p>
    <w:p w14:paraId="68968A9E" w14:textId="77777777" w:rsidR="00F800C1" w:rsidRDefault="00F800C1" w:rsidP="00840FB6">
      <w:pPr>
        <w:rPr>
          <w:rFonts w:cstheme="minorHAnsi"/>
          <w:b/>
          <w:bCs/>
          <w:sz w:val="22"/>
          <w:szCs w:val="22"/>
        </w:rPr>
      </w:pPr>
    </w:p>
    <w:p w14:paraId="0EDCA659" w14:textId="77777777" w:rsidR="00343EB3" w:rsidRDefault="00343EB3" w:rsidP="00840FB6">
      <w:pPr>
        <w:rPr>
          <w:rFonts w:cstheme="minorHAnsi"/>
          <w:b/>
          <w:bCs/>
          <w:sz w:val="22"/>
          <w:szCs w:val="22"/>
        </w:rPr>
      </w:pPr>
    </w:p>
    <w:p w14:paraId="4C9F3980" w14:textId="04A37C1A" w:rsidR="00840FB6" w:rsidRPr="00AF6C47" w:rsidRDefault="00840FB6" w:rsidP="00840FB6">
      <w:pPr>
        <w:rPr>
          <w:rFonts w:cstheme="minorHAnsi"/>
          <w:b/>
          <w:bCs/>
          <w:sz w:val="22"/>
          <w:szCs w:val="22"/>
        </w:rPr>
      </w:pPr>
      <w:r w:rsidRPr="00AF6C47">
        <w:rPr>
          <w:rFonts w:cstheme="minorHAnsi"/>
          <w:b/>
          <w:bCs/>
          <w:sz w:val="22"/>
          <w:szCs w:val="22"/>
        </w:rPr>
        <w:lastRenderedPageBreak/>
        <w:t xml:space="preserve">Customer names by segment and sales </w:t>
      </w:r>
    </w:p>
    <w:p w14:paraId="49E398E2" w14:textId="77777777" w:rsidR="00840FB6" w:rsidRPr="00AF6C47" w:rsidRDefault="00840FB6" w:rsidP="00840FB6">
      <w:pPr>
        <w:rPr>
          <w:rFonts w:cstheme="minorHAnsi"/>
          <w:sz w:val="22"/>
          <w:szCs w:val="22"/>
        </w:rPr>
      </w:pPr>
      <w:r w:rsidRPr="00AF6C47">
        <w:rPr>
          <w:rFonts w:cstheme="minorHAnsi"/>
          <w:noProof/>
          <w:sz w:val="22"/>
          <w:szCs w:val="22"/>
          <w:lang w:val="en-GB" w:eastAsia="en-GB"/>
        </w:rPr>
        <w:drawing>
          <wp:inline distT="0" distB="0" distL="0" distR="0" wp14:anchorId="2166FD60" wp14:editId="6C745957">
            <wp:extent cx="5724525" cy="3019425"/>
            <wp:effectExtent l="0" t="0" r="9525" b="9525"/>
            <wp:docPr id="7"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screenshot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6D63951D" w14:textId="5AA12E52" w:rsidR="00840FB6" w:rsidRPr="00AF6C47" w:rsidRDefault="00840FB6" w:rsidP="00840FB6">
      <w:pPr>
        <w:rPr>
          <w:rFonts w:cstheme="minorHAnsi"/>
          <w:b/>
          <w:bCs/>
          <w:sz w:val="20"/>
          <w:szCs w:val="20"/>
        </w:rPr>
      </w:pPr>
      <w:r w:rsidRPr="00AF6C47">
        <w:rPr>
          <w:rFonts w:cstheme="minorHAnsi"/>
          <w:sz w:val="22"/>
          <w:szCs w:val="22"/>
        </w:rPr>
        <w:t>This Tableau visualization presents a study of the consumer, business, and home office client sectors, as well as their sales contributions. Initially, a statistical graph reveals the top ten clients, six of them are from the consumer sector, with Seth emerging as the key spender. This observation points to the potential effectiveness of using targeted incentives to retain high-spending consumers like Seth. Furthermore, the presence of sales, including two corporate and two home office identities, demonstrates the Superstore's diversified strategy. Overall, these visualizations provide useful insights into various consumer categories, driving the development of tailored strategies for specific audiences and optimizing sales results.</w:t>
      </w:r>
    </w:p>
    <w:p w14:paraId="16287F21" w14:textId="77777777" w:rsidR="00840FB6" w:rsidRPr="00AF6C47" w:rsidRDefault="00840FB6" w:rsidP="00840FB6">
      <w:pPr>
        <w:rPr>
          <w:rFonts w:cstheme="minorHAnsi"/>
          <w:b/>
          <w:bCs/>
          <w:sz w:val="22"/>
          <w:szCs w:val="22"/>
        </w:rPr>
      </w:pPr>
    </w:p>
    <w:p w14:paraId="5BE93A62" w14:textId="77777777" w:rsidR="00840FB6" w:rsidRPr="00AF6C47" w:rsidRDefault="00840FB6" w:rsidP="00840FB6">
      <w:pPr>
        <w:rPr>
          <w:rFonts w:cstheme="minorHAnsi"/>
          <w:b/>
          <w:bCs/>
          <w:sz w:val="22"/>
          <w:szCs w:val="22"/>
        </w:rPr>
      </w:pPr>
    </w:p>
    <w:p w14:paraId="384BA73E" w14:textId="77777777" w:rsidR="00840FB6" w:rsidRPr="00AF6C47" w:rsidRDefault="00840FB6" w:rsidP="00840FB6">
      <w:pPr>
        <w:rPr>
          <w:rFonts w:cstheme="minorHAnsi"/>
          <w:b/>
          <w:bCs/>
          <w:sz w:val="22"/>
          <w:szCs w:val="22"/>
        </w:rPr>
      </w:pPr>
    </w:p>
    <w:p w14:paraId="34B3F2EB" w14:textId="77777777" w:rsidR="00840FB6" w:rsidRPr="00AF6C47" w:rsidRDefault="00840FB6" w:rsidP="00840FB6">
      <w:pPr>
        <w:rPr>
          <w:rFonts w:cstheme="minorHAnsi"/>
          <w:b/>
          <w:bCs/>
          <w:sz w:val="22"/>
          <w:szCs w:val="22"/>
        </w:rPr>
      </w:pPr>
    </w:p>
    <w:p w14:paraId="7D34F5C7" w14:textId="77777777" w:rsidR="00840FB6" w:rsidRPr="00AF6C47" w:rsidRDefault="00840FB6" w:rsidP="00840FB6">
      <w:pPr>
        <w:rPr>
          <w:rFonts w:cstheme="minorHAnsi"/>
          <w:b/>
          <w:bCs/>
          <w:sz w:val="22"/>
          <w:szCs w:val="22"/>
        </w:rPr>
      </w:pPr>
    </w:p>
    <w:p w14:paraId="0B4020A7" w14:textId="77777777" w:rsidR="00840FB6" w:rsidRPr="00AF6C47" w:rsidRDefault="00840FB6" w:rsidP="00840FB6">
      <w:pPr>
        <w:rPr>
          <w:rFonts w:cstheme="minorHAnsi"/>
          <w:b/>
          <w:bCs/>
          <w:sz w:val="22"/>
          <w:szCs w:val="22"/>
        </w:rPr>
      </w:pPr>
    </w:p>
    <w:p w14:paraId="1D7B270A" w14:textId="77777777" w:rsidR="00840FB6" w:rsidRPr="00AF6C47" w:rsidRDefault="00840FB6" w:rsidP="00840FB6">
      <w:pPr>
        <w:rPr>
          <w:rFonts w:cstheme="minorHAnsi"/>
          <w:b/>
          <w:bCs/>
          <w:sz w:val="22"/>
          <w:szCs w:val="22"/>
        </w:rPr>
      </w:pPr>
    </w:p>
    <w:p w14:paraId="4F904CB7" w14:textId="77777777" w:rsidR="00840FB6" w:rsidRPr="00AF6C47" w:rsidRDefault="00840FB6" w:rsidP="00840FB6">
      <w:pPr>
        <w:rPr>
          <w:rFonts w:cstheme="minorHAnsi"/>
          <w:b/>
          <w:bCs/>
          <w:sz w:val="22"/>
          <w:szCs w:val="22"/>
        </w:rPr>
      </w:pPr>
    </w:p>
    <w:p w14:paraId="06971CD3" w14:textId="77777777" w:rsidR="00840FB6" w:rsidRPr="00AF6C47" w:rsidRDefault="00840FB6" w:rsidP="00840FB6">
      <w:pPr>
        <w:rPr>
          <w:rFonts w:cstheme="minorHAnsi"/>
          <w:b/>
          <w:bCs/>
          <w:sz w:val="22"/>
          <w:szCs w:val="22"/>
        </w:rPr>
      </w:pPr>
    </w:p>
    <w:p w14:paraId="2A1F701D" w14:textId="77777777" w:rsidR="00840FB6" w:rsidRPr="00AF6C47" w:rsidRDefault="00840FB6" w:rsidP="00840FB6">
      <w:pPr>
        <w:rPr>
          <w:rFonts w:cstheme="minorHAnsi"/>
          <w:b/>
          <w:bCs/>
          <w:sz w:val="22"/>
          <w:szCs w:val="22"/>
        </w:rPr>
      </w:pPr>
    </w:p>
    <w:p w14:paraId="3864FE34" w14:textId="77777777" w:rsidR="00F800C1" w:rsidRDefault="00F800C1" w:rsidP="00840FB6">
      <w:pPr>
        <w:rPr>
          <w:rFonts w:cstheme="minorHAnsi"/>
          <w:b/>
          <w:bCs/>
          <w:sz w:val="22"/>
          <w:szCs w:val="22"/>
        </w:rPr>
      </w:pPr>
    </w:p>
    <w:p w14:paraId="3E222218" w14:textId="77777777" w:rsidR="00343EB3" w:rsidRDefault="00343EB3" w:rsidP="00840FB6">
      <w:pPr>
        <w:rPr>
          <w:rFonts w:cstheme="minorHAnsi"/>
          <w:b/>
          <w:bCs/>
          <w:sz w:val="22"/>
          <w:szCs w:val="22"/>
        </w:rPr>
      </w:pPr>
    </w:p>
    <w:p w14:paraId="0015A60A" w14:textId="41E660F3" w:rsidR="00840FB6" w:rsidRPr="00AF6C47" w:rsidRDefault="00840FB6" w:rsidP="00840FB6">
      <w:pPr>
        <w:rPr>
          <w:rFonts w:cstheme="minorHAnsi"/>
          <w:b/>
          <w:bCs/>
          <w:sz w:val="22"/>
          <w:szCs w:val="22"/>
        </w:rPr>
      </w:pPr>
      <w:r w:rsidRPr="00AF6C47">
        <w:rPr>
          <w:rFonts w:cstheme="minorHAnsi"/>
          <w:b/>
          <w:bCs/>
          <w:sz w:val="22"/>
          <w:szCs w:val="22"/>
        </w:rPr>
        <w:lastRenderedPageBreak/>
        <w:t xml:space="preserve">Top Selling Products </w:t>
      </w:r>
    </w:p>
    <w:p w14:paraId="03EFCA41" w14:textId="77777777" w:rsidR="00840FB6" w:rsidRPr="00AF6C47" w:rsidRDefault="00840FB6" w:rsidP="00840FB6">
      <w:pPr>
        <w:rPr>
          <w:rFonts w:cstheme="minorHAnsi"/>
          <w:sz w:val="22"/>
          <w:szCs w:val="22"/>
        </w:rPr>
      </w:pPr>
      <w:r w:rsidRPr="00AF6C47">
        <w:rPr>
          <w:rFonts w:cstheme="minorHAnsi"/>
          <w:noProof/>
          <w:lang w:val="en-GB" w:eastAsia="en-GB"/>
        </w:rPr>
        <w:drawing>
          <wp:inline distT="0" distB="0" distL="0" distR="0" wp14:anchorId="5F2FCBD8" wp14:editId="46209EAE">
            <wp:extent cx="59531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3125" cy="3152775"/>
                    </a:xfrm>
                    <a:prstGeom prst="rect">
                      <a:avLst/>
                    </a:prstGeom>
                    <a:noFill/>
                    <a:ln>
                      <a:noFill/>
                    </a:ln>
                  </pic:spPr>
                </pic:pic>
              </a:graphicData>
            </a:graphic>
          </wp:inline>
        </w:drawing>
      </w:r>
    </w:p>
    <w:p w14:paraId="0F98168E" w14:textId="26C2F2C8" w:rsidR="00840FB6" w:rsidRPr="00AF6C47" w:rsidRDefault="00840FB6" w:rsidP="00840FB6">
      <w:pPr>
        <w:rPr>
          <w:rFonts w:cstheme="minorHAnsi"/>
          <w:b/>
          <w:sz w:val="20"/>
          <w:szCs w:val="20"/>
        </w:rPr>
      </w:pPr>
      <w:r w:rsidRPr="00AF6C47">
        <w:rPr>
          <w:rFonts w:cstheme="minorHAnsi"/>
          <w:sz w:val="22"/>
          <w:szCs w:val="22"/>
        </w:rPr>
        <w:t xml:space="preserve">The graph </w:t>
      </w:r>
      <w:r w:rsidR="00343EB3">
        <w:rPr>
          <w:rFonts w:cstheme="minorHAnsi"/>
          <w:sz w:val="22"/>
          <w:szCs w:val="22"/>
        </w:rPr>
        <w:t>highlights</w:t>
      </w:r>
      <w:r w:rsidRPr="00AF6C47">
        <w:rPr>
          <w:rFonts w:cstheme="minorHAnsi"/>
          <w:sz w:val="22"/>
          <w:szCs w:val="22"/>
        </w:rPr>
        <w:t xml:space="preserve"> the top 20 selling products, with each product's name, sorted order, and associated sales revenue. Notably, the Canon image Class 2200 Advanced Copier is the best-selling product, with sales more than double those of the second-placed product. This significant margin emphasizes the need to prioritize </w:t>
      </w:r>
      <w:r w:rsidR="00216980">
        <w:rPr>
          <w:rFonts w:cstheme="minorHAnsi"/>
          <w:sz w:val="22"/>
          <w:szCs w:val="22"/>
        </w:rPr>
        <w:t xml:space="preserve">this </w:t>
      </w:r>
      <w:r w:rsidRPr="00AF6C47">
        <w:rPr>
          <w:rFonts w:cstheme="minorHAnsi"/>
          <w:sz w:val="22"/>
          <w:szCs w:val="22"/>
        </w:rPr>
        <w:t>high-performing commodity, which constantly earns a sizable amount of the superstore's revenue.</w:t>
      </w:r>
    </w:p>
    <w:p w14:paraId="5F96A722" w14:textId="77777777" w:rsidR="00840FB6" w:rsidRPr="00AF6C47" w:rsidRDefault="00840FB6" w:rsidP="00840FB6">
      <w:pPr>
        <w:rPr>
          <w:rFonts w:cstheme="minorHAnsi"/>
          <w:b/>
          <w:sz w:val="22"/>
          <w:szCs w:val="22"/>
        </w:rPr>
      </w:pPr>
    </w:p>
    <w:p w14:paraId="5B95CD12" w14:textId="77777777" w:rsidR="00840FB6" w:rsidRPr="00AF6C47" w:rsidRDefault="00840FB6" w:rsidP="00840FB6">
      <w:pPr>
        <w:rPr>
          <w:rFonts w:cstheme="minorHAnsi"/>
          <w:b/>
          <w:sz w:val="22"/>
          <w:szCs w:val="22"/>
        </w:rPr>
      </w:pPr>
    </w:p>
    <w:p w14:paraId="5220BBB2" w14:textId="77777777" w:rsidR="00840FB6" w:rsidRPr="00AF6C47" w:rsidRDefault="00840FB6" w:rsidP="00840FB6">
      <w:pPr>
        <w:rPr>
          <w:rFonts w:cstheme="minorHAnsi"/>
          <w:b/>
          <w:sz w:val="22"/>
          <w:szCs w:val="22"/>
        </w:rPr>
      </w:pPr>
    </w:p>
    <w:p w14:paraId="13CB595B" w14:textId="77777777" w:rsidR="00840FB6" w:rsidRPr="00AF6C47" w:rsidRDefault="00840FB6" w:rsidP="00840FB6">
      <w:pPr>
        <w:rPr>
          <w:rFonts w:cstheme="minorHAnsi"/>
          <w:b/>
          <w:sz w:val="22"/>
          <w:szCs w:val="22"/>
        </w:rPr>
      </w:pPr>
    </w:p>
    <w:p w14:paraId="6D9C8D39" w14:textId="77777777" w:rsidR="00840FB6" w:rsidRPr="00AF6C47" w:rsidRDefault="00840FB6" w:rsidP="00840FB6">
      <w:pPr>
        <w:rPr>
          <w:rFonts w:cstheme="minorHAnsi"/>
          <w:b/>
          <w:sz w:val="22"/>
          <w:szCs w:val="22"/>
        </w:rPr>
      </w:pPr>
    </w:p>
    <w:p w14:paraId="675E05EE" w14:textId="77777777" w:rsidR="00840FB6" w:rsidRPr="00AF6C47" w:rsidRDefault="00840FB6" w:rsidP="00840FB6">
      <w:pPr>
        <w:rPr>
          <w:rFonts w:cstheme="minorHAnsi"/>
          <w:b/>
          <w:sz w:val="22"/>
          <w:szCs w:val="22"/>
        </w:rPr>
      </w:pPr>
    </w:p>
    <w:p w14:paraId="2FC17F8B" w14:textId="77777777" w:rsidR="00840FB6" w:rsidRPr="00AF6C47" w:rsidRDefault="00840FB6" w:rsidP="00840FB6">
      <w:pPr>
        <w:rPr>
          <w:rFonts w:cstheme="minorHAnsi"/>
          <w:b/>
          <w:sz w:val="22"/>
          <w:szCs w:val="22"/>
        </w:rPr>
      </w:pPr>
    </w:p>
    <w:p w14:paraId="0A4F7224" w14:textId="77777777" w:rsidR="00840FB6" w:rsidRPr="00AF6C47" w:rsidRDefault="00840FB6" w:rsidP="00840FB6">
      <w:pPr>
        <w:rPr>
          <w:rFonts w:cstheme="minorHAnsi"/>
          <w:b/>
          <w:sz w:val="22"/>
          <w:szCs w:val="22"/>
        </w:rPr>
      </w:pPr>
    </w:p>
    <w:p w14:paraId="5AE48A43" w14:textId="77777777" w:rsidR="00840FB6" w:rsidRPr="00AF6C47" w:rsidRDefault="00840FB6" w:rsidP="00840FB6">
      <w:pPr>
        <w:rPr>
          <w:rFonts w:cstheme="minorHAnsi"/>
          <w:b/>
          <w:sz w:val="22"/>
          <w:szCs w:val="22"/>
        </w:rPr>
      </w:pPr>
    </w:p>
    <w:p w14:paraId="50F40DEB" w14:textId="77777777" w:rsidR="00840FB6" w:rsidRPr="00AF6C47" w:rsidRDefault="00840FB6" w:rsidP="00840FB6">
      <w:pPr>
        <w:rPr>
          <w:rFonts w:cstheme="minorHAnsi"/>
          <w:b/>
          <w:sz w:val="22"/>
          <w:szCs w:val="22"/>
        </w:rPr>
      </w:pPr>
    </w:p>
    <w:p w14:paraId="77A52294" w14:textId="77777777" w:rsidR="00840FB6" w:rsidRPr="00AF6C47" w:rsidRDefault="00840FB6" w:rsidP="00840FB6">
      <w:pPr>
        <w:rPr>
          <w:rFonts w:cstheme="minorHAnsi"/>
          <w:b/>
          <w:sz w:val="22"/>
          <w:szCs w:val="22"/>
        </w:rPr>
      </w:pPr>
    </w:p>
    <w:p w14:paraId="007DCDA8" w14:textId="77777777" w:rsidR="00840FB6" w:rsidRDefault="00840FB6" w:rsidP="00840FB6">
      <w:pPr>
        <w:rPr>
          <w:rFonts w:cstheme="minorHAnsi"/>
          <w:b/>
          <w:sz w:val="22"/>
          <w:szCs w:val="22"/>
        </w:rPr>
      </w:pPr>
    </w:p>
    <w:p w14:paraId="296E5943" w14:textId="77777777" w:rsidR="00F800C1" w:rsidRDefault="00F800C1" w:rsidP="00840FB6">
      <w:pPr>
        <w:rPr>
          <w:rFonts w:cstheme="minorHAnsi"/>
          <w:b/>
          <w:sz w:val="22"/>
          <w:szCs w:val="22"/>
        </w:rPr>
      </w:pPr>
    </w:p>
    <w:p w14:paraId="34F5240B" w14:textId="77777777" w:rsidR="00216980" w:rsidRDefault="00216980" w:rsidP="00840FB6">
      <w:pPr>
        <w:rPr>
          <w:rFonts w:cstheme="minorHAnsi"/>
          <w:b/>
          <w:sz w:val="22"/>
          <w:szCs w:val="22"/>
        </w:rPr>
      </w:pPr>
    </w:p>
    <w:p w14:paraId="11555B63" w14:textId="111A31CC" w:rsidR="00840FB6" w:rsidRPr="00AF6C47" w:rsidRDefault="00840FB6" w:rsidP="00840FB6">
      <w:pPr>
        <w:rPr>
          <w:rFonts w:cstheme="minorHAnsi"/>
          <w:sz w:val="22"/>
          <w:szCs w:val="22"/>
        </w:rPr>
      </w:pPr>
      <w:r w:rsidRPr="00AF6C47">
        <w:rPr>
          <w:rFonts w:cstheme="minorHAnsi"/>
          <w:b/>
          <w:sz w:val="22"/>
          <w:szCs w:val="22"/>
        </w:rPr>
        <w:lastRenderedPageBreak/>
        <w:t xml:space="preserve">Shipping mode yearly sales </w:t>
      </w:r>
    </w:p>
    <w:p w14:paraId="450EA2D7" w14:textId="77777777" w:rsidR="00840FB6" w:rsidRPr="00AF6C47" w:rsidRDefault="00840FB6" w:rsidP="00840FB6">
      <w:pPr>
        <w:rPr>
          <w:rFonts w:cstheme="minorHAnsi"/>
          <w:sz w:val="22"/>
          <w:szCs w:val="22"/>
        </w:rPr>
      </w:pPr>
      <w:r w:rsidRPr="00AF6C47">
        <w:rPr>
          <w:rFonts w:cstheme="minorHAnsi"/>
          <w:noProof/>
          <w:lang w:val="en-GB" w:eastAsia="en-GB"/>
        </w:rPr>
        <w:drawing>
          <wp:inline distT="0" distB="0" distL="0" distR="0" wp14:anchorId="62AB583E" wp14:editId="07777777">
            <wp:extent cx="6191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3057525"/>
                    </a:xfrm>
                    <a:prstGeom prst="rect">
                      <a:avLst/>
                    </a:prstGeom>
                    <a:noFill/>
                    <a:ln>
                      <a:noFill/>
                    </a:ln>
                  </pic:spPr>
                </pic:pic>
              </a:graphicData>
            </a:graphic>
          </wp:inline>
        </w:drawing>
      </w:r>
    </w:p>
    <w:p w14:paraId="5A8AED3A" w14:textId="3B749808" w:rsidR="00840FB6" w:rsidRPr="00AF6C47" w:rsidRDefault="00840FB6" w:rsidP="00840FB6">
      <w:pPr>
        <w:rPr>
          <w:rFonts w:cstheme="minorHAnsi"/>
          <w:sz w:val="22"/>
          <w:szCs w:val="22"/>
        </w:rPr>
      </w:pPr>
      <w:r w:rsidRPr="00AF6C47">
        <w:rPr>
          <w:rFonts w:cstheme="minorHAnsi"/>
          <w:sz w:val="22"/>
          <w:szCs w:val="22"/>
        </w:rPr>
        <w:t>The information graphics present a complete analysis of shipping mode sales on an annual basis, outlining consumer preferences for various delivery methods. Across all years, standard class shipping has consistently been the greatest revenue generator, most likely due to its free or low-cost nature and slightly longer delivery schedule. In contrast, same-day delivery has the lowest annual sales, probably due to logistical challenges or greater expenses. The second-class option generates large sales by striking a balance between cost-effectiveness and prompt delivery, which aligns well with consumer expectations. Notably, first-class shipping experienced significant growth, more than doubling its sales between 2014 and 2017, indicating increased consumer usage. This growing trend implies great potential for first-class shipping as a favored mode in the future, as highlighted by its revenue growth over the years.</w:t>
      </w:r>
    </w:p>
    <w:p w14:paraId="3DD355C9" w14:textId="77777777" w:rsidR="00840FB6" w:rsidRPr="00AF6C47" w:rsidRDefault="00840FB6" w:rsidP="00840FB6">
      <w:pPr>
        <w:rPr>
          <w:rFonts w:cstheme="minorHAnsi"/>
          <w:b/>
          <w:sz w:val="22"/>
          <w:szCs w:val="22"/>
        </w:rPr>
      </w:pPr>
    </w:p>
    <w:p w14:paraId="1A81F0B1" w14:textId="77777777" w:rsidR="00840FB6" w:rsidRPr="00AF6C47" w:rsidRDefault="00840FB6" w:rsidP="00840FB6">
      <w:pPr>
        <w:rPr>
          <w:rFonts w:cstheme="minorHAnsi"/>
          <w:b/>
          <w:sz w:val="22"/>
          <w:szCs w:val="22"/>
        </w:rPr>
      </w:pPr>
    </w:p>
    <w:p w14:paraId="717AAFBA" w14:textId="77777777" w:rsidR="00840FB6" w:rsidRPr="00AF6C47" w:rsidRDefault="00840FB6" w:rsidP="00840FB6">
      <w:pPr>
        <w:rPr>
          <w:rFonts w:cstheme="minorHAnsi"/>
          <w:b/>
          <w:sz w:val="22"/>
          <w:szCs w:val="22"/>
        </w:rPr>
      </w:pPr>
    </w:p>
    <w:p w14:paraId="56EE48EE" w14:textId="77777777" w:rsidR="00840FB6" w:rsidRPr="00AF6C47" w:rsidRDefault="00840FB6" w:rsidP="00840FB6">
      <w:pPr>
        <w:rPr>
          <w:rFonts w:cstheme="minorHAnsi"/>
          <w:b/>
          <w:sz w:val="22"/>
          <w:szCs w:val="22"/>
        </w:rPr>
      </w:pPr>
    </w:p>
    <w:p w14:paraId="2908EB2C" w14:textId="77777777" w:rsidR="00840FB6" w:rsidRPr="00AF6C47" w:rsidRDefault="00840FB6" w:rsidP="00840FB6">
      <w:pPr>
        <w:rPr>
          <w:rFonts w:cstheme="minorHAnsi"/>
          <w:b/>
          <w:sz w:val="22"/>
          <w:szCs w:val="22"/>
        </w:rPr>
      </w:pPr>
    </w:p>
    <w:p w14:paraId="121FD38A" w14:textId="77777777" w:rsidR="00840FB6" w:rsidRPr="00AF6C47" w:rsidRDefault="00840FB6" w:rsidP="00840FB6">
      <w:pPr>
        <w:rPr>
          <w:rFonts w:cstheme="minorHAnsi"/>
          <w:b/>
          <w:sz w:val="22"/>
          <w:szCs w:val="22"/>
        </w:rPr>
      </w:pPr>
    </w:p>
    <w:p w14:paraId="1FE2DD96" w14:textId="77777777" w:rsidR="00840FB6" w:rsidRPr="00AF6C47" w:rsidRDefault="00840FB6" w:rsidP="00840FB6">
      <w:pPr>
        <w:rPr>
          <w:rFonts w:cstheme="minorHAnsi"/>
          <w:b/>
          <w:sz w:val="22"/>
          <w:szCs w:val="22"/>
        </w:rPr>
      </w:pPr>
    </w:p>
    <w:p w14:paraId="27357532" w14:textId="77777777" w:rsidR="00840FB6" w:rsidRPr="00AF6C47" w:rsidRDefault="00840FB6" w:rsidP="00840FB6">
      <w:pPr>
        <w:rPr>
          <w:rFonts w:cstheme="minorHAnsi"/>
          <w:b/>
          <w:sz w:val="22"/>
          <w:szCs w:val="22"/>
        </w:rPr>
      </w:pPr>
    </w:p>
    <w:p w14:paraId="07F023C8" w14:textId="77777777" w:rsidR="00840FB6" w:rsidRPr="00AF6C47" w:rsidRDefault="00840FB6" w:rsidP="00840FB6">
      <w:pPr>
        <w:rPr>
          <w:rFonts w:cstheme="minorHAnsi"/>
          <w:b/>
          <w:sz w:val="22"/>
          <w:szCs w:val="22"/>
        </w:rPr>
      </w:pPr>
    </w:p>
    <w:p w14:paraId="1778F775" w14:textId="77777777" w:rsidR="00F800C1" w:rsidRDefault="00F800C1" w:rsidP="00840FB6">
      <w:pPr>
        <w:rPr>
          <w:rFonts w:cstheme="minorHAnsi"/>
          <w:b/>
          <w:sz w:val="22"/>
          <w:szCs w:val="22"/>
        </w:rPr>
      </w:pPr>
    </w:p>
    <w:p w14:paraId="2F92C7C7" w14:textId="77777777" w:rsidR="00216980" w:rsidRDefault="00216980" w:rsidP="00840FB6">
      <w:pPr>
        <w:rPr>
          <w:rFonts w:cstheme="minorHAnsi"/>
          <w:b/>
          <w:sz w:val="22"/>
          <w:szCs w:val="22"/>
        </w:rPr>
      </w:pPr>
    </w:p>
    <w:p w14:paraId="7D926223" w14:textId="02F9432D" w:rsidR="00840FB6" w:rsidRPr="00AF6C47" w:rsidRDefault="00840FB6" w:rsidP="00840FB6">
      <w:pPr>
        <w:rPr>
          <w:rFonts w:cstheme="minorHAnsi"/>
          <w:b/>
          <w:sz w:val="22"/>
          <w:szCs w:val="22"/>
        </w:rPr>
      </w:pPr>
      <w:r w:rsidRPr="00AF6C47">
        <w:rPr>
          <w:rFonts w:cstheme="minorHAnsi"/>
          <w:b/>
          <w:sz w:val="22"/>
          <w:szCs w:val="22"/>
        </w:rPr>
        <w:lastRenderedPageBreak/>
        <w:t xml:space="preserve">Quantity Sold by Category </w:t>
      </w:r>
    </w:p>
    <w:p w14:paraId="4BDB5498" w14:textId="77777777" w:rsidR="00840FB6" w:rsidRPr="00AF6C47" w:rsidRDefault="00840FB6" w:rsidP="00840FB6">
      <w:pPr>
        <w:rPr>
          <w:rFonts w:cstheme="minorHAnsi"/>
          <w:sz w:val="22"/>
          <w:szCs w:val="22"/>
        </w:rPr>
      </w:pPr>
      <w:r w:rsidRPr="00AF6C47">
        <w:rPr>
          <w:rFonts w:cstheme="minorHAnsi"/>
          <w:noProof/>
          <w:lang w:val="en-GB" w:eastAsia="en-GB"/>
        </w:rPr>
        <w:drawing>
          <wp:inline distT="0" distB="0" distL="0" distR="0" wp14:anchorId="43830EED" wp14:editId="07777777">
            <wp:extent cx="6029325" cy="3419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9325" cy="3419475"/>
                    </a:xfrm>
                    <a:prstGeom prst="rect">
                      <a:avLst/>
                    </a:prstGeom>
                    <a:noFill/>
                    <a:ln>
                      <a:noFill/>
                    </a:ln>
                  </pic:spPr>
                </pic:pic>
              </a:graphicData>
            </a:graphic>
          </wp:inline>
        </w:drawing>
      </w:r>
    </w:p>
    <w:p w14:paraId="5BBCA104" w14:textId="1A834649" w:rsidR="00840FB6" w:rsidRPr="00AF6C47" w:rsidRDefault="00840FB6" w:rsidP="00840FB6">
      <w:pPr>
        <w:widowControl w:val="0"/>
        <w:spacing w:after="0" w:line="237" w:lineRule="auto"/>
        <w:rPr>
          <w:rFonts w:eastAsia="Arial" w:cstheme="minorHAnsi"/>
          <w:b/>
          <w:bCs/>
          <w:sz w:val="20"/>
          <w:szCs w:val="20"/>
          <w:lang w:val="en-GB"/>
        </w:rPr>
      </w:pPr>
      <w:r w:rsidRPr="00AF6C47">
        <w:rPr>
          <w:rFonts w:cstheme="minorHAnsi"/>
          <w:sz w:val="22"/>
          <w:szCs w:val="22"/>
        </w:rPr>
        <w:t xml:space="preserve">The office supplies category outsells the technology sector by a wide margin, indicating strong demand in this market segment. This insight gives light on the widespread demand for office supplies among numerous consumer categories, including consumer, corporate, and home office. Unlike technology, which may not appeal to all consumer segments, office supplies are necessary and frequently used in a variety of settings. </w:t>
      </w:r>
      <w:r w:rsidR="00C11A39">
        <w:rPr>
          <w:rFonts w:cstheme="minorHAnsi"/>
          <w:sz w:val="22"/>
          <w:szCs w:val="22"/>
        </w:rPr>
        <w:t>T</w:t>
      </w:r>
      <w:r w:rsidRPr="00AF6C47">
        <w:rPr>
          <w:rFonts w:cstheme="minorHAnsi"/>
          <w:sz w:val="22"/>
          <w:szCs w:val="22"/>
        </w:rPr>
        <w:t>he data highlights the office supplies category's dominance, which is underpinned by its global relevance and consistent demand among consumers and enterprises.</w:t>
      </w:r>
    </w:p>
    <w:p w14:paraId="2916C19D" w14:textId="77777777" w:rsidR="00840FB6" w:rsidRPr="00AF6C47" w:rsidRDefault="00840FB6" w:rsidP="00840FB6">
      <w:pPr>
        <w:widowControl w:val="0"/>
        <w:spacing w:after="0" w:line="237" w:lineRule="auto"/>
        <w:rPr>
          <w:rFonts w:eastAsia="Arial" w:cstheme="minorHAnsi"/>
          <w:b/>
          <w:bCs/>
          <w:sz w:val="22"/>
          <w:szCs w:val="22"/>
          <w:lang w:val="en-GB"/>
        </w:rPr>
      </w:pPr>
    </w:p>
    <w:p w14:paraId="74869460" w14:textId="77777777" w:rsidR="00840FB6" w:rsidRPr="00AF6C47" w:rsidRDefault="00840FB6" w:rsidP="00840FB6">
      <w:pPr>
        <w:widowControl w:val="0"/>
        <w:spacing w:after="0" w:line="237" w:lineRule="auto"/>
        <w:rPr>
          <w:rFonts w:eastAsia="Arial" w:cstheme="minorHAnsi"/>
          <w:b/>
          <w:bCs/>
          <w:sz w:val="22"/>
          <w:szCs w:val="22"/>
          <w:lang w:val="en-GB"/>
        </w:rPr>
      </w:pPr>
    </w:p>
    <w:p w14:paraId="187F57B8" w14:textId="77777777" w:rsidR="00840FB6" w:rsidRPr="00AF6C47" w:rsidRDefault="00840FB6" w:rsidP="00840FB6">
      <w:pPr>
        <w:widowControl w:val="0"/>
        <w:spacing w:after="0" w:line="237" w:lineRule="auto"/>
        <w:rPr>
          <w:rFonts w:eastAsia="Arial" w:cstheme="minorHAnsi"/>
          <w:b/>
          <w:bCs/>
          <w:sz w:val="22"/>
          <w:szCs w:val="22"/>
          <w:lang w:val="en-GB"/>
        </w:rPr>
      </w:pPr>
    </w:p>
    <w:p w14:paraId="54738AF4" w14:textId="77777777" w:rsidR="00840FB6" w:rsidRPr="00AF6C47" w:rsidRDefault="00840FB6" w:rsidP="00840FB6">
      <w:pPr>
        <w:widowControl w:val="0"/>
        <w:spacing w:after="0" w:line="237" w:lineRule="auto"/>
        <w:rPr>
          <w:rFonts w:eastAsia="Arial" w:cstheme="minorHAnsi"/>
          <w:b/>
          <w:bCs/>
          <w:sz w:val="22"/>
          <w:szCs w:val="22"/>
          <w:lang w:val="en-GB"/>
        </w:rPr>
      </w:pPr>
    </w:p>
    <w:p w14:paraId="46ABBD8F" w14:textId="77777777" w:rsidR="00840FB6" w:rsidRPr="00AF6C47" w:rsidRDefault="00840FB6" w:rsidP="00840FB6">
      <w:pPr>
        <w:widowControl w:val="0"/>
        <w:spacing w:after="0" w:line="237" w:lineRule="auto"/>
        <w:rPr>
          <w:rFonts w:eastAsia="Arial" w:cstheme="minorHAnsi"/>
          <w:b/>
          <w:bCs/>
          <w:sz w:val="22"/>
          <w:szCs w:val="22"/>
          <w:lang w:val="en-GB"/>
        </w:rPr>
      </w:pPr>
    </w:p>
    <w:p w14:paraId="06BBA33E" w14:textId="77777777" w:rsidR="00840FB6" w:rsidRPr="00AF6C47" w:rsidRDefault="00840FB6" w:rsidP="00840FB6">
      <w:pPr>
        <w:widowControl w:val="0"/>
        <w:spacing w:after="0" w:line="237" w:lineRule="auto"/>
        <w:rPr>
          <w:rFonts w:eastAsia="Arial" w:cstheme="minorHAnsi"/>
          <w:b/>
          <w:bCs/>
          <w:sz w:val="22"/>
          <w:szCs w:val="22"/>
          <w:lang w:val="en-GB"/>
        </w:rPr>
      </w:pPr>
    </w:p>
    <w:p w14:paraId="464FCBC1" w14:textId="77777777" w:rsidR="00840FB6" w:rsidRPr="00AF6C47" w:rsidRDefault="00840FB6" w:rsidP="00840FB6">
      <w:pPr>
        <w:widowControl w:val="0"/>
        <w:spacing w:after="0" w:line="237" w:lineRule="auto"/>
        <w:rPr>
          <w:rFonts w:eastAsia="Arial" w:cstheme="minorHAnsi"/>
          <w:b/>
          <w:bCs/>
          <w:sz w:val="22"/>
          <w:szCs w:val="22"/>
          <w:lang w:val="en-GB"/>
        </w:rPr>
      </w:pPr>
    </w:p>
    <w:p w14:paraId="5C8C6B09" w14:textId="77777777" w:rsidR="00840FB6" w:rsidRPr="00AF6C47" w:rsidRDefault="00840FB6" w:rsidP="00840FB6">
      <w:pPr>
        <w:widowControl w:val="0"/>
        <w:spacing w:after="0" w:line="237" w:lineRule="auto"/>
        <w:rPr>
          <w:rFonts w:eastAsia="Arial" w:cstheme="minorHAnsi"/>
          <w:b/>
          <w:bCs/>
          <w:sz w:val="22"/>
          <w:szCs w:val="22"/>
          <w:lang w:val="en-GB"/>
        </w:rPr>
      </w:pPr>
    </w:p>
    <w:p w14:paraId="3382A365" w14:textId="77777777" w:rsidR="00840FB6" w:rsidRPr="00AF6C47" w:rsidRDefault="00840FB6" w:rsidP="00840FB6">
      <w:pPr>
        <w:widowControl w:val="0"/>
        <w:spacing w:after="0" w:line="237" w:lineRule="auto"/>
        <w:rPr>
          <w:rFonts w:eastAsia="Arial" w:cstheme="minorHAnsi"/>
          <w:b/>
          <w:bCs/>
          <w:sz w:val="22"/>
          <w:szCs w:val="22"/>
          <w:lang w:val="en-GB"/>
        </w:rPr>
      </w:pPr>
    </w:p>
    <w:p w14:paraId="5C71F136" w14:textId="77777777" w:rsidR="00840FB6" w:rsidRPr="00AF6C47" w:rsidRDefault="00840FB6" w:rsidP="00840FB6">
      <w:pPr>
        <w:widowControl w:val="0"/>
        <w:spacing w:after="0" w:line="237" w:lineRule="auto"/>
        <w:rPr>
          <w:rFonts w:eastAsia="Arial" w:cstheme="minorHAnsi"/>
          <w:b/>
          <w:bCs/>
          <w:sz w:val="22"/>
          <w:szCs w:val="22"/>
          <w:lang w:val="en-GB"/>
        </w:rPr>
      </w:pPr>
    </w:p>
    <w:p w14:paraId="62199465" w14:textId="77777777" w:rsidR="00840FB6" w:rsidRPr="00AF6C47" w:rsidRDefault="00840FB6" w:rsidP="00840FB6">
      <w:pPr>
        <w:widowControl w:val="0"/>
        <w:spacing w:after="0" w:line="237" w:lineRule="auto"/>
        <w:rPr>
          <w:rFonts w:eastAsia="Arial" w:cstheme="minorHAnsi"/>
          <w:b/>
          <w:bCs/>
          <w:sz w:val="22"/>
          <w:szCs w:val="22"/>
          <w:lang w:val="en-GB"/>
        </w:rPr>
      </w:pPr>
    </w:p>
    <w:p w14:paraId="0DA123B1" w14:textId="77777777" w:rsidR="00840FB6" w:rsidRPr="00AF6C47" w:rsidRDefault="00840FB6" w:rsidP="00840FB6">
      <w:pPr>
        <w:widowControl w:val="0"/>
        <w:spacing w:after="0" w:line="237" w:lineRule="auto"/>
        <w:rPr>
          <w:rFonts w:eastAsia="Arial" w:cstheme="minorHAnsi"/>
          <w:b/>
          <w:bCs/>
          <w:sz w:val="22"/>
          <w:szCs w:val="22"/>
          <w:lang w:val="en-GB"/>
        </w:rPr>
      </w:pPr>
    </w:p>
    <w:p w14:paraId="4C4CEA3D" w14:textId="77777777" w:rsidR="00840FB6" w:rsidRPr="00AF6C47" w:rsidRDefault="00840FB6" w:rsidP="00840FB6">
      <w:pPr>
        <w:widowControl w:val="0"/>
        <w:spacing w:after="0" w:line="237" w:lineRule="auto"/>
        <w:rPr>
          <w:rFonts w:eastAsia="Arial" w:cstheme="minorHAnsi"/>
          <w:b/>
          <w:bCs/>
          <w:sz w:val="22"/>
          <w:szCs w:val="22"/>
          <w:lang w:val="en-GB"/>
        </w:rPr>
      </w:pPr>
    </w:p>
    <w:p w14:paraId="50895670" w14:textId="77777777" w:rsidR="00840FB6" w:rsidRPr="00AF6C47" w:rsidRDefault="00840FB6" w:rsidP="00840FB6">
      <w:pPr>
        <w:widowControl w:val="0"/>
        <w:spacing w:after="0" w:line="237" w:lineRule="auto"/>
        <w:rPr>
          <w:rFonts w:eastAsia="Arial" w:cstheme="minorHAnsi"/>
          <w:b/>
          <w:bCs/>
          <w:sz w:val="22"/>
          <w:szCs w:val="22"/>
          <w:lang w:val="en-GB"/>
        </w:rPr>
      </w:pPr>
    </w:p>
    <w:p w14:paraId="38C1F859" w14:textId="77777777" w:rsidR="00840FB6" w:rsidRPr="00AF6C47" w:rsidRDefault="00840FB6" w:rsidP="00840FB6">
      <w:pPr>
        <w:widowControl w:val="0"/>
        <w:spacing w:after="0" w:line="237" w:lineRule="auto"/>
        <w:rPr>
          <w:rFonts w:eastAsia="Arial" w:cstheme="minorHAnsi"/>
          <w:b/>
          <w:bCs/>
          <w:sz w:val="22"/>
          <w:szCs w:val="22"/>
          <w:lang w:val="en-GB"/>
        </w:rPr>
      </w:pPr>
    </w:p>
    <w:p w14:paraId="0C8FE7CE" w14:textId="77777777" w:rsidR="00840FB6" w:rsidRPr="00AF6C47" w:rsidRDefault="00840FB6" w:rsidP="00840FB6">
      <w:pPr>
        <w:widowControl w:val="0"/>
        <w:spacing w:after="0" w:line="237" w:lineRule="auto"/>
        <w:rPr>
          <w:rFonts w:eastAsia="Arial" w:cstheme="minorHAnsi"/>
          <w:b/>
          <w:bCs/>
          <w:sz w:val="22"/>
          <w:szCs w:val="22"/>
          <w:lang w:val="en-GB"/>
        </w:rPr>
      </w:pPr>
    </w:p>
    <w:p w14:paraId="41004F19" w14:textId="77777777" w:rsidR="00840FB6" w:rsidRPr="00AF6C47" w:rsidRDefault="00840FB6" w:rsidP="00840FB6">
      <w:pPr>
        <w:widowControl w:val="0"/>
        <w:spacing w:after="0" w:line="237" w:lineRule="auto"/>
        <w:rPr>
          <w:rFonts w:eastAsia="Arial" w:cstheme="minorHAnsi"/>
          <w:b/>
          <w:bCs/>
          <w:sz w:val="22"/>
          <w:szCs w:val="22"/>
          <w:lang w:val="en-GB"/>
        </w:rPr>
      </w:pPr>
    </w:p>
    <w:p w14:paraId="67C0C651" w14:textId="77777777" w:rsidR="00840FB6" w:rsidRPr="00AF6C47" w:rsidRDefault="00840FB6" w:rsidP="00840FB6">
      <w:pPr>
        <w:widowControl w:val="0"/>
        <w:spacing w:after="0" w:line="237" w:lineRule="auto"/>
        <w:rPr>
          <w:rFonts w:eastAsia="Arial" w:cstheme="minorHAnsi"/>
          <w:b/>
          <w:bCs/>
          <w:sz w:val="22"/>
          <w:szCs w:val="22"/>
          <w:lang w:val="en-GB"/>
        </w:rPr>
      </w:pPr>
    </w:p>
    <w:p w14:paraId="308D56CC" w14:textId="77777777" w:rsidR="00840FB6" w:rsidRPr="00AF6C47" w:rsidRDefault="00840FB6" w:rsidP="00840FB6">
      <w:pPr>
        <w:widowControl w:val="0"/>
        <w:spacing w:after="0" w:line="237" w:lineRule="auto"/>
        <w:rPr>
          <w:rFonts w:eastAsia="Arial" w:cstheme="minorHAnsi"/>
          <w:b/>
          <w:bCs/>
          <w:sz w:val="22"/>
          <w:szCs w:val="22"/>
          <w:lang w:val="en-GB"/>
        </w:rPr>
      </w:pPr>
    </w:p>
    <w:p w14:paraId="02AE203D" w14:textId="77777777" w:rsidR="00F800C1" w:rsidRDefault="00F800C1" w:rsidP="00840FB6">
      <w:pPr>
        <w:widowControl w:val="0"/>
        <w:spacing w:after="0" w:line="237" w:lineRule="auto"/>
        <w:rPr>
          <w:rFonts w:eastAsia="Arial" w:cstheme="minorHAnsi"/>
          <w:b/>
          <w:bCs/>
          <w:sz w:val="22"/>
          <w:szCs w:val="22"/>
          <w:lang w:val="en-GB"/>
        </w:rPr>
      </w:pPr>
    </w:p>
    <w:p w14:paraId="3686AEB6" w14:textId="77777777" w:rsidR="00F800C1" w:rsidRDefault="00F800C1" w:rsidP="00840FB6">
      <w:pPr>
        <w:widowControl w:val="0"/>
        <w:spacing w:after="0" w:line="237" w:lineRule="auto"/>
        <w:rPr>
          <w:rFonts w:eastAsia="Arial" w:cstheme="minorHAnsi"/>
          <w:b/>
          <w:bCs/>
          <w:sz w:val="22"/>
          <w:szCs w:val="22"/>
          <w:lang w:val="en-GB"/>
        </w:rPr>
      </w:pPr>
    </w:p>
    <w:p w14:paraId="082E94ED" w14:textId="77777777" w:rsidR="007D2B8B" w:rsidRDefault="007D2B8B" w:rsidP="00840FB6">
      <w:pPr>
        <w:widowControl w:val="0"/>
        <w:spacing w:after="0" w:line="237" w:lineRule="auto"/>
        <w:rPr>
          <w:rFonts w:eastAsia="Arial" w:cstheme="minorHAnsi"/>
          <w:b/>
          <w:bCs/>
          <w:sz w:val="22"/>
          <w:szCs w:val="22"/>
          <w:lang w:val="en-GB"/>
        </w:rPr>
      </w:pPr>
    </w:p>
    <w:p w14:paraId="2EF4F0C7" w14:textId="588883A1" w:rsidR="00F800C1" w:rsidRDefault="00840FB6" w:rsidP="00840FB6">
      <w:pPr>
        <w:widowControl w:val="0"/>
        <w:spacing w:after="0" w:line="237" w:lineRule="auto"/>
        <w:rPr>
          <w:rFonts w:eastAsia="Arial" w:cstheme="minorHAnsi"/>
          <w:b/>
          <w:bCs/>
          <w:sz w:val="22"/>
          <w:szCs w:val="22"/>
          <w:lang w:val="en-GB"/>
        </w:rPr>
      </w:pPr>
      <w:r w:rsidRPr="00AF6C47">
        <w:rPr>
          <w:rFonts w:eastAsia="Arial" w:cstheme="minorHAnsi"/>
          <w:b/>
          <w:bCs/>
          <w:sz w:val="22"/>
          <w:szCs w:val="22"/>
          <w:lang w:val="en-GB"/>
        </w:rPr>
        <w:lastRenderedPageBreak/>
        <w:t>Sales per Top 10 States</w:t>
      </w:r>
    </w:p>
    <w:p w14:paraId="2FB225B7" w14:textId="77777777" w:rsidR="00F800C1" w:rsidRPr="00AF6C47" w:rsidRDefault="00F800C1" w:rsidP="00840FB6">
      <w:pPr>
        <w:widowControl w:val="0"/>
        <w:spacing w:after="0" w:line="237" w:lineRule="auto"/>
        <w:rPr>
          <w:rFonts w:eastAsia="Arial" w:cstheme="minorHAnsi"/>
          <w:b/>
          <w:bCs/>
          <w:sz w:val="22"/>
          <w:szCs w:val="22"/>
          <w:lang w:val="en-GB"/>
        </w:rPr>
      </w:pPr>
    </w:p>
    <w:p w14:paraId="7B04FA47" w14:textId="77777777" w:rsidR="00840FB6" w:rsidRPr="00AF6C47" w:rsidRDefault="00840FB6" w:rsidP="00840FB6">
      <w:pPr>
        <w:widowControl w:val="0"/>
        <w:spacing w:after="0" w:line="237" w:lineRule="auto"/>
        <w:rPr>
          <w:rFonts w:eastAsia="Arial" w:cstheme="minorHAnsi"/>
          <w:b/>
          <w:bCs/>
          <w:sz w:val="22"/>
          <w:szCs w:val="22"/>
          <w:lang w:val="en-GB"/>
        </w:rPr>
      </w:pPr>
    </w:p>
    <w:p w14:paraId="568C698B" w14:textId="77777777" w:rsidR="00840FB6" w:rsidRPr="00AF6C47" w:rsidRDefault="00840FB6" w:rsidP="00840FB6">
      <w:pPr>
        <w:widowControl w:val="0"/>
        <w:spacing w:after="0" w:line="237" w:lineRule="auto"/>
        <w:rPr>
          <w:rFonts w:eastAsia="Arial" w:cstheme="minorHAnsi"/>
          <w:b/>
          <w:bCs/>
          <w:sz w:val="22"/>
          <w:szCs w:val="22"/>
          <w:lang w:val="en-GB"/>
        </w:rPr>
      </w:pPr>
      <w:r w:rsidRPr="00AF6C47">
        <w:rPr>
          <w:rFonts w:cstheme="minorHAnsi"/>
          <w:noProof/>
          <w:lang w:val="en-GB" w:eastAsia="en-GB"/>
        </w:rPr>
        <w:drawing>
          <wp:inline distT="0" distB="0" distL="0" distR="0" wp14:anchorId="782985AE" wp14:editId="07777777">
            <wp:extent cx="5943600" cy="399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1A939487" w14:textId="77777777" w:rsidR="00840FB6" w:rsidRPr="00AF6C47" w:rsidRDefault="00840FB6" w:rsidP="00840FB6">
      <w:pPr>
        <w:widowControl w:val="0"/>
        <w:spacing w:after="0" w:line="237" w:lineRule="auto"/>
        <w:rPr>
          <w:rFonts w:eastAsia="Arial" w:cstheme="minorHAnsi"/>
          <w:b/>
          <w:bCs/>
          <w:sz w:val="22"/>
          <w:szCs w:val="22"/>
          <w:lang w:val="en-GB"/>
        </w:rPr>
      </w:pPr>
    </w:p>
    <w:p w14:paraId="04C49F75" w14:textId="05A45A59" w:rsidR="00840FB6" w:rsidRPr="00AF6C47" w:rsidRDefault="00840FB6" w:rsidP="00840FB6">
      <w:pPr>
        <w:widowControl w:val="0"/>
        <w:spacing w:after="0" w:line="237" w:lineRule="auto"/>
        <w:rPr>
          <w:rFonts w:eastAsia="Arial" w:cstheme="minorHAnsi"/>
          <w:b/>
          <w:bCs/>
          <w:sz w:val="20"/>
          <w:szCs w:val="20"/>
          <w:lang w:val="en-GB"/>
        </w:rPr>
      </w:pPr>
      <w:r w:rsidRPr="00AF6C47">
        <w:rPr>
          <w:rFonts w:cstheme="minorHAnsi"/>
          <w:sz w:val="22"/>
          <w:szCs w:val="22"/>
        </w:rPr>
        <w:t xml:space="preserve">The visuals </w:t>
      </w:r>
      <w:r w:rsidR="007D2B8B" w:rsidRPr="00AF6C47">
        <w:rPr>
          <w:rFonts w:cstheme="minorHAnsi"/>
          <w:sz w:val="22"/>
          <w:szCs w:val="22"/>
        </w:rPr>
        <w:t>highlight</w:t>
      </w:r>
      <w:r w:rsidRPr="00AF6C47">
        <w:rPr>
          <w:rFonts w:cstheme="minorHAnsi"/>
          <w:sz w:val="22"/>
          <w:szCs w:val="22"/>
        </w:rPr>
        <w:t xml:space="preserve"> the top ten states by sales in the United States, revealing a distinct pattern of progressively increasing sales until Minnesota. Notably, the increase in sales from Minnesota to Indiana has nearly doubled, highlighting the large</w:t>
      </w:r>
      <w:r w:rsidR="007D2B8B">
        <w:rPr>
          <w:rFonts w:cstheme="minorHAnsi"/>
          <w:sz w:val="22"/>
          <w:szCs w:val="22"/>
        </w:rPr>
        <w:t>st</w:t>
      </w:r>
      <w:r w:rsidRPr="00AF6C47">
        <w:rPr>
          <w:rFonts w:cstheme="minorHAnsi"/>
          <w:sz w:val="22"/>
          <w:szCs w:val="22"/>
        </w:rPr>
        <w:t xml:space="preserve"> client base. Virginia emerges as the state with the most sales, demonstrating significant economic activity, while Wyoming stands out as the least in the top ten, with sales in the low thousands. This visual representation sheds light on regional sales trends, emphasizing the differences in market significance among states.</w:t>
      </w:r>
    </w:p>
    <w:p w14:paraId="6FFBD3EC" w14:textId="77777777" w:rsidR="00840FB6" w:rsidRPr="00AF6C47" w:rsidRDefault="00840FB6" w:rsidP="00840FB6">
      <w:pPr>
        <w:widowControl w:val="0"/>
        <w:spacing w:after="0" w:line="237" w:lineRule="auto"/>
        <w:rPr>
          <w:rFonts w:eastAsia="Arial" w:cstheme="minorHAnsi"/>
          <w:b/>
          <w:bCs/>
          <w:sz w:val="22"/>
          <w:szCs w:val="22"/>
          <w:lang w:val="en-GB"/>
        </w:rPr>
      </w:pPr>
    </w:p>
    <w:p w14:paraId="30DCCCAD" w14:textId="77777777" w:rsidR="00840FB6" w:rsidRPr="00AF6C47" w:rsidRDefault="00840FB6" w:rsidP="00840FB6">
      <w:pPr>
        <w:widowControl w:val="0"/>
        <w:spacing w:after="0" w:line="237" w:lineRule="auto"/>
        <w:rPr>
          <w:rFonts w:eastAsia="Arial" w:cstheme="minorHAnsi"/>
          <w:b/>
          <w:bCs/>
          <w:sz w:val="22"/>
          <w:szCs w:val="22"/>
          <w:lang w:val="en-GB"/>
        </w:rPr>
      </w:pPr>
    </w:p>
    <w:p w14:paraId="36AF6883" w14:textId="77777777" w:rsidR="00840FB6" w:rsidRPr="00AF6C47" w:rsidRDefault="00840FB6" w:rsidP="00840FB6">
      <w:pPr>
        <w:widowControl w:val="0"/>
        <w:spacing w:after="0" w:line="237" w:lineRule="auto"/>
        <w:rPr>
          <w:rFonts w:eastAsia="Arial" w:cstheme="minorHAnsi"/>
          <w:b/>
          <w:bCs/>
          <w:sz w:val="22"/>
          <w:szCs w:val="22"/>
          <w:lang w:val="en-GB"/>
        </w:rPr>
      </w:pPr>
    </w:p>
    <w:p w14:paraId="54C529ED" w14:textId="77777777" w:rsidR="00840FB6" w:rsidRPr="00AF6C47" w:rsidRDefault="00840FB6" w:rsidP="00840FB6">
      <w:pPr>
        <w:widowControl w:val="0"/>
        <w:spacing w:after="0" w:line="237" w:lineRule="auto"/>
        <w:rPr>
          <w:rFonts w:eastAsia="Arial" w:cstheme="minorHAnsi"/>
          <w:b/>
          <w:bCs/>
          <w:sz w:val="22"/>
          <w:szCs w:val="22"/>
          <w:lang w:val="en-GB"/>
        </w:rPr>
      </w:pPr>
    </w:p>
    <w:p w14:paraId="1C0157D6" w14:textId="77777777" w:rsidR="00840FB6" w:rsidRPr="00AF6C47" w:rsidRDefault="00840FB6" w:rsidP="00840FB6">
      <w:pPr>
        <w:widowControl w:val="0"/>
        <w:spacing w:after="0" w:line="237" w:lineRule="auto"/>
        <w:rPr>
          <w:rFonts w:eastAsia="Arial" w:cstheme="minorHAnsi"/>
          <w:b/>
          <w:bCs/>
          <w:sz w:val="22"/>
          <w:szCs w:val="22"/>
          <w:lang w:val="en-GB"/>
        </w:rPr>
      </w:pPr>
    </w:p>
    <w:p w14:paraId="3691E7B2" w14:textId="77777777" w:rsidR="00840FB6" w:rsidRPr="00AF6C47" w:rsidRDefault="00840FB6" w:rsidP="00840FB6">
      <w:pPr>
        <w:widowControl w:val="0"/>
        <w:spacing w:after="0" w:line="237" w:lineRule="auto"/>
        <w:rPr>
          <w:rFonts w:eastAsia="Arial" w:cstheme="minorHAnsi"/>
          <w:b/>
          <w:bCs/>
          <w:sz w:val="22"/>
          <w:szCs w:val="22"/>
          <w:lang w:val="en-GB"/>
        </w:rPr>
      </w:pPr>
    </w:p>
    <w:p w14:paraId="526770CE" w14:textId="77777777" w:rsidR="00840FB6" w:rsidRPr="00AF6C47" w:rsidRDefault="00840FB6" w:rsidP="00840FB6">
      <w:pPr>
        <w:widowControl w:val="0"/>
        <w:spacing w:after="0" w:line="237" w:lineRule="auto"/>
        <w:rPr>
          <w:rFonts w:eastAsia="Arial" w:cstheme="minorHAnsi"/>
          <w:b/>
          <w:bCs/>
          <w:sz w:val="22"/>
          <w:szCs w:val="22"/>
          <w:lang w:val="en-GB"/>
        </w:rPr>
      </w:pPr>
    </w:p>
    <w:p w14:paraId="7CBEED82" w14:textId="77777777" w:rsidR="00840FB6" w:rsidRPr="00AF6C47" w:rsidRDefault="00840FB6" w:rsidP="00840FB6">
      <w:pPr>
        <w:widowControl w:val="0"/>
        <w:spacing w:after="0" w:line="237" w:lineRule="auto"/>
        <w:rPr>
          <w:rFonts w:eastAsia="Arial" w:cstheme="minorHAnsi"/>
          <w:b/>
          <w:bCs/>
          <w:sz w:val="22"/>
          <w:szCs w:val="22"/>
          <w:lang w:val="en-GB"/>
        </w:rPr>
      </w:pPr>
    </w:p>
    <w:p w14:paraId="6E36661F" w14:textId="77777777" w:rsidR="00840FB6" w:rsidRPr="00AF6C47" w:rsidRDefault="00840FB6" w:rsidP="00840FB6">
      <w:pPr>
        <w:widowControl w:val="0"/>
        <w:spacing w:after="0" w:line="237" w:lineRule="auto"/>
        <w:rPr>
          <w:rFonts w:eastAsia="Arial" w:cstheme="minorHAnsi"/>
          <w:b/>
          <w:bCs/>
          <w:sz w:val="22"/>
          <w:szCs w:val="22"/>
          <w:lang w:val="en-GB"/>
        </w:rPr>
      </w:pPr>
    </w:p>
    <w:p w14:paraId="38645DC7" w14:textId="77777777" w:rsidR="00840FB6" w:rsidRPr="00AF6C47" w:rsidRDefault="00840FB6" w:rsidP="00840FB6">
      <w:pPr>
        <w:widowControl w:val="0"/>
        <w:spacing w:after="0" w:line="237" w:lineRule="auto"/>
        <w:rPr>
          <w:rFonts w:eastAsia="Arial" w:cstheme="minorHAnsi"/>
          <w:b/>
          <w:bCs/>
          <w:sz w:val="22"/>
          <w:szCs w:val="22"/>
          <w:lang w:val="en-GB"/>
        </w:rPr>
      </w:pPr>
    </w:p>
    <w:p w14:paraId="135E58C4" w14:textId="77777777" w:rsidR="00840FB6" w:rsidRPr="00AF6C47" w:rsidRDefault="00840FB6" w:rsidP="00840FB6">
      <w:pPr>
        <w:widowControl w:val="0"/>
        <w:spacing w:after="0" w:line="237" w:lineRule="auto"/>
        <w:rPr>
          <w:rFonts w:eastAsia="Arial" w:cstheme="minorHAnsi"/>
          <w:b/>
          <w:bCs/>
          <w:sz w:val="22"/>
          <w:szCs w:val="22"/>
          <w:lang w:val="en-GB"/>
        </w:rPr>
      </w:pPr>
    </w:p>
    <w:p w14:paraId="62EBF9A1" w14:textId="77777777" w:rsidR="00840FB6" w:rsidRPr="00AF6C47" w:rsidRDefault="00840FB6" w:rsidP="00840FB6">
      <w:pPr>
        <w:widowControl w:val="0"/>
        <w:spacing w:after="0" w:line="237" w:lineRule="auto"/>
        <w:rPr>
          <w:rFonts w:eastAsia="Arial" w:cstheme="minorHAnsi"/>
          <w:b/>
          <w:bCs/>
          <w:sz w:val="22"/>
          <w:szCs w:val="22"/>
          <w:lang w:val="en-GB"/>
        </w:rPr>
      </w:pPr>
    </w:p>
    <w:p w14:paraId="0C6C2CD5" w14:textId="77777777" w:rsidR="00840FB6" w:rsidRPr="00AF6C47" w:rsidRDefault="00840FB6" w:rsidP="00840FB6">
      <w:pPr>
        <w:widowControl w:val="0"/>
        <w:spacing w:after="0" w:line="237" w:lineRule="auto"/>
        <w:rPr>
          <w:rFonts w:eastAsia="Arial" w:cstheme="minorHAnsi"/>
          <w:b/>
          <w:bCs/>
          <w:sz w:val="22"/>
          <w:szCs w:val="22"/>
          <w:lang w:val="en-GB"/>
        </w:rPr>
      </w:pPr>
    </w:p>
    <w:p w14:paraId="709E88E4" w14:textId="77777777" w:rsidR="00840FB6" w:rsidRPr="00AF6C47" w:rsidRDefault="00840FB6" w:rsidP="00840FB6">
      <w:pPr>
        <w:widowControl w:val="0"/>
        <w:spacing w:after="0" w:line="237" w:lineRule="auto"/>
        <w:rPr>
          <w:rFonts w:eastAsia="Arial" w:cstheme="minorHAnsi"/>
          <w:b/>
          <w:bCs/>
          <w:sz w:val="22"/>
          <w:szCs w:val="22"/>
          <w:lang w:val="en-GB"/>
        </w:rPr>
      </w:pPr>
    </w:p>
    <w:p w14:paraId="2A739A73" w14:textId="77777777" w:rsidR="00F800C1" w:rsidRDefault="00F800C1" w:rsidP="00840FB6">
      <w:pPr>
        <w:widowControl w:val="0"/>
        <w:spacing w:after="0" w:line="237" w:lineRule="auto"/>
        <w:rPr>
          <w:rFonts w:eastAsia="Arial" w:cstheme="minorHAnsi"/>
          <w:b/>
          <w:bCs/>
          <w:sz w:val="22"/>
          <w:szCs w:val="22"/>
          <w:lang w:val="en-GB"/>
        </w:rPr>
      </w:pPr>
    </w:p>
    <w:p w14:paraId="0E4FA77E" w14:textId="77777777" w:rsidR="00F800C1" w:rsidRDefault="00F800C1" w:rsidP="00840FB6">
      <w:pPr>
        <w:widowControl w:val="0"/>
        <w:spacing w:after="0" w:line="237" w:lineRule="auto"/>
        <w:rPr>
          <w:rFonts w:eastAsia="Arial" w:cstheme="minorHAnsi"/>
          <w:b/>
          <w:bCs/>
          <w:sz w:val="22"/>
          <w:szCs w:val="22"/>
          <w:lang w:val="en-GB"/>
        </w:rPr>
      </w:pPr>
    </w:p>
    <w:p w14:paraId="2A66A935" w14:textId="77777777" w:rsidR="007D2B8B" w:rsidRDefault="007D2B8B" w:rsidP="00840FB6">
      <w:pPr>
        <w:widowControl w:val="0"/>
        <w:spacing w:after="0" w:line="237" w:lineRule="auto"/>
        <w:rPr>
          <w:rFonts w:eastAsia="Arial" w:cstheme="minorHAnsi"/>
          <w:b/>
          <w:bCs/>
          <w:sz w:val="22"/>
          <w:szCs w:val="22"/>
          <w:lang w:val="en-GB"/>
        </w:rPr>
      </w:pPr>
    </w:p>
    <w:p w14:paraId="31DE1463" w14:textId="77777777" w:rsidR="007D2B8B" w:rsidRDefault="007D2B8B" w:rsidP="00840FB6">
      <w:pPr>
        <w:widowControl w:val="0"/>
        <w:spacing w:after="0" w:line="237" w:lineRule="auto"/>
        <w:rPr>
          <w:rFonts w:eastAsia="Arial" w:cstheme="minorHAnsi"/>
          <w:b/>
          <w:bCs/>
          <w:sz w:val="22"/>
          <w:szCs w:val="22"/>
          <w:lang w:val="en-GB"/>
        </w:rPr>
      </w:pPr>
    </w:p>
    <w:p w14:paraId="22457504" w14:textId="3F762108" w:rsidR="00840FB6" w:rsidRPr="00AF6C47" w:rsidRDefault="00840FB6" w:rsidP="00840FB6">
      <w:pPr>
        <w:widowControl w:val="0"/>
        <w:spacing w:after="0" w:line="237" w:lineRule="auto"/>
        <w:rPr>
          <w:rFonts w:eastAsia="Arial" w:cstheme="minorHAnsi"/>
          <w:b/>
          <w:bCs/>
          <w:sz w:val="22"/>
          <w:szCs w:val="22"/>
          <w:lang w:val="en-GB"/>
        </w:rPr>
      </w:pPr>
      <w:r w:rsidRPr="00AF6C47">
        <w:rPr>
          <w:rFonts w:eastAsia="Arial" w:cstheme="minorHAnsi"/>
          <w:b/>
          <w:bCs/>
          <w:sz w:val="22"/>
          <w:szCs w:val="22"/>
          <w:lang w:val="en-GB"/>
        </w:rPr>
        <w:lastRenderedPageBreak/>
        <w:t>Average Discount Per Segment</w:t>
      </w:r>
    </w:p>
    <w:p w14:paraId="3CEC54EE" w14:textId="77777777" w:rsidR="007D2B8B" w:rsidRPr="00AF6C47" w:rsidRDefault="007D2B8B" w:rsidP="00840FB6">
      <w:pPr>
        <w:widowControl w:val="0"/>
        <w:spacing w:after="0" w:line="237" w:lineRule="auto"/>
        <w:rPr>
          <w:rFonts w:eastAsia="Arial" w:cstheme="minorHAnsi"/>
          <w:b/>
          <w:bCs/>
          <w:sz w:val="22"/>
          <w:szCs w:val="22"/>
          <w:lang w:val="en-GB"/>
        </w:rPr>
      </w:pPr>
    </w:p>
    <w:p w14:paraId="779F8E76" w14:textId="77777777" w:rsidR="00840FB6" w:rsidRPr="00AF6C47" w:rsidRDefault="00840FB6" w:rsidP="00840FB6">
      <w:pPr>
        <w:widowControl w:val="0"/>
        <w:spacing w:after="0" w:line="237" w:lineRule="auto"/>
        <w:rPr>
          <w:rFonts w:eastAsia="Arial" w:cstheme="minorHAnsi"/>
          <w:b/>
          <w:bCs/>
          <w:sz w:val="22"/>
          <w:szCs w:val="22"/>
          <w:lang w:val="en-GB"/>
        </w:rPr>
      </w:pPr>
    </w:p>
    <w:p w14:paraId="7818863E" w14:textId="77777777" w:rsidR="00840FB6" w:rsidRPr="00AF6C47" w:rsidRDefault="00840FB6" w:rsidP="00840FB6">
      <w:pPr>
        <w:widowControl w:val="0"/>
        <w:spacing w:after="0" w:line="237" w:lineRule="auto"/>
        <w:rPr>
          <w:rFonts w:eastAsia="Arial" w:cstheme="minorHAnsi"/>
          <w:b/>
          <w:bCs/>
          <w:sz w:val="22"/>
          <w:szCs w:val="22"/>
          <w:lang w:val="en-GB"/>
        </w:rPr>
      </w:pPr>
      <w:r w:rsidRPr="00AF6C47">
        <w:rPr>
          <w:rFonts w:cstheme="minorHAnsi"/>
          <w:noProof/>
          <w:lang w:val="en-GB" w:eastAsia="en-GB"/>
        </w:rPr>
        <w:drawing>
          <wp:inline distT="0" distB="0" distL="0" distR="0" wp14:anchorId="27D63604" wp14:editId="07777777">
            <wp:extent cx="6143625" cy="443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3625" cy="4438650"/>
                    </a:xfrm>
                    <a:prstGeom prst="rect">
                      <a:avLst/>
                    </a:prstGeom>
                    <a:noFill/>
                    <a:ln>
                      <a:noFill/>
                    </a:ln>
                  </pic:spPr>
                </pic:pic>
              </a:graphicData>
            </a:graphic>
          </wp:inline>
        </w:drawing>
      </w:r>
    </w:p>
    <w:p w14:paraId="44F69B9A" w14:textId="77777777" w:rsidR="00840FB6" w:rsidRPr="00AF6C47" w:rsidRDefault="00840FB6" w:rsidP="00840FB6">
      <w:pPr>
        <w:widowControl w:val="0"/>
        <w:spacing w:after="0" w:line="237" w:lineRule="auto"/>
        <w:rPr>
          <w:rFonts w:eastAsia="Arial" w:cstheme="minorHAnsi"/>
          <w:b/>
          <w:bCs/>
          <w:sz w:val="22"/>
          <w:szCs w:val="22"/>
          <w:lang w:val="en-GB"/>
        </w:rPr>
      </w:pPr>
    </w:p>
    <w:p w14:paraId="5F07D11E" w14:textId="77777777" w:rsidR="00840FB6" w:rsidRPr="00AF6C47" w:rsidRDefault="00840FB6" w:rsidP="00840FB6">
      <w:pPr>
        <w:widowControl w:val="0"/>
        <w:spacing w:after="0" w:line="237" w:lineRule="auto"/>
        <w:rPr>
          <w:rFonts w:eastAsia="Arial" w:cstheme="minorHAnsi"/>
          <w:b/>
          <w:bCs/>
          <w:sz w:val="20"/>
          <w:szCs w:val="20"/>
          <w:lang w:val="en-GB"/>
        </w:rPr>
      </w:pPr>
    </w:p>
    <w:p w14:paraId="0B261FCC" w14:textId="429A7DF6" w:rsidR="00840FB6" w:rsidRPr="00AF6C47" w:rsidRDefault="00840FB6" w:rsidP="00840FB6">
      <w:pPr>
        <w:widowControl w:val="0"/>
        <w:spacing w:after="0" w:line="237" w:lineRule="auto"/>
        <w:rPr>
          <w:rFonts w:eastAsia="Arial" w:cstheme="minorHAnsi"/>
          <w:b/>
          <w:bCs/>
          <w:sz w:val="20"/>
          <w:szCs w:val="20"/>
          <w:lang w:val="en-GB"/>
        </w:rPr>
      </w:pPr>
      <w:r w:rsidRPr="00AF6C47">
        <w:rPr>
          <w:rFonts w:cstheme="minorHAnsi"/>
          <w:sz w:val="22"/>
          <w:szCs w:val="22"/>
        </w:rPr>
        <w:t xml:space="preserve">The data shows the average discount per segment offered to customers when they make purchases from the superstore. Corporate enterprises and consumers both receive about 16% of the total discount, demonstrating a balanced allocation between both categories. In contrast, the home </w:t>
      </w:r>
      <w:r w:rsidR="007D2B8B">
        <w:rPr>
          <w:rFonts w:cstheme="minorHAnsi"/>
          <w:sz w:val="22"/>
          <w:szCs w:val="22"/>
        </w:rPr>
        <w:t>o</w:t>
      </w:r>
      <w:r w:rsidRPr="00AF6C47">
        <w:rPr>
          <w:rFonts w:cstheme="minorHAnsi"/>
          <w:sz w:val="22"/>
          <w:szCs w:val="22"/>
        </w:rPr>
        <w:t>ffice group obtains the lowest average discount, around 14%, over all four years of available data. This difference highlights the discount rates across segments, with home Office clients receiving less favorable discounts than their counterparts in the Corporate and Consumer segments</w:t>
      </w:r>
      <w:r w:rsidR="007D2B8B">
        <w:rPr>
          <w:rFonts w:cstheme="minorHAnsi"/>
          <w:sz w:val="22"/>
          <w:szCs w:val="22"/>
        </w:rPr>
        <w:t xml:space="preserve"> possibly to them being greater spenders and have been rewarded.</w:t>
      </w:r>
    </w:p>
    <w:p w14:paraId="41508A3C" w14:textId="77777777" w:rsidR="00840FB6" w:rsidRPr="00AF6C47" w:rsidRDefault="00840FB6" w:rsidP="00840FB6">
      <w:pPr>
        <w:widowControl w:val="0"/>
        <w:spacing w:after="0" w:line="237" w:lineRule="auto"/>
        <w:rPr>
          <w:rFonts w:eastAsia="Arial" w:cstheme="minorHAnsi"/>
          <w:b/>
          <w:bCs/>
          <w:sz w:val="20"/>
          <w:szCs w:val="20"/>
          <w:lang w:val="en-GB"/>
        </w:rPr>
      </w:pPr>
    </w:p>
    <w:p w14:paraId="43D6B1D6" w14:textId="77777777" w:rsidR="00840FB6" w:rsidRPr="00AF6C47" w:rsidRDefault="00840FB6" w:rsidP="00840FB6">
      <w:pPr>
        <w:widowControl w:val="0"/>
        <w:spacing w:after="0" w:line="237" w:lineRule="auto"/>
        <w:rPr>
          <w:rFonts w:eastAsia="Arial" w:cstheme="minorHAnsi"/>
          <w:b/>
          <w:bCs/>
          <w:sz w:val="22"/>
          <w:szCs w:val="22"/>
          <w:lang w:val="en-GB"/>
        </w:rPr>
      </w:pPr>
    </w:p>
    <w:p w14:paraId="17DBC151" w14:textId="77777777" w:rsidR="00840FB6" w:rsidRPr="00AF6C47" w:rsidRDefault="00840FB6" w:rsidP="00840FB6">
      <w:pPr>
        <w:widowControl w:val="0"/>
        <w:spacing w:after="0" w:line="237" w:lineRule="auto"/>
        <w:rPr>
          <w:rFonts w:eastAsia="Arial" w:cstheme="minorHAnsi"/>
          <w:b/>
          <w:bCs/>
          <w:sz w:val="22"/>
          <w:szCs w:val="22"/>
          <w:lang w:val="en-GB"/>
        </w:rPr>
      </w:pPr>
    </w:p>
    <w:p w14:paraId="6F8BD81B" w14:textId="77777777" w:rsidR="00840FB6" w:rsidRPr="00AF6C47" w:rsidRDefault="00840FB6" w:rsidP="00840FB6">
      <w:pPr>
        <w:widowControl w:val="0"/>
        <w:spacing w:after="0" w:line="237" w:lineRule="auto"/>
        <w:rPr>
          <w:rFonts w:eastAsia="Arial" w:cstheme="minorHAnsi"/>
          <w:b/>
          <w:bCs/>
          <w:sz w:val="22"/>
          <w:szCs w:val="22"/>
          <w:lang w:val="en-GB"/>
        </w:rPr>
      </w:pPr>
    </w:p>
    <w:p w14:paraId="2613E9C1" w14:textId="77777777" w:rsidR="00840FB6" w:rsidRPr="00AF6C47" w:rsidRDefault="00840FB6" w:rsidP="00840FB6">
      <w:pPr>
        <w:widowControl w:val="0"/>
        <w:spacing w:after="0" w:line="237" w:lineRule="auto"/>
        <w:rPr>
          <w:rFonts w:eastAsia="Arial" w:cstheme="minorHAnsi"/>
          <w:b/>
          <w:bCs/>
          <w:sz w:val="22"/>
          <w:szCs w:val="22"/>
          <w:lang w:val="en-GB"/>
        </w:rPr>
      </w:pPr>
    </w:p>
    <w:p w14:paraId="1037B8A3" w14:textId="77777777" w:rsidR="00840FB6" w:rsidRPr="00AF6C47" w:rsidRDefault="00840FB6" w:rsidP="00840FB6">
      <w:pPr>
        <w:widowControl w:val="0"/>
        <w:spacing w:after="0" w:line="237" w:lineRule="auto"/>
        <w:rPr>
          <w:rFonts w:eastAsia="Arial" w:cstheme="minorHAnsi"/>
          <w:b/>
          <w:bCs/>
          <w:sz w:val="22"/>
          <w:szCs w:val="22"/>
          <w:lang w:val="en-GB"/>
        </w:rPr>
      </w:pPr>
    </w:p>
    <w:p w14:paraId="687C6DE0" w14:textId="77777777" w:rsidR="00840FB6" w:rsidRPr="00AF6C47" w:rsidRDefault="00840FB6" w:rsidP="00840FB6">
      <w:pPr>
        <w:widowControl w:val="0"/>
        <w:spacing w:after="0" w:line="237" w:lineRule="auto"/>
        <w:rPr>
          <w:rFonts w:eastAsia="Arial" w:cstheme="minorHAnsi"/>
          <w:b/>
          <w:bCs/>
          <w:sz w:val="22"/>
          <w:szCs w:val="22"/>
          <w:lang w:val="en-GB"/>
        </w:rPr>
      </w:pPr>
    </w:p>
    <w:p w14:paraId="5B2F9378" w14:textId="77777777" w:rsidR="00840FB6" w:rsidRPr="00AF6C47" w:rsidRDefault="00840FB6" w:rsidP="00840FB6">
      <w:pPr>
        <w:widowControl w:val="0"/>
        <w:spacing w:after="0" w:line="237" w:lineRule="auto"/>
        <w:rPr>
          <w:rFonts w:eastAsia="Arial" w:cstheme="minorHAnsi"/>
          <w:b/>
          <w:bCs/>
          <w:sz w:val="22"/>
          <w:szCs w:val="22"/>
          <w:lang w:val="en-GB"/>
        </w:rPr>
      </w:pPr>
    </w:p>
    <w:p w14:paraId="58E6DD4E" w14:textId="77777777" w:rsidR="00840FB6" w:rsidRPr="00AF6C47" w:rsidRDefault="00840FB6" w:rsidP="00840FB6">
      <w:pPr>
        <w:widowControl w:val="0"/>
        <w:spacing w:after="0" w:line="237" w:lineRule="auto"/>
        <w:rPr>
          <w:rFonts w:eastAsia="Arial" w:cstheme="minorHAnsi"/>
          <w:b/>
          <w:bCs/>
          <w:sz w:val="22"/>
          <w:szCs w:val="22"/>
          <w:lang w:val="en-GB"/>
        </w:rPr>
      </w:pPr>
    </w:p>
    <w:p w14:paraId="7D3BEE8F" w14:textId="77777777" w:rsidR="00840FB6" w:rsidRPr="00AF6C47" w:rsidRDefault="00840FB6" w:rsidP="00840FB6">
      <w:pPr>
        <w:widowControl w:val="0"/>
        <w:spacing w:after="0" w:line="237" w:lineRule="auto"/>
        <w:rPr>
          <w:rFonts w:eastAsia="Arial" w:cstheme="minorHAnsi"/>
          <w:b/>
          <w:bCs/>
          <w:sz w:val="22"/>
          <w:szCs w:val="22"/>
          <w:lang w:val="en-GB"/>
        </w:rPr>
      </w:pPr>
    </w:p>
    <w:p w14:paraId="3B88899E" w14:textId="77777777" w:rsidR="00840FB6" w:rsidRPr="00AF6C47" w:rsidRDefault="00840FB6" w:rsidP="00840FB6">
      <w:pPr>
        <w:widowControl w:val="0"/>
        <w:spacing w:after="0" w:line="237" w:lineRule="auto"/>
        <w:rPr>
          <w:rFonts w:eastAsia="Arial" w:cstheme="minorHAnsi"/>
          <w:b/>
          <w:bCs/>
          <w:sz w:val="22"/>
          <w:szCs w:val="22"/>
          <w:lang w:val="en-GB"/>
        </w:rPr>
      </w:pPr>
    </w:p>
    <w:p w14:paraId="69E2BB2B" w14:textId="77777777" w:rsidR="00840FB6" w:rsidRDefault="00840FB6" w:rsidP="00840FB6">
      <w:pPr>
        <w:widowControl w:val="0"/>
        <w:spacing w:after="0" w:line="237" w:lineRule="auto"/>
        <w:rPr>
          <w:rFonts w:eastAsia="Arial" w:cstheme="minorHAnsi"/>
          <w:b/>
          <w:bCs/>
          <w:sz w:val="22"/>
          <w:szCs w:val="22"/>
          <w:lang w:val="en-GB"/>
        </w:rPr>
      </w:pPr>
    </w:p>
    <w:p w14:paraId="04375901" w14:textId="77777777" w:rsidR="00F800C1" w:rsidRDefault="00F800C1" w:rsidP="00840FB6">
      <w:pPr>
        <w:widowControl w:val="0"/>
        <w:spacing w:after="0" w:line="237" w:lineRule="auto"/>
        <w:rPr>
          <w:rFonts w:eastAsia="Arial" w:cstheme="minorHAnsi"/>
          <w:b/>
          <w:bCs/>
          <w:sz w:val="22"/>
          <w:szCs w:val="22"/>
          <w:lang w:val="en-GB"/>
        </w:rPr>
      </w:pPr>
    </w:p>
    <w:p w14:paraId="69FE425D" w14:textId="77777777" w:rsidR="00F800C1" w:rsidRDefault="00F800C1" w:rsidP="00840FB6">
      <w:pPr>
        <w:widowControl w:val="0"/>
        <w:spacing w:after="0" w:line="237" w:lineRule="auto"/>
        <w:rPr>
          <w:rFonts w:eastAsia="Arial" w:cstheme="minorHAnsi"/>
          <w:b/>
          <w:bCs/>
          <w:sz w:val="22"/>
          <w:szCs w:val="22"/>
          <w:lang w:val="en-GB"/>
        </w:rPr>
      </w:pPr>
    </w:p>
    <w:p w14:paraId="6C4A309F" w14:textId="77777777" w:rsidR="00F800C1" w:rsidRDefault="00F800C1" w:rsidP="00840FB6">
      <w:pPr>
        <w:widowControl w:val="0"/>
        <w:spacing w:after="0" w:line="237" w:lineRule="auto"/>
        <w:rPr>
          <w:rFonts w:eastAsia="Arial" w:cstheme="minorHAnsi"/>
          <w:b/>
          <w:bCs/>
          <w:sz w:val="22"/>
          <w:szCs w:val="22"/>
          <w:lang w:val="en-GB"/>
        </w:rPr>
      </w:pPr>
    </w:p>
    <w:p w14:paraId="57C0D796" w14:textId="76D1DE4D" w:rsidR="00840FB6" w:rsidRPr="00F800C1" w:rsidRDefault="00840FB6" w:rsidP="00840FB6">
      <w:pPr>
        <w:widowControl w:val="0"/>
        <w:spacing w:after="0" w:line="237" w:lineRule="auto"/>
        <w:rPr>
          <w:rFonts w:eastAsia="Arial" w:cstheme="minorHAnsi"/>
          <w:b/>
          <w:bCs/>
          <w:sz w:val="22"/>
          <w:szCs w:val="22"/>
          <w:lang w:val="en-GB"/>
        </w:rPr>
      </w:pPr>
      <w:r w:rsidRPr="00AF6C47">
        <w:rPr>
          <w:rFonts w:eastAsia="Arial" w:cstheme="minorHAnsi"/>
          <w:b/>
          <w:bCs/>
          <w:sz w:val="22"/>
          <w:szCs w:val="22"/>
          <w:lang w:val="en-GB"/>
        </w:rPr>
        <w:t>Top 5 Customer Buyers</w:t>
      </w:r>
    </w:p>
    <w:p w14:paraId="6DECAEDC" w14:textId="77777777" w:rsidR="00232A8A" w:rsidRPr="00AF6C47" w:rsidRDefault="00232A8A" w:rsidP="00840FB6">
      <w:pPr>
        <w:widowControl w:val="0"/>
        <w:spacing w:after="0" w:line="237" w:lineRule="auto"/>
        <w:rPr>
          <w:rFonts w:eastAsia="Arial" w:cstheme="minorHAnsi"/>
          <w:b/>
          <w:bCs/>
          <w:color w:val="FF0000"/>
          <w:sz w:val="22"/>
          <w:szCs w:val="22"/>
          <w:lang w:val="en-GB"/>
        </w:rPr>
      </w:pPr>
    </w:p>
    <w:p w14:paraId="0D142F6F" w14:textId="77777777" w:rsidR="00840FB6" w:rsidRPr="00AF6C47" w:rsidRDefault="00840FB6" w:rsidP="00840FB6">
      <w:pPr>
        <w:widowControl w:val="0"/>
        <w:spacing w:after="0" w:line="237" w:lineRule="auto"/>
        <w:rPr>
          <w:rFonts w:eastAsia="Arial" w:cstheme="minorHAnsi"/>
          <w:b/>
          <w:bCs/>
          <w:color w:val="FF0000"/>
          <w:sz w:val="22"/>
          <w:szCs w:val="22"/>
          <w:lang w:val="en-GB"/>
        </w:rPr>
      </w:pPr>
      <w:r w:rsidRPr="00AF6C47">
        <w:rPr>
          <w:rFonts w:cstheme="minorHAnsi"/>
          <w:noProof/>
          <w:lang w:val="en-GB" w:eastAsia="en-GB"/>
        </w:rPr>
        <w:drawing>
          <wp:inline distT="0" distB="0" distL="0" distR="0" wp14:anchorId="23B29B95" wp14:editId="07777777">
            <wp:extent cx="61436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3625" cy="4105275"/>
                    </a:xfrm>
                    <a:prstGeom prst="rect">
                      <a:avLst/>
                    </a:prstGeom>
                    <a:noFill/>
                    <a:ln>
                      <a:noFill/>
                    </a:ln>
                  </pic:spPr>
                </pic:pic>
              </a:graphicData>
            </a:graphic>
          </wp:inline>
        </w:drawing>
      </w:r>
    </w:p>
    <w:p w14:paraId="4475AD14" w14:textId="77777777" w:rsidR="00840FB6" w:rsidRPr="00AF6C47" w:rsidRDefault="00840FB6" w:rsidP="00840FB6">
      <w:pPr>
        <w:widowControl w:val="0"/>
        <w:spacing w:after="0" w:line="237" w:lineRule="auto"/>
        <w:rPr>
          <w:rFonts w:eastAsia="Arial" w:cstheme="minorHAnsi"/>
          <w:bCs/>
          <w:color w:val="000000" w:themeColor="text1"/>
          <w:sz w:val="22"/>
          <w:szCs w:val="22"/>
          <w:lang w:val="en-GB"/>
        </w:rPr>
      </w:pPr>
    </w:p>
    <w:p w14:paraId="18D05574" w14:textId="31D356F6" w:rsidR="00840FB6" w:rsidRPr="00AF6C47" w:rsidRDefault="00840FB6" w:rsidP="00840FB6">
      <w:pPr>
        <w:widowControl w:val="0"/>
        <w:spacing w:after="0" w:line="237" w:lineRule="auto"/>
        <w:rPr>
          <w:rFonts w:eastAsia="Arial" w:cstheme="minorHAnsi"/>
          <w:b/>
          <w:bCs/>
          <w:color w:val="FF0000"/>
          <w:sz w:val="20"/>
          <w:szCs w:val="20"/>
          <w:lang w:val="en-GB"/>
        </w:rPr>
      </w:pPr>
      <w:r w:rsidRPr="00AF6C47">
        <w:rPr>
          <w:rFonts w:cstheme="minorHAnsi"/>
          <w:sz w:val="22"/>
          <w:szCs w:val="22"/>
        </w:rPr>
        <w:t>The data exposes the top five superstore customers, with individuals whose customer ID begins with "SM" leading in overall sales, notably in 2014, with a staggering $25,000. However, consumer performance in 2015 was muted, with "SM" remaining at the top of the list but with just over a thousand purchases. The next year saw a huge increase, with "TC" spending $18,000 and "AB" spending more than $10,000. In the final year of the dataset, there was a tight margin, with user "RB" outspending user "TA" by only a thousand dollars, indicating the superstore's growth trajectory, in its most successful sales year when all aggregated results were considered.</w:t>
      </w:r>
    </w:p>
    <w:p w14:paraId="120C4E94" w14:textId="77777777" w:rsidR="00840FB6" w:rsidRPr="00AF6C47" w:rsidRDefault="00840FB6" w:rsidP="00840FB6">
      <w:pPr>
        <w:widowControl w:val="0"/>
        <w:spacing w:after="0" w:line="237" w:lineRule="auto"/>
        <w:rPr>
          <w:rFonts w:eastAsia="Arial" w:cstheme="minorHAnsi"/>
          <w:b/>
          <w:bCs/>
          <w:color w:val="FF0000"/>
          <w:sz w:val="22"/>
          <w:szCs w:val="22"/>
          <w:lang w:val="en-GB"/>
        </w:rPr>
      </w:pPr>
    </w:p>
    <w:p w14:paraId="09E1F480" w14:textId="77777777" w:rsidR="00F800C1" w:rsidRDefault="00F800C1" w:rsidP="00B32280">
      <w:pPr>
        <w:rPr>
          <w:rFonts w:eastAsia="Calibri" w:cstheme="minorHAnsi"/>
          <w:b/>
          <w:bCs/>
          <w:sz w:val="22"/>
          <w:szCs w:val="22"/>
        </w:rPr>
      </w:pPr>
    </w:p>
    <w:p w14:paraId="4FC2649D" w14:textId="77777777" w:rsidR="00F800C1" w:rsidRDefault="00F800C1" w:rsidP="00B32280">
      <w:pPr>
        <w:rPr>
          <w:rFonts w:eastAsia="Calibri" w:cstheme="minorHAnsi"/>
          <w:b/>
          <w:bCs/>
          <w:sz w:val="22"/>
          <w:szCs w:val="22"/>
        </w:rPr>
      </w:pPr>
    </w:p>
    <w:p w14:paraId="1E67380C" w14:textId="77777777" w:rsidR="00F800C1" w:rsidRDefault="00F800C1" w:rsidP="00B32280">
      <w:pPr>
        <w:rPr>
          <w:rFonts w:eastAsia="Calibri" w:cstheme="minorHAnsi"/>
          <w:b/>
          <w:bCs/>
          <w:sz w:val="22"/>
          <w:szCs w:val="22"/>
        </w:rPr>
      </w:pPr>
    </w:p>
    <w:p w14:paraId="74BBDB3C" w14:textId="77777777" w:rsidR="00F800C1" w:rsidRDefault="00F800C1" w:rsidP="00B32280">
      <w:pPr>
        <w:rPr>
          <w:rFonts w:eastAsia="Calibri" w:cstheme="minorHAnsi"/>
          <w:b/>
          <w:bCs/>
          <w:sz w:val="22"/>
          <w:szCs w:val="22"/>
        </w:rPr>
      </w:pPr>
    </w:p>
    <w:p w14:paraId="719E99BF" w14:textId="77777777" w:rsidR="00F800C1" w:rsidRDefault="00F800C1" w:rsidP="00B32280">
      <w:pPr>
        <w:rPr>
          <w:rFonts w:eastAsia="Calibri" w:cstheme="minorHAnsi"/>
          <w:b/>
          <w:bCs/>
          <w:sz w:val="22"/>
          <w:szCs w:val="22"/>
        </w:rPr>
      </w:pPr>
    </w:p>
    <w:p w14:paraId="18380F1F" w14:textId="77777777" w:rsidR="00F800C1" w:rsidRDefault="00F800C1" w:rsidP="00B32280">
      <w:pPr>
        <w:rPr>
          <w:rFonts w:eastAsia="Calibri" w:cstheme="minorHAnsi"/>
          <w:b/>
          <w:bCs/>
          <w:sz w:val="22"/>
          <w:szCs w:val="22"/>
        </w:rPr>
      </w:pPr>
    </w:p>
    <w:p w14:paraId="1F62B7E1" w14:textId="77777777" w:rsidR="00F800C1" w:rsidRDefault="00F800C1" w:rsidP="00B32280">
      <w:pPr>
        <w:rPr>
          <w:rFonts w:eastAsia="Calibri" w:cstheme="minorHAnsi"/>
          <w:b/>
          <w:bCs/>
          <w:sz w:val="22"/>
          <w:szCs w:val="22"/>
        </w:rPr>
      </w:pPr>
    </w:p>
    <w:p w14:paraId="7295226B" w14:textId="77777777" w:rsidR="00F800C1" w:rsidRDefault="00F800C1" w:rsidP="00B32280">
      <w:pPr>
        <w:rPr>
          <w:rFonts w:eastAsia="Calibri" w:cstheme="minorHAnsi"/>
          <w:b/>
          <w:bCs/>
          <w:sz w:val="22"/>
          <w:szCs w:val="22"/>
        </w:rPr>
      </w:pPr>
    </w:p>
    <w:p w14:paraId="31ED2F9E" w14:textId="77777777" w:rsidR="00F800C1" w:rsidRDefault="00F800C1" w:rsidP="00B32280">
      <w:pPr>
        <w:rPr>
          <w:rFonts w:eastAsia="Calibri" w:cstheme="minorHAnsi"/>
          <w:b/>
          <w:bCs/>
          <w:sz w:val="22"/>
          <w:szCs w:val="22"/>
        </w:rPr>
      </w:pPr>
    </w:p>
    <w:p w14:paraId="3A0221A8" w14:textId="52094AA3" w:rsidR="00840FB6" w:rsidRPr="00AF6C47" w:rsidRDefault="00840FB6" w:rsidP="00B32280">
      <w:pPr>
        <w:rPr>
          <w:rFonts w:eastAsia="Calibri" w:cstheme="minorHAnsi"/>
          <w:b/>
          <w:bCs/>
          <w:sz w:val="22"/>
          <w:szCs w:val="22"/>
        </w:rPr>
      </w:pPr>
      <w:r w:rsidRPr="00AF6C47">
        <w:rPr>
          <w:rFonts w:eastAsia="Calibri" w:cstheme="minorHAnsi"/>
          <w:b/>
          <w:bCs/>
          <w:sz w:val="22"/>
          <w:szCs w:val="22"/>
        </w:rPr>
        <w:lastRenderedPageBreak/>
        <w:t>Selection of Data Mining Algorithm and Data Pre-Processing</w:t>
      </w:r>
    </w:p>
    <w:p w14:paraId="7C393824" w14:textId="2B56D058" w:rsidR="00840FB6" w:rsidRPr="00AF6C47" w:rsidRDefault="00840FB6" w:rsidP="00840FB6">
      <w:pPr>
        <w:spacing w:after="0" w:line="240" w:lineRule="auto"/>
        <w:textAlignment w:val="baseline"/>
        <w:rPr>
          <w:rFonts w:eastAsia="Times New Roman" w:cstheme="minorHAnsi"/>
          <w:sz w:val="18"/>
          <w:szCs w:val="18"/>
          <w:lang w:val="en-GB" w:eastAsia="en-GB"/>
        </w:rPr>
      </w:pPr>
      <w:r w:rsidRPr="00AF6C47">
        <w:rPr>
          <w:rFonts w:eastAsia="Times New Roman" w:cstheme="minorHAnsi"/>
          <w:sz w:val="22"/>
          <w:szCs w:val="22"/>
          <w:lang w:eastAsia="en-GB"/>
        </w:rPr>
        <w:t>The chosen algorithm is K-means that unsupervised clustering method that partitions data into k clusters based on similarity. </w:t>
      </w:r>
      <w:r w:rsidRPr="00AF6C47">
        <w:rPr>
          <w:rFonts w:eastAsia="Times New Roman" w:cstheme="minorHAnsi"/>
          <w:sz w:val="22"/>
          <w:szCs w:val="22"/>
          <w:lang w:val="en-GB" w:eastAsia="en-GB"/>
        </w:rPr>
        <w:t> </w:t>
      </w:r>
      <w:r w:rsidRPr="00AF6C47">
        <w:rPr>
          <w:rFonts w:eastAsia="Times New Roman" w:cstheme="minorHAnsi"/>
          <w:sz w:val="22"/>
          <w:szCs w:val="22"/>
          <w:lang w:eastAsia="en-GB"/>
        </w:rPr>
        <w:t xml:space="preserve">It starts by randomly selecting k centroids, which represent the initial cluster centers. After the assignment step, the centroids are recalculated as the </w:t>
      </w:r>
      <w:r w:rsidR="01697B45" w:rsidRPr="00AF6C47">
        <w:rPr>
          <w:rFonts w:eastAsia="Times New Roman" w:cstheme="minorHAnsi"/>
          <w:sz w:val="22"/>
          <w:szCs w:val="22"/>
          <w:lang w:eastAsia="en-GB"/>
        </w:rPr>
        <w:t>meaning</w:t>
      </w:r>
      <w:r w:rsidRPr="00AF6C47">
        <w:rPr>
          <w:rFonts w:eastAsia="Times New Roman" w:cstheme="minorHAnsi"/>
          <w:sz w:val="22"/>
          <w:szCs w:val="22"/>
          <w:lang w:eastAsia="en-GB"/>
        </w:rPr>
        <w:t xml:space="preserve"> of all data points assigned to each cluster. </w:t>
      </w:r>
      <w:r w:rsidRPr="00AF6C47">
        <w:rPr>
          <w:rFonts w:eastAsia="Times New Roman" w:cstheme="minorHAnsi"/>
          <w:sz w:val="22"/>
          <w:szCs w:val="22"/>
          <w:lang w:val="en-GB" w:eastAsia="en-GB"/>
        </w:rPr>
        <w:t> </w:t>
      </w:r>
      <w:r w:rsidRPr="00AF6C47">
        <w:rPr>
          <w:rFonts w:eastAsia="Times New Roman" w:cstheme="minorHAnsi"/>
          <w:sz w:val="22"/>
          <w:szCs w:val="22"/>
          <w:lang w:eastAsia="en-GB"/>
        </w:rPr>
        <w:t xml:space="preserve">This process shows until the centroids no longer change </w:t>
      </w:r>
      <w:r w:rsidR="523040EA" w:rsidRPr="00AF6C47">
        <w:rPr>
          <w:rFonts w:eastAsia="Times New Roman" w:cstheme="minorHAnsi"/>
          <w:sz w:val="22"/>
          <w:szCs w:val="22"/>
          <w:lang w:eastAsia="en-GB"/>
        </w:rPr>
        <w:t>significantly,</w:t>
      </w:r>
      <w:r w:rsidRPr="00AF6C47">
        <w:rPr>
          <w:rFonts w:eastAsia="Times New Roman" w:cstheme="minorHAnsi"/>
          <w:sz w:val="22"/>
          <w:szCs w:val="22"/>
          <w:lang w:eastAsia="en-GB"/>
        </w:rPr>
        <w:t xml:space="preserve"> or a specified number of iterations is reached.</w:t>
      </w:r>
      <w:r w:rsidRPr="00AF6C47">
        <w:rPr>
          <w:rFonts w:eastAsia="Times New Roman" w:cstheme="minorHAnsi"/>
          <w:sz w:val="22"/>
          <w:szCs w:val="22"/>
          <w:lang w:val="en-GB" w:eastAsia="en-GB"/>
        </w:rPr>
        <w:t> </w:t>
      </w:r>
    </w:p>
    <w:p w14:paraId="4D17554C" w14:textId="77777777" w:rsidR="00840FB6" w:rsidRPr="00AF6C47" w:rsidRDefault="00840FB6" w:rsidP="00840FB6">
      <w:pPr>
        <w:spacing w:after="0" w:line="240" w:lineRule="auto"/>
        <w:textAlignment w:val="baseline"/>
        <w:rPr>
          <w:rFonts w:eastAsia="Times New Roman" w:cstheme="minorHAnsi"/>
          <w:sz w:val="16"/>
          <w:szCs w:val="18"/>
          <w:lang w:val="en-GB" w:eastAsia="en-GB"/>
        </w:rPr>
      </w:pPr>
      <w:r w:rsidRPr="00AF6C47">
        <w:rPr>
          <w:rFonts w:eastAsia="Times New Roman" w:cstheme="minorHAnsi"/>
          <w:sz w:val="22"/>
          <w:lang w:eastAsia="en-GB"/>
        </w:rPr>
        <w:t> </w:t>
      </w:r>
      <w:r w:rsidRPr="00AF6C47">
        <w:rPr>
          <w:rFonts w:eastAsia="Times New Roman" w:cstheme="minorHAnsi"/>
          <w:sz w:val="22"/>
          <w:lang w:val="en-GB" w:eastAsia="en-GB"/>
        </w:rPr>
        <w:t> </w:t>
      </w:r>
    </w:p>
    <w:p w14:paraId="57718376" w14:textId="77777777" w:rsidR="00840FB6" w:rsidRPr="00AF6C47" w:rsidRDefault="00840FB6" w:rsidP="00840FB6">
      <w:pPr>
        <w:spacing w:after="0" w:line="240" w:lineRule="auto"/>
        <w:textAlignment w:val="baseline"/>
        <w:rPr>
          <w:rFonts w:eastAsia="Times New Roman" w:cstheme="minorHAnsi"/>
          <w:sz w:val="22"/>
          <w:u w:val="single"/>
          <w:lang w:eastAsia="en-GB"/>
        </w:rPr>
      </w:pPr>
      <w:r w:rsidRPr="00AF6C47">
        <w:rPr>
          <w:rFonts w:eastAsia="Times New Roman" w:cstheme="minorHAnsi"/>
          <w:sz w:val="22"/>
          <w:u w:val="single"/>
          <w:lang w:eastAsia="en-GB"/>
        </w:rPr>
        <w:t>Why k-means is suitable for this dataset:</w:t>
      </w:r>
    </w:p>
    <w:p w14:paraId="42AFC42D" w14:textId="77777777" w:rsidR="00840FB6" w:rsidRPr="00AF6C47" w:rsidRDefault="00840FB6" w:rsidP="00840FB6">
      <w:pPr>
        <w:spacing w:after="0" w:line="240" w:lineRule="auto"/>
        <w:textAlignment w:val="baseline"/>
        <w:rPr>
          <w:rFonts w:eastAsia="Times New Roman" w:cstheme="minorHAnsi"/>
          <w:sz w:val="16"/>
          <w:szCs w:val="18"/>
          <w:lang w:val="en-GB" w:eastAsia="en-GB"/>
        </w:rPr>
      </w:pPr>
    </w:p>
    <w:p w14:paraId="3554BBE5" w14:textId="77777777" w:rsidR="00840FB6" w:rsidRPr="00AF6C47" w:rsidRDefault="00840FB6" w:rsidP="00840FB6">
      <w:pPr>
        <w:pStyle w:val="ListParagraph"/>
        <w:numPr>
          <w:ilvl w:val="0"/>
          <w:numId w:val="3"/>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K-means is suitable for this dataset as it aims to identify natural groupings or clusters within the data based on similarity. </w:t>
      </w:r>
    </w:p>
    <w:p w14:paraId="271CA723" w14:textId="77777777" w:rsidR="00840FB6" w:rsidRPr="00AF6C47" w:rsidRDefault="00840FB6" w:rsidP="00840FB6">
      <w:pPr>
        <w:spacing w:after="0" w:line="240" w:lineRule="auto"/>
        <w:textAlignment w:val="baseline"/>
        <w:rPr>
          <w:rFonts w:eastAsia="Times New Roman" w:cstheme="minorHAnsi"/>
          <w:sz w:val="22"/>
          <w:lang w:eastAsia="en-GB"/>
        </w:rPr>
      </w:pPr>
    </w:p>
    <w:p w14:paraId="080DF67B" w14:textId="77777777" w:rsidR="00840FB6" w:rsidRPr="00AF6C47" w:rsidRDefault="00840FB6" w:rsidP="00840FB6">
      <w:pPr>
        <w:pStyle w:val="ListParagraph"/>
        <w:numPr>
          <w:ilvl w:val="0"/>
          <w:numId w:val="3"/>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 xml:space="preserve">Since the dataset contains information about sales, profits, and various attributes of products and customers, k-means can help identify clusters of products, customers, or regions with similar characteristics or purchasing </w:t>
      </w:r>
      <w:r w:rsidR="00B32280" w:rsidRPr="00AF6C47">
        <w:rPr>
          <w:rFonts w:eastAsia="Times New Roman" w:cstheme="minorHAnsi"/>
          <w:lang w:eastAsia="en-GB"/>
        </w:rPr>
        <w:t>behaviours</w:t>
      </w:r>
      <w:r w:rsidRPr="00AF6C47">
        <w:rPr>
          <w:rFonts w:eastAsia="Times New Roman" w:cstheme="minorHAnsi"/>
          <w:lang w:eastAsia="en-GB"/>
        </w:rPr>
        <w:t>. </w:t>
      </w:r>
    </w:p>
    <w:p w14:paraId="75FBE423" w14:textId="77777777" w:rsidR="00B32280" w:rsidRPr="00AF6C47" w:rsidRDefault="00B32280" w:rsidP="00840FB6">
      <w:pPr>
        <w:spacing w:after="0" w:line="240" w:lineRule="auto"/>
        <w:textAlignment w:val="baseline"/>
        <w:rPr>
          <w:rFonts w:eastAsia="Times New Roman" w:cstheme="minorHAnsi"/>
          <w:sz w:val="16"/>
          <w:szCs w:val="18"/>
          <w:lang w:val="en-GB" w:eastAsia="en-GB"/>
        </w:rPr>
      </w:pPr>
    </w:p>
    <w:p w14:paraId="6766B609" w14:textId="77777777" w:rsidR="009C54E0" w:rsidRPr="00AF6C47" w:rsidRDefault="009C54E0" w:rsidP="00840FB6">
      <w:pPr>
        <w:spacing w:after="0" w:line="240" w:lineRule="auto"/>
        <w:textAlignment w:val="baseline"/>
        <w:rPr>
          <w:rFonts w:eastAsia="Times New Roman" w:cstheme="minorHAnsi"/>
          <w:sz w:val="22"/>
          <w:u w:val="single"/>
          <w:lang w:eastAsia="en-GB"/>
        </w:rPr>
      </w:pPr>
    </w:p>
    <w:p w14:paraId="3091E5A5" w14:textId="40C52D46" w:rsidR="00840FB6" w:rsidRPr="00AF6C47" w:rsidRDefault="00840FB6" w:rsidP="00840FB6">
      <w:pPr>
        <w:spacing w:after="0" w:line="240" w:lineRule="auto"/>
        <w:textAlignment w:val="baseline"/>
        <w:rPr>
          <w:rFonts w:eastAsia="Times New Roman" w:cstheme="minorHAnsi"/>
          <w:sz w:val="22"/>
          <w:u w:val="single"/>
          <w:lang w:eastAsia="en-GB"/>
        </w:rPr>
      </w:pPr>
      <w:r w:rsidRPr="00AF6C47">
        <w:rPr>
          <w:rFonts w:eastAsia="Times New Roman" w:cstheme="minorHAnsi"/>
          <w:sz w:val="22"/>
          <w:u w:val="single"/>
          <w:lang w:eastAsia="en-GB"/>
        </w:rPr>
        <w:t>Variables being used in the algorithm:</w:t>
      </w:r>
    </w:p>
    <w:p w14:paraId="2D3F0BEC" w14:textId="77777777" w:rsidR="00840FB6" w:rsidRPr="00AF6C47" w:rsidRDefault="00840FB6" w:rsidP="00840FB6">
      <w:pPr>
        <w:spacing w:after="0" w:line="240" w:lineRule="auto"/>
        <w:textAlignment w:val="baseline"/>
        <w:rPr>
          <w:rFonts w:eastAsia="Times New Roman" w:cstheme="minorHAnsi"/>
          <w:sz w:val="16"/>
          <w:szCs w:val="18"/>
          <w:lang w:val="en-GB" w:eastAsia="en-GB"/>
        </w:rPr>
      </w:pPr>
    </w:p>
    <w:p w14:paraId="39A59879" w14:textId="77777777" w:rsidR="00840FB6" w:rsidRPr="00AF6C47" w:rsidRDefault="00840FB6" w:rsidP="00840FB6">
      <w:pPr>
        <w:spacing w:after="0" w:line="240" w:lineRule="auto"/>
        <w:textAlignment w:val="baseline"/>
        <w:rPr>
          <w:rFonts w:eastAsia="Times New Roman" w:cstheme="minorHAnsi"/>
          <w:sz w:val="16"/>
          <w:szCs w:val="18"/>
          <w:lang w:val="en-GB" w:eastAsia="en-GB"/>
        </w:rPr>
      </w:pPr>
      <w:r w:rsidRPr="00AF6C47">
        <w:rPr>
          <w:rFonts w:eastAsia="Times New Roman" w:cstheme="minorHAnsi"/>
          <w:sz w:val="22"/>
          <w:lang w:eastAsia="en-GB"/>
        </w:rPr>
        <w:t>The main variables used in the k-means algorithm for this dataset include:</w:t>
      </w:r>
      <w:r w:rsidRPr="00AF6C47">
        <w:rPr>
          <w:rFonts w:eastAsia="Times New Roman" w:cstheme="minorHAnsi"/>
          <w:sz w:val="22"/>
          <w:lang w:val="en-GB" w:eastAsia="en-GB"/>
        </w:rPr>
        <w:t> </w:t>
      </w:r>
    </w:p>
    <w:p w14:paraId="78A24BFD" w14:textId="77777777" w:rsidR="00840FB6" w:rsidRPr="00AF6C47" w:rsidRDefault="00840FB6" w:rsidP="00840FB6">
      <w:pPr>
        <w:pStyle w:val="ListParagraph"/>
        <w:numPr>
          <w:ilvl w:val="0"/>
          <w:numId w:val="4"/>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Sales </w:t>
      </w:r>
    </w:p>
    <w:p w14:paraId="42E15DD9" w14:textId="77777777" w:rsidR="00840FB6" w:rsidRPr="00AF6C47" w:rsidRDefault="00840FB6" w:rsidP="00840FB6">
      <w:pPr>
        <w:pStyle w:val="ListParagraph"/>
        <w:numPr>
          <w:ilvl w:val="0"/>
          <w:numId w:val="4"/>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Profit </w:t>
      </w:r>
    </w:p>
    <w:p w14:paraId="173686EA" w14:textId="77777777" w:rsidR="00840FB6" w:rsidRPr="00AF6C47" w:rsidRDefault="00840FB6" w:rsidP="00840FB6">
      <w:pPr>
        <w:pStyle w:val="ListParagraph"/>
        <w:numPr>
          <w:ilvl w:val="0"/>
          <w:numId w:val="4"/>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Quantity </w:t>
      </w:r>
    </w:p>
    <w:p w14:paraId="67B6329F" w14:textId="77777777" w:rsidR="00840FB6" w:rsidRPr="00AF6C47" w:rsidRDefault="00840FB6" w:rsidP="00840FB6">
      <w:pPr>
        <w:pStyle w:val="ListParagraph"/>
        <w:numPr>
          <w:ilvl w:val="0"/>
          <w:numId w:val="4"/>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Discount </w:t>
      </w:r>
    </w:p>
    <w:p w14:paraId="53056197" w14:textId="77777777" w:rsidR="00840FB6" w:rsidRPr="00AF6C47" w:rsidRDefault="00840FB6" w:rsidP="00840FB6">
      <w:pPr>
        <w:pStyle w:val="ListParagraph"/>
        <w:numPr>
          <w:ilvl w:val="0"/>
          <w:numId w:val="4"/>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Product Category </w:t>
      </w:r>
    </w:p>
    <w:p w14:paraId="71B3CA63" w14:textId="77777777" w:rsidR="00840FB6" w:rsidRPr="00AF6C47" w:rsidRDefault="00840FB6" w:rsidP="00840FB6">
      <w:pPr>
        <w:pStyle w:val="ListParagraph"/>
        <w:numPr>
          <w:ilvl w:val="0"/>
          <w:numId w:val="4"/>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Customer Segment </w:t>
      </w:r>
    </w:p>
    <w:p w14:paraId="01A8D7D3" w14:textId="77777777" w:rsidR="00840FB6" w:rsidRPr="00AF6C47" w:rsidRDefault="00840FB6" w:rsidP="00840FB6">
      <w:pPr>
        <w:pStyle w:val="ListParagraph"/>
        <w:numPr>
          <w:ilvl w:val="0"/>
          <w:numId w:val="4"/>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Region </w:t>
      </w:r>
    </w:p>
    <w:p w14:paraId="63D9C952" w14:textId="77777777" w:rsidR="00840FB6" w:rsidRPr="00AF6C47" w:rsidRDefault="00840FB6" w:rsidP="00840FB6">
      <w:pPr>
        <w:spacing w:after="0" w:line="240" w:lineRule="auto"/>
        <w:textAlignment w:val="baseline"/>
        <w:rPr>
          <w:rFonts w:eastAsia="Times New Roman" w:cstheme="minorHAnsi"/>
          <w:sz w:val="16"/>
          <w:szCs w:val="18"/>
          <w:lang w:val="en-GB" w:eastAsia="en-GB"/>
        </w:rPr>
      </w:pPr>
      <w:r w:rsidRPr="00AF6C47">
        <w:rPr>
          <w:rFonts w:eastAsia="Times New Roman" w:cstheme="minorHAnsi"/>
          <w:sz w:val="22"/>
          <w:lang w:eastAsia="en-GB"/>
        </w:rPr>
        <w:t> </w:t>
      </w:r>
      <w:r w:rsidRPr="00AF6C47">
        <w:rPr>
          <w:rFonts w:eastAsia="Times New Roman" w:cstheme="minorHAnsi"/>
          <w:sz w:val="22"/>
          <w:lang w:val="en-GB" w:eastAsia="en-GB"/>
        </w:rPr>
        <w:t> </w:t>
      </w:r>
    </w:p>
    <w:p w14:paraId="2CEB3B97" w14:textId="77777777" w:rsidR="00840FB6" w:rsidRPr="00AF6C47" w:rsidRDefault="00840FB6" w:rsidP="00840FB6">
      <w:pPr>
        <w:spacing w:after="0" w:line="240" w:lineRule="auto"/>
        <w:textAlignment w:val="baseline"/>
        <w:rPr>
          <w:rFonts w:eastAsia="Times New Roman" w:cstheme="minorHAnsi"/>
          <w:sz w:val="22"/>
          <w:lang w:eastAsia="en-GB"/>
        </w:rPr>
      </w:pPr>
      <w:r w:rsidRPr="00AF6C47">
        <w:rPr>
          <w:rFonts w:eastAsia="Times New Roman" w:cstheme="minorHAnsi"/>
          <w:sz w:val="22"/>
          <w:lang w:eastAsia="en-GB"/>
        </w:rPr>
        <w:t>Dealing with anomalies:</w:t>
      </w:r>
    </w:p>
    <w:p w14:paraId="75CF4315" w14:textId="77777777" w:rsidR="00840FB6" w:rsidRPr="00AF6C47" w:rsidRDefault="00840FB6" w:rsidP="00840FB6">
      <w:pPr>
        <w:spacing w:after="0" w:line="240" w:lineRule="auto"/>
        <w:textAlignment w:val="baseline"/>
        <w:rPr>
          <w:rFonts w:eastAsia="Times New Roman" w:cstheme="minorHAnsi"/>
          <w:sz w:val="16"/>
          <w:szCs w:val="18"/>
          <w:lang w:val="en-GB" w:eastAsia="en-GB"/>
        </w:rPr>
      </w:pPr>
    </w:p>
    <w:p w14:paraId="02D48BFC" w14:textId="7E2C0458" w:rsidR="00840FB6" w:rsidRPr="00AF6C47" w:rsidRDefault="00840FB6" w:rsidP="00840FB6">
      <w:pPr>
        <w:pStyle w:val="ListParagraph"/>
        <w:numPr>
          <w:ilvl w:val="0"/>
          <w:numId w:val="5"/>
        </w:numPr>
        <w:spacing w:after="0" w:line="240" w:lineRule="auto"/>
        <w:textAlignment w:val="baseline"/>
        <w:rPr>
          <w:rFonts w:eastAsia="Times New Roman" w:cstheme="minorHAnsi"/>
          <w:sz w:val="16"/>
          <w:szCs w:val="18"/>
          <w:lang w:eastAsia="en-GB"/>
        </w:rPr>
      </w:pPr>
      <w:r w:rsidRPr="00AF6C47">
        <w:rPr>
          <w:rFonts w:eastAsia="Times New Roman" w:cstheme="minorHAnsi"/>
          <w:lang w:eastAsia="en-GB"/>
        </w:rPr>
        <w:t xml:space="preserve">Commas from names being removed so that the dataset can </w:t>
      </w:r>
      <w:r w:rsidR="009E0FBE" w:rsidRPr="00AF6C47">
        <w:rPr>
          <w:rFonts w:eastAsia="Times New Roman" w:cstheme="minorHAnsi"/>
          <w:lang w:eastAsia="en-GB"/>
        </w:rPr>
        <w:t>be.</w:t>
      </w:r>
      <w:r w:rsidRPr="00AF6C47">
        <w:rPr>
          <w:rFonts w:eastAsia="Times New Roman" w:cstheme="minorHAnsi"/>
          <w:lang w:eastAsia="en-GB"/>
        </w:rPr>
        <w:t xml:space="preserve"> </w:t>
      </w:r>
    </w:p>
    <w:p w14:paraId="5630439D" w14:textId="6930A84F" w:rsidR="00840FB6" w:rsidRPr="00AF6C47" w:rsidRDefault="00840FB6" w:rsidP="00840FB6">
      <w:pPr>
        <w:pStyle w:val="ListParagraph"/>
        <w:numPr>
          <w:ilvl w:val="0"/>
          <w:numId w:val="5"/>
        </w:numPr>
        <w:spacing w:after="0" w:line="240" w:lineRule="auto"/>
        <w:textAlignment w:val="baseline"/>
        <w:rPr>
          <w:rFonts w:eastAsia="Times New Roman" w:cstheme="minorHAnsi"/>
          <w:sz w:val="16"/>
          <w:szCs w:val="18"/>
          <w:lang w:eastAsia="en-GB"/>
        </w:rPr>
      </w:pPr>
      <w:r w:rsidRPr="00AF6C47">
        <w:rPr>
          <w:rFonts w:eastAsiaTheme="minorEastAsia" w:cstheme="minorHAnsi"/>
          <w:noProof/>
          <w:sz w:val="24"/>
          <w:szCs w:val="24"/>
          <w:lang w:eastAsia="en-GB"/>
        </w:rPr>
        <w:drawing>
          <wp:anchor distT="0" distB="0" distL="114300" distR="114300" simplePos="0" relativeHeight="251658240" behindDoc="1" locked="0" layoutInCell="1" allowOverlap="1" wp14:anchorId="2591A3FB" wp14:editId="07777777">
            <wp:simplePos x="0" y="0"/>
            <wp:positionH relativeFrom="margin">
              <wp:align>center</wp:align>
            </wp:positionH>
            <wp:positionV relativeFrom="paragraph">
              <wp:posOffset>429895</wp:posOffset>
            </wp:positionV>
            <wp:extent cx="6416040" cy="1485900"/>
            <wp:effectExtent l="0" t="0" r="3810" b="0"/>
            <wp:wrapTight wrapText="bothSides">
              <wp:wrapPolygon edited="0">
                <wp:start x="0" y="0"/>
                <wp:lineTo x="0" y="21323"/>
                <wp:lineTo x="21549" y="21323"/>
                <wp:lineTo x="21549" y="0"/>
                <wp:lineTo x="0" y="0"/>
              </wp:wrapPolygon>
            </wp:wrapTight>
            <wp:docPr id="26" name="Picture 26" descr="AB6D3C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6D3C6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6040" cy="1485900"/>
                    </a:xfrm>
                    <a:prstGeom prst="rect">
                      <a:avLst/>
                    </a:prstGeom>
                    <a:noFill/>
                  </pic:spPr>
                </pic:pic>
              </a:graphicData>
            </a:graphic>
            <wp14:sizeRelH relativeFrom="page">
              <wp14:pctWidth>0</wp14:pctWidth>
            </wp14:sizeRelH>
            <wp14:sizeRelV relativeFrom="page">
              <wp14:pctHeight>0</wp14:pctHeight>
            </wp14:sizeRelV>
          </wp:anchor>
        </w:drawing>
      </w:r>
      <w:r w:rsidRPr="00AF6C47">
        <w:rPr>
          <w:rFonts w:eastAsia="Times New Roman" w:cstheme="minorHAnsi"/>
          <w:lang w:eastAsia="en-GB"/>
        </w:rPr>
        <w:t>Anomalies could be dealt with by either removing them if they are data errors or by treating them separately if they represent valid but rare cases</w:t>
      </w:r>
      <w:r w:rsidR="002A0F2B" w:rsidRPr="00AF6C47">
        <w:rPr>
          <w:rFonts w:eastAsia="Times New Roman" w:cstheme="minorHAnsi"/>
          <w:lang w:eastAsia="en-GB"/>
        </w:rPr>
        <w:t xml:space="preserve">. </w:t>
      </w:r>
    </w:p>
    <w:p w14:paraId="4F6584BE" w14:textId="77777777" w:rsidR="00840FB6" w:rsidRPr="00AF6C47" w:rsidRDefault="00840FB6" w:rsidP="00840FB6">
      <w:pPr>
        <w:spacing w:after="0" w:line="240" w:lineRule="auto"/>
        <w:textAlignment w:val="baseline"/>
        <w:rPr>
          <w:rFonts w:eastAsia="Times New Roman" w:cstheme="minorHAnsi"/>
          <w:sz w:val="18"/>
          <w:szCs w:val="18"/>
          <w:lang w:val="en-GB" w:eastAsia="en-GB"/>
        </w:rPr>
      </w:pPr>
      <w:r w:rsidRPr="00AF6C47">
        <w:rPr>
          <w:rFonts w:eastAsia="Times New Roman" w:cstheme="minorHAnsi"/>
          <w:lang w:val="en-GB" w:eastAsia="en-GB"/>
        </w:rPr>
        <w:t> </w:t>
      </w:r>
    </w:p>
    <w:p w14:paraId="09AF38FC" w14:textId="77777777" w:rsidR="00840FB6" w:rsidRPr="00AF6C47" w:rsidRDefault="00840FB6" w:rsidP="00840FB6">
      <w:pPr>
        <w:spacing w:after="0" w:line="240" w:lineRule="auto"/>
        <w:textAlignment w:val="baseline"/>
        <w:rPr>
          <w:rFonts w:eastAsia="Times New Roman" w:cstheme="minorHAnsi"/>
          <w:sz w:val="18"/>
          <w:szCs w:val="18"/>
          <w:lang w:val="en-GB" w:eastAsia="en-GB"/>
        </w:rPr>
      </w:pPr>
      <w:r w:rsidRPr="00AF6C47">
        <w:rPr>
          <w:rFonts w:eastAsia="Times New Roman" w:cstheme="minorHAnsi"/>
          <w:lang w:val="en-GB" w:eastAsia="en-GB"/>
        </w:rPr>
        <w:t> </w:t>
      </w:r>
    </w:p>
    <w:p w14:paraId="06112861" w14:textId="77777777" w:rsidR="00840FB6" w:rsidRPr="00AF6C47" w:rsidRDefault="00840FB6" w:rsidP="00840FB6">
      <w:pPr>
        <w:spacing w:after="0" w:line="240" w:lineRule="auto"/>
        <w:textAlignment w:val="baseline"/>
        <w:rPr>
          <w:rFonts w:eastAsia="Times New Roman" w:cstheme="minorHAnsi"/>
          <w:sz w:val="18"/>
          <w:szCs w:val="18"/>
          <w:lang w:val="en-GB" w:eastAsia="en-GB"/>
        </w:rPr>
      </w:pPr>
      <w:r w:rsidRPr="00AF6C47">
        <w:rPr>
          <w:rFonts w:eastAsia="Times New Roman" w:cstheme="minorHAnsi"/>
          <w:lang w:val="en-GB" w:eastAsia="en-GB"/>
        </w:rPr>
        <w:t> </w:t>
      </w:r>
      <w:r w:rsidRPr="00AF6C47">
        <w:rPr>
          <w:rFonts w:eastAsia="Times New Roman" w:cstheme="minorHAnsi"/>
          <w:sz w:val="22"/>
          <w:u w:val="single"/>
          <w:lang w:eastAsia="en-GB"/>
        </w:rPr>
        <w:t>Other changes to the dataset:</w:t>
      </w:r>
    </w:p>
    <w:p w14:paraId="3CB648E9" w14:textId="77777777" w:rsidR="00840FB6" w:rsidRPr="00AF6C47" w:rsidRDefault="00840FB6" w:rsidP="00840FB6">
      <w:pPr>
        <w:spacing w:after="0" w:line="240" w:lineRule="auto"/>
        <w:textAlignment w:val="baseline"/>
        <w:rPr>
          <w:rFonts w:eastAsia="Times New Roman" w:cstheme="minorHAnsi"/>
          <w:sz w:val="16"/>
          <w:szCs w:val="18"/>
          <w:lang w:val="en-GB" w:eastAsia="en-GB"/>
        </w:rPr>
      </w:pPr>
    </w:p>
    <w:p w14:paraId="4E541BB2" w14:textId="77777777" w:rsidR="00840FB6" w:rsidRPr="00AF6C47" w:rsidRDefault="00840FB6" w:rsidP="00840FB6">
      <w:pPr>
        <w:spacing w:after="0" w:line="240" w:lineRule="auto"/>
        <w:textAlignment w:val="baseline"/>
        <w:rPr>
          <w:rFonts w:eastAsia="Times New Roman" w:cstheme="minorHAnsi"/>
          <w:sz w:val="22"/>
          <w:lang w:eastAsia="en-GB"/>
        </w:rPr>
      </w:pPr>
      <w:r w:rsidRPr="00AF6C47">
        <w:rPr>
          <w:rFonts w:eastAsia="Times New Roman" w:cstheme="minorHAnsi"/>
          <w:sz w:val="22"/>
          <w:lang w:eastAsia="en-GB"/>
        </w:rPr>
        <w:t>One transformation that could be carried out on the dataset is feature scaling, especially for variables with different scales, such as sales and quantity. Standardizing or normalizing these variables can ensure that they have a comparable influence on the clustering process.</w:t>
      </w:r>
    </w:p>
    <w:p w14:paraId="46BACFF6" w14:textId="77777777" w:rsidR="00F800C1" w:rsidRDefault="00F800C1" w:rsidP="00840FB6">
      <w:pPr>
        <w:rPr>
          <w:rFonts w:eastAsia="Calibri" w:cstheme="minorHAnsi"/>
          <w:b/>
          <w:bCs/>
          <w:sz w:val="20"/>
          <w:szCs w:val="22"/>
        </w:rPr>
      </w:pPr>
    </w:p>
    <w:p w14:paraId="2339E6DC" w14:textId="5FE3F1A9" w:rsidR="00B32280" w:rsidRPr="00AF6C47" w:rsidRDefault="00840FB6" w:rsidP="00840FB6">
      <w:pPr>
        <w:rPr>
          <w:rFonts w:eastAsia="Calibri" w:cstheme="minorHAnsi"/>
          <w:b/>
          <w:bCs/>
          <w:sz w:val="22"/>
          <w:szCs w:val="22"/>
        </w:rPr>
      </w:pPr>
      <w:r w:rsidRPr="00AF6C47">
        <w:rPr>
          <w:rFonts w:eastAsia="Calibri" w:cstheme="minorHAnsi"/>
          <w:b/>
          <w:bCs/>
          <w:sz w:val="22"/>
          <w:szCs w:val="22"/>
        </w:rPr>
        <w:lastRenderedPageBreak/>
        <w:t xml:space="preserve">Data Mining </w:t>
      </w:r>
    </w:p>
    <w:p w14:paraId="1B85A6D0" w14:textId="16D0FA6E" w:rsidR="006E3636" w:rsidRPr="00B01FD2" w:rsidRDefault="00837287" w:rsidP="000D2938">
      <w:pPr>
        <w:widowControl w:val="0"/>
        <w:spacing w:line="239" w:lineRule="auto"/>
        <w:rPr>
          <w:rFonts w:cstheme="minorHAnsi"/>
          <w:sz w:val="22"/>
          <w:szCs w:val="22"/>
          <w:u w:val="single"/>
        </w:rPr>
      </w:pPr>
      <w:r w:rsidRPr="00B01FD2">
        <w:rPr>
          <w:rFonts w:cstheme="minorHAnsi"/>
          <w:sz w:val="22"/>
          <w:szCs w:val="22"/>
          <w:u w:val="single"/>
        </w:rPr>
        <w:t>1</w:t>
      </w:r>
      <w:r w:rsidRPr="00B01FD2">
        <w:rPr>
          <w:rFonts w:cstheme="minorHAnsi"/>
          <w:sz w:val="22"/>
          <w:szCs w:val="22"/>
          <w:u w:val="single"/>
          <w:vertAlign w:val="superscript"/>
        </w:rPr>
        <w:t>st</w:t>
      </w:r>
      <w:r w:rsidRPr="00B01FD2">
        <w:rPr>
          <w:rFonts w:cstheme="minorHAnsi"/>
          <w:sz w:val="22"/>
          <w:szCs w:val="22"/>
          <w:u w:val="single"/>
        </w:rPr>
        <w:t xml:space="preserve"> iteration </w:t>
      </w:r>
    </w:p>
    <w:p w14:paraId="14886DE5" w14:textId="0C8065D1" w:rsidR="00E850A0" w:rsidRPr="00AF6C47" w:rsidRDefault="00AF6C47" w:rsidP="00E850A0">
      <w:pPr>
        <w:rPr>
          <w:rFonts w:cstheme="minorHAnsi"/>
          <w:sz w:val="22"/>
          <w:szCs w:val="22"/>
        </w:rPr>
      </w:pPr>
      <w:r w:rsidRPr="00AF6C47">
        <w:rPr>
          <w:rFonts w:cstheme="minorHAnsi"/>
          <w:sz w:val="22"/>
          <w:szCs w:val="22"/>
        </w:rPr>
        <w:t xml:space="preserve">1. </w:t>
      </w:r>
      <w:r w:rsidR="00E850A0" w:rsidRPr="00AF6C47">
        <w:rPr>
          <w:rFonts w:cstheme="minorHAnsi"/>
          <w:sz w:val="22"/>
          <w:szCs w:val="22"/>
        </w:rPr>
        <w:t>Data Input and Configuration:</w:t>
      </w:r>
    </w:p>
    <w:p w14:paraId="50ECB7E4" w14:textId="6BC0817E" w:rsidR="00E850A0" w:rsidRPr="00AF6C47" w:rsidRDefault="00E850A0" w:rsidP="00AF6C47">
      <w:pPr>
        <w:pStyle w:val="ListParagraph"/>
        <w:numPr>
          <w:ilvl w:val="0"/>
          <w:numId w:val="8"/>
        </w:numPr>
        <w:rPr>
          <w:rFonts w:cstheme="minorHAnsi"/>
        </w:rPr>
      </w:pPr>
      <w:r w:rsidRPr="00AF6C47">
        <w:rPr>
          <w:rFonts w:cstheme="minorHAnsi"/>
        </w:rPr>
        <w:t>The SimpleKMeans algorithm was applied with specific configurations</w:t>
      </w:r>
      <w:r w:rsidR="00414B84">
        <w:rPr>
          <w:rFonts w:cstheme="minorHAnsi"/>
        </w:rPr>
        <w:t>.</w:t>
      </w:r>
    </w:p>
    <w:p w14:paraId="4DDD5CDE" w14:textId="07D40D72" w:rsidR="00E850A0" w:rsidRPr="00AF6C47" w:rsidRDefault="00E850A0" w:rsidP="00E850A0">
      <w:pPr>
        <w:pStyle w:val="ListParagraph"/>
        <w:numPr>
          <w:ilvl w:val="0"/>
          <w:numId w:val="8"/>
        </w:numPr>
        <w:rPr>
          <w:rFonts w:cstheme="minorHAnsi"/>
        </w:rPr>
      </w:pPr>
      <w:r w:rsidRPr="00AF6C47">
        <w:rPr>
          <w:rFonts w:cstheme="minorHAnsi"/>
        </w:rPr>
        <w:t>The dataset used was from the Superstore, with 9994 instances and 11 attributes.</w:t>
      </w:r>
    </w:p>
    <w:p w14:paraId="40408EE9" w14:textId="1EDC97A3" w:rsidR="00E850A0" w:rsidRPr="00AF6C47" w:rsidRDefault="00E850A0" w:rsidP="00E850A0">
      <w:pPr>
        <w:rPr>
          <w:rFonts w:cstheme="minorHAnsi"/>
          <w:sz w:val="22"/>
          <w:szCs w:val="22"/>
        </w:rPr>
      </w:pPr>
      <w:r w:rsidRPr="00AF6C47">
        <w:rPr>
          <w:rFonts w:cstheme="minorHAnsi"/>
          <w:sz w:val="22"/>
          <w:szCs w:val="22"/>
        </w:rPr>
        <w:t>2. Clustering Model (Full Training Set):</w:t>
      </w:r>
    </w:p>
    <w:p w14:paraId="07B74775" w14:textId="45A53179" w:rsidR="00E850A0" w:rsidRPr="00AF6C47" w:rsidRDefault="00E850A0" w:rsidP="00AF6C47">
      <w:pPr>
        <w:pStyle w:val="ListParagraph"/>
        <w:numPr>
          <w:ilvl w:val="0"/>
          <w:numId w:val="10"/>
        </w:numPr>
        <w:rPr>
          <w:rFonts w:cstheme="minorHAnsi"/>
        </w:rPr>
      </w:pPr>
      <w:r w:rsidRPr="00AF6C47">
        <w:rPr>
          <w:rFonts w:cstheme="minorHAnsi"/>
        </w:rPr>
        <w:t>The algorithm was trained on the full dataset.</w:t>
      </w:r>
    </w:p>
    <w:p w14:paraId="1D3CF992" w14:textId="7C6FC709" w:rsidR="00E850A0" w:rsidRPr="00AF6C47" w:rsidRDefault="00E850A0" w:rsidP="00AF6C47">
      <w:pPr>
        <w:pStyle w:val="ListParagraph"/>
        <w:numPr>
          <w:ilvl w:val="0"/>
          <w:numId w:val="10"/>
        </w:numPr>
        <w:rPr>
          <w:rFonts w:cstheme="minorHAnsi"/>
        </w:rPr>
      </w:pPr>
      <w:r w:rsidRPr="00AF6C47">
        <w:rPr>
          <w:rFonts w:cstheme="minorHAnsi"/>
        </w:rPr>
        <w:t>Two initial starting points (random) were chosen for the clusters.</w:t>
      </w:r>
    </w:p>
    <w:p w14:paraId="4C576235" w14:textId="7001E3BB" w:rsidR="00E850A0" w:rsidRPr="00AF6C47" w:rsidRDefault="00E850A0" w:rsidP="00AF6C47">
      <w:pPr>
        <w:pStyle w:val="ListParagraph"/>
        <w:numPr>
          <w:ilvl w:val="0"/>
          <w:numId w:val="10"/>
        </w:numPr>
        <w:rPr>
          <w:rFonts w:cstheme="minorHAnsi"/>
        </w:rPr>
      </w:pPr>
      <w:r w:rsidRPr="00AF6C47">
        <w:rPr>
          <w:rFonts w:cstheme="minorHAnsi"/>
        </w:rPr>
        <w:t>The within-cluster sum of squared errors was calculated, resulting in a value of approximately 59555.42.</w:t>
      </w:r>
    </w:p>
    <w:p w14:paraId="4F5F6791" w14:textId="2533526F" w:rsidR="00E850A0" w:rsidRPr="00AF6C47" w:rsidRDefault="00AF6C47" w:rsidP="00E850A0">
      <w:pPr>
        <w:rPr>
          <w:rFonts w:cstheme="minorHAnsi"/>
          <w:sz w:val="22"/>
          <w:szCs w:val="22"/>
        </w:rPr>
      </w:pPr>
      <w:r w:rsidRPr="00AF6C47">
        <w:rPr>
          <w:rFonts w:cstheme="minorHAnsi"/>
          <w:noProof/>
        </w:rPr>
        <w:drawing>
          <wp:inline distT="0" distB="0" distL="0" distR="0" wp14:anchorId="3CEE2678" wp14:editId="5EA6B08D">
            <wp:extent cx="5731510" cy="1449070"/>
            <wp:effectExtent l="0" t="0" r="2540" b="0"/>
            <wp:docPr id="23456468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4686" name="Picture 1" descr="A close-up of a text&#10;&#10;Description automatically generated"/>
                    <pic:cNvPicPr/>
                  </pic:nvPicPr>
                  <pic:blipFill>
                    <a:blip r:embed="rId30"/>
                    <a:stretch>
                      <a:fillRect/>
                    </a:stretch>
                  </pic:blipFill>
                  <pic:spPr>
                    <a:xfrm>
                      <a:off x="0" y="0"/>
                      <a:ext cx="5731510" cy="1449070"/>
                    </a:xfrm>
                    <a:prstGeom prst="rect">
                      <a:avLst/>
                    </a:prstGeom>
                  </pic:spPr>
                </pic:pic>
              </a:graphicData>
            </a:graphic>
          </wp:inline>
        </w:drawing>
      </w:r>
    </w:p>
    <w:p w14:paraId="1A14F720" w14:textId="68BF1FE0" w:rsidR="00E850A0" w:rsidRPr="00AF6C47" w:rsidRDefault="00E850A0" w:rsidP="00E850A0">
      <w:pPr>
        <w:rPr>
          <w:rFonts w:cstheme="minorHAnsi"/>
          <w:sz w:val="22"/>
          <w:szCs w:val="22"/>
        </w:rPr>
      </w:pPr>
      <w:r w:rsidRPr="00AF6C47">
        <w:rPr>
          <w:rFonts w:cstheme="minorHAnsi"/>
          <w:sz w:val="22"/>
          <w:szCs w:val="22"/>
        </w:rPr>
        <w:t>3. Model and Evaluation on Test Split:</w:t>
      </w:r>
    </w:p>
    <w:p w14:paraId="31594B1C" w14:textId="33EC73FF" w:rsidR="00E850A0" w:rsidRPr="00B01FD2" w:rsidRDefault="00E850A0" w:rsidP="00B01FD2">
      <w:pPr>
        <w:pStyle w:val="ListParagraph"/>
        <w:numPr>
          <w:ilvl w:val="1"/>
          <w:numId w:val="41"/>
        </w:numPr>
        <w:rPr>
          <w:rFonts w:cstheme="minorHAnsi"/>
        </w:rPr>
      </w:pPr>
      <w:r w:rsidRPr="00B01FD2">
        <w:rPr>
          <w:rFonts w:cstheme="minorHAnsi"/>
        </w:rPr>
        <w:t>The trained model was evaluated on a test split of the dataset (66% training, 34% test).</w:t>
      </w:r>
    </w:p>
    <w:p w14:paraId="49A34BC3" w14:textId="65133C52" w:rsidR="00E850A0" w:rsidRPr="00B01FD2" w:rsidRDefault="00E850A0" w:rsidP="00B01FD2">
      <w:pPr>
        <w:pStyle w:val="ListParagraph"/>
        <w:numPr>
          <w:ilvl w:val="1"/>
          <w:numId w:val="41"/>
        </w:numPr>
        <w:rPr>
          <w:rFonts w:cstheme="minorHAnsi"/>
        </w:rPr>
      </w:pPr>
      <w:r w:rsidRPr="00B01FD2">
        <w:rPr>
          <w:rFonts w:cstheme="minorHAnsi"/>
        </w:rPr>
        <w:t>Two initial starting points (random) were chosen for the clusters in the test split.</w:t>
      </w:r>
    </w:p>
    <w:p w14:paraId="716C2CAF" w14:textId="725DA163" w:rsidR="00E850A0" w:rsidRPr="00B01FD2" w:rsidRDefault="00E850A0" w:rsidP="00B01FD2">
      <w:pPr>
        <w:pStyle w:val="ListParagraph"/>
        <w:numPr>
          <w:ilvl w:val="1"/>
          <w:numId w:val="41"/>
        </w:numPr>
        <w:rPr>
          <w:rFonts w:cstheme="minorHAnsi"/>
        </w:rPr>
      </w:pPr>
      <w:r w:rsidRPr="00B01FD2">
        <w:rPr>
          <w:rFonts w:cstheme="minorHAnsi"/>
        </w:rPr>
        <w:t>The within-cluster sum of squared errors for the test split was calculated, resulting in a value of approximately 39365.89.</w:t>
      </w:r>
    </w:p>
    <w:p w14:paraId="5DFB2AD6" w14:textId="2413231B" w:rsidR="00E850A0" w:rsidRPr="00AF6C47" w:rsidRDefault="00AF6C47" w:rsidP="00E850A0">
      <w:pPr>
        <w:rPr>
          <w:rFonts w:cstheme="minorHAnsi"/>
          <w:sz w:val="22"/>
          <w:szCs w:val="22"/>
        </w:rPr>
      </w:pPr>
      <w:r w:rsidRPr="00AF6C47">
        <w:rPr>
          <w:rFonts w:cstheme="minorHAnsi"/>
          <w:noProof/>
        </w:rPr>
        <w:drawing>
          <wp:inline distT="0" distB="0" distL="0" distR="0" wp14:anchorId="0D367A09" wp14:editId="3A0093C8">
            <wp:extent cx="5731510" cy="1604645"/>
            <wp:effectExtent l="0" t="0" r="2540" b="0"/>
            <wp:docPr id="197642924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29241" name="Picture 1" descr="A close-up of a computer screen&#10;&#10;Description automatically generated"/>
                    <pic:cNvPicPr/>
                  </pic:nvPicPr>
                  <pic:blipFill>
                    <a:blip r:embed="rId31"/>
                    <a:stretch>
                      <a:fillRect/>
                    </a:stretch>
                  </pic:blipFill>
                  <pic:spPr>
                    <a:xfrm>
                      <a:off x="0" y="0"/>
                      <a:ext cx="5731510" cy="1604645"/>
                    </a:xfrm>
                    <a:prstGeom prst="rect">
                      <a:avLst/>
                    </a:prstGeom>
                  </pic:spPr>
                </pic:pic>
              </a:graphicData>
            </a:graphic>
          </wp:inline>
        </w:drawing>
      </w:r>
    </w:p>
    <w:p w14:paraId="07A737ED" w14:textId="5B01632B" w:rsidR="00E850A0" w:rsidRPr="00AF6C47" w:rsidRDefault="00E850A0" w:rsidP="00E850A0">
      <w:pPr>
        <w:rPr>
          <w:rFonts w:cstheme="minorHAnsi"/>
          <w:sz w:val="22"/>
          <w:szCs w:val="22"/>
        </w:rPr>
      </w:pPr>
      <w:r w:rsidRPr="00AF6C47">
        <w:rPr>
          <w:rFonts w:cstheme="minorHAnsi"/>
          <w:sz w:val="22"/>
          <w:szCs w:val="22"/>
        </w:rPr>
        <w:t>4. Clustered Instances:</w:t>
      </w:r>
    </w:p>
    <w:p w14:paraId="35192CF4" w14:textId="0E38A45A" w:rsidR="00E850A0" w:rsidRPr="00AF6C47" w:rsidRDefault="00E850A0" w:rsidP="00AF6C47">
      <w:pPr>
        <w:pStyle w:val="ListParagraph"/>
        <w:numPr>
          <w:ilvl w:val="0"/>
          <w:numId w:val="12"/>
        </w:numPr>
        <w:rPr>
          <w:rFonts w:cstheme="minorHAnsi"/>
        </w:rPr>
      </w:pPr>
      <w:r w:rsidRPr="00AF6C47">
        <w:rPr>
          <w:rFonts w:cstheme="minorHAnsi"/>
        </w:rPr>
        <w:t>The instances in the test split were clustered into two groups, with Cluster 0 containing 48% of the instances and Cluster 1 containing 52%.</w:t>
      </w:r>
    </w:p>
    <w:p w14:paraId="21DE6CC7" w14:textId="3A508FC7" w:rsidR="00E850A0" w:rsidRPr="00AF6C47" w:rsidRDefault="00AF6C47" w:rsidP="00E850A0">
      <w:pPr>
        <w:rPr>
          <w:rFonts w:cstheme="minorHAnsi"/>
          <w:sz w:val="22"/>
          <w:szCs w:val="22"/>
        </w:rPr>
      </w:pPr>
      <w:r w:rsidRPr="00AF6C47">
        <w:rPr>
          <w:rFonts w:cstheme="minorHAnsi"/>
          <w:noProof/>
        </w:rPr>
        <w:lastRenderedPageBreak/>
        <w:drawing>
          <wp:inline distT="0" distB="0" distL="0" distR="0" wp14:anchorId="3FA88E33" wp14:editId="40640A40">
            <wp:extent cx="4138019" cy="1211685"/>
            <wp:effectExtent l="0" t="0" r="0" b="7620"/>
            <wp:docPr id="137093565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35656" name="Picture 1" descr="A white background with black text&#10;&#10;Description automatically generated"/>
                    <pic:cNvPicPr/>
                  </pic:nvPicPr>
                  <pic:blipFill>
                    <a:blip r:embed="rId32"/>
                    <a:stretch>
                      <a:fillRect/>
                    </a:stretch>
                  </pic:blipFill>
                  <pic:spPr>
                    <a:xfrm>
                      <a:off x="0" y="0"/>
                      <a:ext cx="4138019" cy="1211685"/>
                    </a:xfrm>
                    <a:prstGeom prst="rect">
                      <a:avLst/>
                    </a:prstGeom>
                  </pic:spPr>
                </pic:pic>
              </a:graphicData>
            </a:graphic>
          </wp:inline>
        </w:drawing>
      </w:r>
    </w:p>
    <w:p w14:paraId="2F7A72DC" w14:textId="23FCB333" w:rsidR="00896F41" w:rsidRPr="00414B84" w:rsidRDefault="00896F41" w:rsidP="00896F41">
      <w:pPr>
        <w:rPr>
          <w:rFonts w:cstheme="minorHAnsi"/>
          <w:sz w:val="22"/>
          <w:szCs w:val="22"/>
          <w:u w:val="single"/>
        </w:rPr>
      </w:pPr>
      <w:r w:rsidRPr="00414B84">
        <w:rPr>
          <w:rFonts w:cstheme="minorHAnsi"/>
          <w:sz w:val="22"/>
          <w:szCs w:val="22"/>
          <w:u w:val="single"/>
        </w:rPr>
        <w:t>2</w:t>
      </w:r>
      <w:r w:rsidRPr="00414B84">
        <w:rPr>
          <w:rFonts w:cstheme="minorHAnsi"/>
          <w:sz w:val="22"/>
          <w:szCs w:val="22"/>
          <w:u w:val="single"/>
          <w:vertAlign w:val="superscript"/>
        </w:rPr>
        <w:t>nd</w:t>
      </w:r>
      <w:r w:rsidRPr="00414B84">
        <w:rPr>
          <w:rFonts w:cstheme="minorHAnsi"/>
          <w:sz w:val="22"/>
          <w:szCs w:val="22"/>
          <w:u w:val="single"/>
        </w:rPr>
        <w:t xml:space="preserve"> Iteration </w:t>
      </w:r>
    </w:p>
    <w:p w14:paraId="07952F2D" w14:textId="2886E1D3" w:rsidR="00896F41" w:rsidRPr="0097368D" w:rsidRDefault="00896F41" w:rsidP="00896F41">
      <w:pPr>
        <w:rPr>
          <w:sz w:val="22"/>
          <w:szCs w:val="22"/>
        </w:rPr>
      </w:pPr>
      <w:r w:rsidRPr="0097368D">
        <w:rPr>
          <w:sz w:val="22"/>
          <w:szCs w:val="22"/>
        </w:rPr>
        <w:t>1. Removal of Attributes:</w:t>
      </w:r>
    </w:p>
    <w:p w14:paraId="7E66F258" w14:textId="58206BB3" w:rsidR="00896F41" w:rsidRPr="004C11C4" w:rsidRDefault="00896F41" w:rsidP="00896F41">
      <w:pPr>
        <w:pStyle w:val="ListParagraph"/>
        <w:numPr>
          <w:ilvl w:val="1"/>
          <w:numId w:val="21"/>
        </w:numPr>
      </w:pPr>
      <w:r w:rsidRPr="0086006E">
        <w:t>Three attributes, namely ROW ID, ORDER DATE, and CUSTOMER NAME, were removed from the dataset. These attributes were considered irrelevant for clustering purposes and were removed to simplify the dataset and potentially improve clustering performance.</w:t>
      </w:r>
    </w:p>
    <w:p w14:paraId="4E6C1C58" w14:textId="01911296" w:rsidR="00896F41" w:rsidRPr="0097368D" w:rsidRDefault="00896F41" w:rsidP="00896F41">
      <w:pPr>
        <w:rPr>
          <w:sz w:val="22"/>
          <w:szCs w:val="22"/>
        </w:rPr>
      </w:pPr>
      <w:r w:rsidRPr="0097368D">
        <w:rPr>
          <w:sz w:val="22"/>
          <w:szCs w:val="22"/>
        </w:rPr>
        <w:t>2. Reconfiguration of Algorithm:</w:t>
      </w:r>
    </w:p>
    <w:p w14:paraId="19A784FF" w14:textId="3509DFC4" w:rsidR="00363C1D" w:rsidRPr="0086006E" w:rsidRDefault="00896F41" w:rsidP="0086006E">
      <w:pPr>
        <w:pStyle w:val="ListParagraph"/>
        <w:numPr>
          <w:ilvl w:val="1"/>
          <w:numId w:val="23"/>
        </w:numPr>
      </w:pPr>
      <w:r w:rsidRPr="0086006E">
        <w:t>The SimpleKMeans algorithm was applied again with the modified dataset, now containing 8 attributes instead of the original 11.</w:t>
      </w:r>
    </w:p>
    <w:p w14:paraId="2B00E781" w14:textId="35516AF1" w:rsidR="00896F41" w:rsidRPr="0097368D" w:rsidRDefault="00896F41" w:rsidP="00896F41">
      <w:pPr>
        <w:rPr>
          <w:sz w:val="22"/>
          <w:szCs w:val="22"/>
        </w:rPr>
      </w:pPr>
      <w:r w:rsidRPr="0097368D">
        <w:rPr>
          <w:sz w:val="22"/>
          <w:szCs w:val="22"/>
        </w:rPr>
        <w:t>3. Clustering Model (Full Training Set):</w:t>
      </w:r>
    </w:p>
    <w:p w14:paraId="5CBE058C" w14:textId="4FF79C00" w:rsidR="00896F41" w:rsidRPr="0097368D" w:rsidRDefault="00896F41" w:rsidP="00FD2272">
      <w:pPr>
        <w:pStyle w:val="ListParagraph"/>
        <w:numPr>
          <w:ilvl w:val="1"/>
          <w:numId w:val="14"/>
        </w:numPr>
      </w:pPr>
      <w:r w:rsidRPr="0097368D">
        <w:t>The algorithm was trained on the full modified dataset.</w:t>
      </w:r>
    </w:p>
    <w:p w14:paraId="00E7A2DB" w14:textId="7122F841" w:rsidR="00896F41" w:rsidRPr="0097368D" w:rsidRDefault="00896F41" w:rsidP="00FD2272">
      <w:pPr>
        <w:pStyle w:val="ListParagraph"/>
        <w:numPr>
          <w:ilvl w:val="1"/>
          <w:numId w:val="14"/>
        </w:numPr>
      </w:pPr>
      <w:r w:rsidRPr="0097368D">
        <w:t>The number of iterations was reduced to 3 compared to the first iteration.</w:t>
      </w:r>
    </w:p>
    <w:p w14:paraId="6ED56F06" w14:textId="11084AA4" w:rsidR="00896F41" w:rsidRPr="0097368D" w:rsidRDefault="00896F41" w:rsidP="00FD2272">
      <w:pPr>
        <w:pStyle w:val="ListParagraph"/>
        <w:numPr>
          <w:ilvl w:val="1"/>
          <w:numId w:val="14"/>
        </w:numPr>
      </w:pPr>
      <w:r w:rsidRPr="0097368D">
        <w:t>The within-cluster sum of squared errors was calculated, resulting in a value of approximately 38915.46.</w:t>
      </w:r>
    </w:p>
    <w:p w14:paraId="0D112A8D" w14:textId="2DB996F2" w:rsidR="00896F41" w:rsidRPr="0097368D" w:rsidRDefault="0097368D" w:rsidP="00896F41">
      <w:pPr>
        <w:rPr>
          <w:sz w:val="22"/>
          <w:szCs w:val="22"/>
        </w:rPr>
      </w:pPr>
      <w:r w:rsidRPr="0097368D">
        <w:rPr>
          <w:noProof/>
          <w:sz w:val="22"/>
          <w:szCs w:val="22"/>
        </w:rPr>
        <w:drawing>
          <wp:inline distT="0" distB="0" distL="0" distR="0" wp14:anchorId="43E08400" wp14:editId="4A050F22">
            <wp:extent cx="5731510" cy="2208530"/>
            <wp:effectExtent l="0" t="0" r="2540" b="1270"/>
            <wp:docPr id="12707687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6870" name="Picture 1" descr="A close-up of a computer screen&#10;&#10;Description automatically generated"/>
                    <pic:cNvPicPr/>
                  </pic:nvPicPr>
                  <pic:blipFill>
                    <a:blip r:embed="rId33"/>
                    <a:stretch>
                      <a:fillRect/>
                    </a:stretch>
                  </pic:blipFill>
                  <pic:spPr>
                    <a:xfrm>
                      <a:off x="0" y="0"/>
                      <a:ext cx="5731510" cy="2208530"/>
                    </a:xfrm>
                    <a:prstGeom prst="rect">
                      <a:avLst/>
                    </a:prstGeom>
                  </pic:spPr>
                </pic:pic>
              </a:graphicData>
            </a:graphic>
          </wp:inline>
        </w:drawing>
      </w:r>
    </w:p>
    <w:p w14:paraId="669A0FF4" w14:textId="46AF1CE0" w:rsidR="00896F41" w:rsidRPr="0097368D" w:rsidRDefault="00896F41" w:rsidP="00896F41">
      <w:pPr>
        <w:rPr>
          <w:sz w:val="22"/>
          <w:szCs w:val="22"/>
        </w:rPr>
      </w:pPr>
      <w:r w:rsidRPr="0097368D">
        <w:rPr>
          <w:sz w:val="22"/>
          <w:szCs w:val="22"/>
        </w:rPr>
        <w:t>4. Model and Evaluation on Test Split:</w:t>
      </w:r>
    </w:p>
    <w:p w14:paraId="3F62EE57" w14:textId="02AF363A" w:rsidR="00896F41" w:rsidRPr="0097368D" w:rsidRDefault="00896F41" w:rsidP="00FD2272">
      <w:pPr>
        <w:pStyle w:val="ListParagraph"/>
        <w:numPr>
          <w:ilvl w:val="1"/>
          <w:numId w:val="16"/>
        </w:numPr>
      </w:pPr>
      <w:r w:rsidRPr="0097368D">
        <w:t>The trained model was evaluated on a test split of the modified dataset.</w:t>
      </w:r>
    </w:p>
    <w:p w14:paraId="515E4C42" w14:textId="3C4A5E87" w:rsidR="00896F41" w:rsidRPr="0097368D" w:rsidRDefault="00896F41" w:rsidP="00FD2272">
      <w:pPr>
        <w:pStyle w:val="ListParagraph"/>
        <w:numPr>
          <w:ilvl w:val="1"/>
          <w:numId w:val="16"/>
        </w:numPr>
      </w:pPr>
      <w:r w:rsidRPr="0097368D">
        <w:t>Two initial starting points (random) were chosen for the clusters in the test split.</w:t>
      </w:r>
    </w:p>
    <w:p w14:paraId="29A052D9" w14:textId="7057E141" w:rsidR="00896F41" w:rsidRPr="0097368D" w:rsidRDefault="00896F41" w:rsidP="00FD2272">
      <w:pPr>
        <w:pStyle w:val="ListParagraph"/>
        <w:numPr>
          <w:ilvl w:val="1"/>
          <w:numId w:val="16"/>
        </w:numPr>
      </w:pPr>
      <w:r w:rsidRPr="0097368D">
        <w:t>Missing values were globally replaced with mean/mode.</w:t>
      </w:r>
    </w:p>
    <w:p w14:paraId="069724A1" w14:textId="5FB68E72" w:rsidR="00896F41" w:rsidRPr="0097368D" w:rsidRDefault="00896F41" w:rsidP="00FD2272">
      <w:pPr>
        <w:pStyle w:val="ListParagraph"/>
        <w:numPr>
          <w:ilvl w:val="1"/>
          <w:numId w:val="16"/>
        </w:numPr>
      </w:pPr>
      <w:r w:rsidRPr="0097368D">
        <w:t>The final cluster centroids for the test split were computed.</w:t>
      </w:r>
    </w:p>
    <w:p w14:paraId="0D0421D4" w14:textId="1152B503" w:rsidR="00896F41" w:rsidRPr="0097368D" w:rsidRDefault="00896F41" w:rsidP="00896F41">
      <w:pPr>
        <w:pStyle w:val="ListParagraph"/>
        <w:numPr>
          <w:ilvl w:val="1"/>
          <w:numId w:val="16"/>
        </w:numPr>
      </w:pPr>
      <w:r w:rsidRPr="0097368D">
        <w:t>The within-cluster sum of squared errors for the test split was calculated, resulting in a value of approximately 25744.49.</w:t>
      </w:r>
    </w:p>
    <w:p w14:paraId="35E0024C" w14:textId="0A9EB786" w:rsidR="0097368D" w:rsidRDefault="0097368D" w:rsidP="0097368D">
      <w:pPr>
        <w:rPr>
          <w:sz w:val="22"/>
          <w:szCs w:val="22"/>
        </w:rPr>
      </w:pPr>
      <w:r w:rsidRPr="0097368D">
        <w:rPr>
          <w:noProof/>
          <w:sz w:val="22"/>
          <w:szCs w:val="22"/>
        </w:rPr>
        <w:lastRenderedPageBreak/>
        <w:drawing>
          <wp:inline distT="0" distB="0" distL="0" distR="0" wp14:anchorId="05F34362" wp14:editId="36AF51A6">
            <wp:extent cx="5731510" cy="2383155"/>
            <wp:effectExtent l="0" t="0" r="2540" b="0"/>
            <wp:docPr id="130555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578" name="Picture 1" descr="A screenshot of a computer&#10;&#10;Description automatically generated"/>
                    <pic:cNvPicPr/>
                  </pic:nvPicPr>
                  <pic:blipFill>
                    <a:blip r:embed="rId34"/>
                    <a:stretch>
                      <a:fillRect/>
                    </a:stretch>
                  </pic:blipFill>
                  <pic:spPr>
                    <a:xfrm>
                      <a:off x="0" y="0"/>
                      <a:ext cx="5731510" cy="2383155"/>
                    </a:xfrm>
                    <a:prstGeom prst="rect">
                      <a:avLst/>
                    </a:prstGeom>
                  </pic:spPr>
                </pic:pic>
              </a:graphicData>
            </a:graphic>
          </wp:inline>
        </w:drawing>
      </w:r>
    </w:p>
    <w:p w14:paraId="4B100505" w14:textId="76BBF888" w:rsidR="00BD2B8D" w:rsidRDefault="00BD2B8D" w:rsidP="0097368D">
      <w:pPr>
        <w:rPr>
          <w:sz w:val="22"/>
          <w:szCs w:val="22"/>
        </w:rPr>
      </w:pPr>
      <w:r>
        <w:rPr>
          <w:sz w:val="22"/>
          <w:szCs w:val="22"/>
        </w:rPr>
        <w:t>5. Clustered Instance</w:t>
      </w:r>
    </w:p>
    <w:p w14:paraId="36BEDB80" w14:textId="77777777" w:rsidR="00BE5F1D" w:rsidRPr="00AF6C47" w:rsidRDefault="00BE5F1D" w:rsidP="00BE5F1D">
      <w:pPr>
        <w:pStyle w:val="ListParagraph"/>
        <w:numPr>
          <w:ilvl w:val="0"/>
          <w:numId w:val="12"/>
        </w:numPr>
        <w:rPr>
          <w:rFonts w:cstheme="minorHAnsi"/>
        </w:rPr>
      </w:pPr>
      <w:r w:rsidRPr="00AF6C47">
        <w:rPr>
          <w:rFonts w:cstheme="minorHAnsi"/>
        </w:rPr>
        <w:t>The instances in the test split were clustered into two groups, with Cluster 0 containing 48% of the instances and Cluster 1 containing 52%.</w:t>
      </w:r>
    </w:p>
    <w:p w14:paraId="0D116F51" w14:textId="77777777" w:rsidR="00BE5F1D" w:rsidRPr="00BE5F1D" w:rsidRDefault="00BE5F1D" w:rsidP="00BE5F1D">
      <w:pPr>
        <w:pStyle w:val="ListParagraph"/>
      </w:pPr>
    </w:p>
    <w:p w14:paraId="2F826B04" w14:textId="0BC02E1D" w:rsidR="00BD2B8D" w:rsidRPr="0097368D" w:rsidRDefault="00BE5F1D" w:rsidP="0097368D">
      <w:pPr>
        <w:rPr>
          <w:sz w:val="22"/>
          <w:szCs w:val="22"/>
        </w:rPr>
      </w:pPr>
      <w:r w:rsidRPr="00F87756">
        <w:rPr>
          <w:noProof/>
        </w:rPr>
        <w:drawing>
          <wp:inline distT="0" distB="0" distL="0" distR="0" wp14:anchorId="5A868CFE" wp14:editId="76DBD698">
            <wp:extent cx="4153260" cy="1295512"/>
            <wp:effectExtent l="0" t="0" r="0" b="0"/>
            <wp:docPr id="93252313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23131" name="Picture 1" descr="A white background with black text&#10;&#10;Description automatically generated"/>
                    <pic:cNvPicPr/>
                  </pic:nvPicPr>
                  <pic:blipFill>
                    <a:blip r:embed="rId35"/>
                    <a:stretch>
                      <a:fillRect/>
                    </a:stretch>
                  </pic:blipFill>
                  <pic:spPr>
                    <a:xfrm>
                      <a:off x="0" y="0"/>
                      <a:ext cx="4153260" cy="1295512"/>
                    </a:xfrm>
                    <a:prstGeom prst="rect">
                      <a:avLst/>
                    </a:prstGeom>
                  </pic:spPr>
                </pic:pic>
              </a:graphicData>
            </a:graphic>
          </wp:inline>
        </w:drawing>
      </w:r>
    </w:p>
    <w:p w14:paraId="72927C15" w14:textId="3C023829" w:rsidR="00896F41" w:rsidRPr="0097368D" w:rsidRDefault="00BD2B8D" w:rsidP="00896F41">
      <w:pPr>
        <w:rPr>
          <w:sz w:val="22"/>
          <w:szCs w:val="22"/>
        </w:rPr>
      </w:pPr>
      <w:r>
        <w:rPr>
          <w:sz w:val="22"/>
          <w:szCs w:val="22"/>
        </w:rPr>
        <w:t>6</w:t>
      </w:r>
      <w:r w:rsidR="00896F41" w:rsidRPr="0097368D">
        <w:rPr>
          <w:sz w:val="22"/>
          <w:szCs w:val="22"/>
        </w:rPr>
        <w:t>. Interpretation:</w:t>
      </w:r>
    </w:p>
    <w:p w14:paraId="78AF2910" w14:textId="39DF78C7" w:rsidR="00896F41" w:rsidRPr="0097368D" w:rsidRDefault="00896F41" w:rsidP="00FD2272">
      <w:pPr>
        <w:pStyle w:val="ListParagraph"/>
        <w:numPr>
          <w:ilvl w:val="1"/>
          <w:numId w:val="18"/>
        </w:numPr>
      </w:pPr>
      <w:r w:rsidRPr="0097368D">
        <w:t xml:space="preserve">The removal of irrelevant attributes led to a reduction in the within-cluster sum of squared errors, indicating </w:t>
      </w:r>
      <w:r w:rsidR="00422077">
        <w:t xml:space="preserve">an </w:t>
      </w:r>
      <w:r w:rsidRPr="0097368D">
        <w:t>improved clustering performance.</w:t>
      </w:r>
    </w:p>
    <w:p w14:paraId="5FEF48B8" w14:textId="45DD4AD1" w:rsidR="00896F41" w:rsidRPr="0097368D" w:rsidRDefault="00896F41" w:rsidP="00FD2272">
      <w:pPr>
        <w:pStyle w:val="ListParagraph"/>
        <w:numPr>
          <w:ilvl w:val="1"/>
          <w:numId w:val="18"/>
        </w:numPr>
      </w:pPr>
      <w:r w:rsidRPr="0097368D">
        <w:t>The clusters were evaluated for their cohesion and interpretability, considering the attributes Ship Mode, Country, State, Region, Category, Product Name, Quantity, and Profit.</w:t>
      </w:r>
    </w:p>
    <w:p w14:paraId="3E2A905A" w14:textId="4A59E739" w:rsidR="0006685D" w:rsidRPr="00AF0848" w:rsidRDefault="00E65AD5" w:rsidP="0006685D">
      <w:pPr>
        <w:widowControl w:val="0"/>
        <w:spacing w:line="239" w:lineRule="auto"/>
        <w:rPr>
          <w:rFonts w:cstheme="minorHAnsi"/>
          <w:sz w:val="22"/>
          <w:szCs w:val="22"/>
          <w:u w:val="single"/>
        </w:rPr>
      </w:pPr>
      <w:r w:rsidRPr="00AF0848">
        <w:rPr>
          <w:rFonts w:cstheme="minorHAnsi"/>
          <w:sz w:val="22"/>
          <w:szCs w:val="22"/>
          <w:u w:val="single"/>
        </w:rPr>
        <w:t>3</w:t>
      </w:r>
      <w:r w:rsidR="00AF0848">
        <w:rPr>
          <w:rFonts w:cstheme="minorHAnsi"/>
          <w:sz w:val="22"/>
          <w:szCs w:val="22"/>
          <w:u w:val="single"/>
          <w:vertAlign w:val="superscript"/>
        </w:rPr>
        <w:t>r</w:t>
      </w:r>
      <w:r w:rsidRPr="00AF0848">
        <w:rPr>
          <w:rFonts w:cstheme="minorHAnsi"/>
          <w:sz w:val="22"/>
          <w:szCs w:val="22"/>
          <w:u w:val="single"/>
          <w:vertAlign w:val="superscript"/>
        </w:rPr>
        <w:t>d</w:t>
      </w:r>
      <w:r w:rsidRPr="00AF0848">
        <w:rPr>
          <w:rFonts w:cstheme="minorHAnsi"/>
          <w:sz w:val="22"/>
          <w:szCs w:val="22"/>
          <w:u w:val="single"/>
        </w:rPr>
        <w:t xml:space="preserve"> Iteration </w:t>
      </w:r>
    </w:p>
    <w:p w14:paraId="01F0954E" w14:textId="64929120" w:rsidR="0006685D" w:rsidRPr="0006685D" w:rsidRDefault="0006685D" w:rsidP="0006685D">
      <w:pPr>
        <w:widowControl w:val="0"/>
        <w:spacing w:line="239" w:lineRule="auto"/>
        <w:rPr>
          <w:rFonts w:cstheme="minorHAnsi"/>
          <w:sz w:val="22"/>
          <w:szCs w:val="22"/>
        </w:rPr>
      </w:pPr>
      <w:r w:rsidRPr="0006685D">
        <w:rPr>
          <w:rFonts w:cstheme="minorHAnsi"/>
          <w:sz w:val="22"/>
          <w:szCs w:val="22"/>
        </w:rPr>
        <w:t>1. Data Input and Configuration:</w:t>
      </w:r>
    </w:p>
    <w:p w14:paraId="059C8531" w14:textId="7B1EE185" w:rsidR="0006685D" w:rsidRPr="0086006E" w:rsidRDefault="0006685D" w:rsidP="0086006E">
      <w:pPr>
        <w:pStyle w:val="ListParagraph"/>
        <w:widowControl w:val="0"/>
        <w:numPr>
          <w:ilvl w:val="1"/>
          <w:numId w:val="25"/>
        </w:numPr>
        <w:spacing w:line="239" w:lineRule="auto"/>
        <w:rPr>
          <w:rFonts w:cstheme="minorHAnsi"/>
        </w:rPr>
      </w:pPr>
      <w:r w:rsidRPr="0086006E">
        <w:rPr>
          <w:rFonts w:cstheme="minorHAnsi"/>
        </w:rPr>
        <w:t>The SimpleKMeans algorithm was applied with the same configurations as the previous iterations.</w:t>
      </w:r>
    </w:p>
    <w:p w14:paraId="60AE5097" w14:textId="54A19630" w:rsidR="0006685D" w:rsidRPr="0086006E" w:rsidRDefault="0006685D" w:rsidP="0086006E">
      <w:pPr>
        <w:pStyle w:val="ListParagraph"/>
        <w:widowControl w:val="0"/>
        <w:numPr>
          <w:ilvl w:val="1"/>
          <w:numId w:val="25"/>
        </w:numPr>
        <w:spacing w:line="239" w:lineRule="auto"/>
        <w:rPr>
          <w:rFonts w:cstheme="minorHAnsi"/>
        </w:rPr>
      </w:pPr>
      <w:r w:rsidRPr="0086006E">
        <w:rPr>
          <w:rFonts w:cstheme="minorHAnsi"/>
        </w:rPr>
        <w:t>The dataset used was from the Superstore, with 9994 instances and 6 attributes after removing "Product Name" and "Quantity".</w:t>
      </w:r>
    </w:p>
    <w:p w14:paraId="055E00F7" w14:textId="2EF5B786" w:rsidR="0006685D" w:rsidRPr="0006685D" w:rsidRDefault="0006685D" w:rsidP="0006685D">
      <w:pPr>
        <w:widowControl w:val="0"/>
        <w:spacing w:line="239" w:lineRule="auto"/>
        <w:rPr>
          <w:rFonts w:cstheme="minorHAnsi"/>
          <w:sz w:val="22"/>
          <w:szCs w:val="22"/>
        </w:rPr>
      </w:pPr>
      <w:r w:rsidRPr="0006685D">
        <w:rPr>
          <w:rFonts w:cstheme="minorHAnsi"/>
          <w:sz w:val="22"/>
          <w:szCs w:val="22"/>
        </w:rPr>
        <w:t>2. Clustering Model (Full Training Set):</w:t>
      </w:r>
    </w:p>
    <w:p w14:paraId="0257BC9B" w14:textId="5B44B410" w:rsidR="0006685D" w:rsidRPr="0086006E" w:rsidRDefault="0006685D" w:rsidP="0086006E">
      <w:pPr>
        <w:pStyle w:val="ListParagraph"/>
        <w:widowControl w:val="0"/>
        <w:numPr>
          <w:ilvl w:val="1"/>
          <w:numId w:val="27"/>
        </w:numPr>
        <w:spacing w:line="239" w:lineRule="auto"/>
        <w:rPr>
          <w:rFonts w:cstheme="minorHAnsi"/>
        </w:rPr>
      </w:pPr>
      <w:r w:rsidRPr="0086006E">
        <w:rPr>
          <w:rFonts w:cstheme="minorHAnsi"/>
        </w:rPr>
        <w:t xml:space="preserve">The algorithm was trained on the </w:t>
      </w:r>
      <w:r w:rsidR="0086006E" w:rsidRPr="0086006E">
        <w:rPr>
          <w:rFonts w:cstheme="minorHAnsi"/>
        </w:rPr>
        <w:t>fully</w:t>
      </w:r>
      <w:r w:rsidRPr="0086006E">
        <w:rPr>
          <w:rFonts w:cstheme="minorHAnsi"/>
        </w:rPr>
        <w:t xml:space="preserve"> modified dataset.</w:t>
      </w:r>
    </w:p>
    <w:p w14:paraId="7AEB349C" w14:textId="5A6BC401" w:rsidR="0006685D" w:rsidRPr="0086006E" w:rsidRDefault="0006685D" w:rsidP="0086006E">
      <w:pPr>
        <w:pStyle w:val="ListParagraph"/>
        <w:widowControl w:val="0"/>
        <w:numPr>
          <w:ilvl w:val="1"/>
          <w:numId w:val="27"/>
        </w:numPr>
        <w:spacing w:line="239" w:lineRule="auto"/>
        <w:rPr>
          <w:rFonts w:cstheme="minorHAnsi"/>
        </w:rPr>
      </w:pPr>
      <w:r w:rsidRPr="0086006E">
        <w:rPr>
          <w:rFonts w:cstheme="minorHAnsi"/>
        </w:rPr>
        <w:t>Two initial starting points (random) were chosen for the clusters.</w:t>
      </w:r>
    </w:p>
    <w:p w14:paraId="2E763ED5" w14:textId="375E724D" w:rsidR="0006685D" w:rsidRPr="0086006E" w:rsidRDefault="0006685D" w:rsidP="0086006E">
      <w:pPr>
        <w:pStyle w:val="ListParagraph"/>
        <w:widowControl w:val="0"/>
        <w:numPr>
          <w:ilvl w:val="1"/>
          <w:numId w:val="27"/>
        </w:numPr>
        <w:spacing w:line="239" w:lineRule="auto"/>
        <w:rPr>
          <w:rFonts w:cstheme="minorHAnsi"/>
        </w:rPr>
      </w:pPr>
      <w:r w:rsidRPr="0086006E">
        <w:rPr>
          <w:rFonts w:cstheme="minorHAnsi"/>
        </w:rPr>
        <w:t xml:space="preserve">The within-cluster sum of squared errors was calculated, resulting in a value of </w:t>
      </w:r>
      <w:r w:rsidR="004C11C4" w:rsidRPr="0086006E">
        <w:rPr>
          <w:rFonts w:cstheme="minorHAnsi"/>
        </w:rPr>
        <w:t>approximately</w:t>
      </w:r>
      <w:r w:rsidRPr="0086006E">
        <w:rPr>
          <w:rFonts w:cstheme="minorHAnsi"/>
        </w:rPr>
        <w:t xml:space="preserve"> 29,092.0.</w:t>
      </w:r>
    </w:p>
    <w:p w14:paraId="09554AC6" w14:textId="7D98570E" w:rsidR="0006685D" w:rsidRPr="0006685D" w:rsidRDefault="005B4BDB" w:rsidP="0006685D">
      <w:pPr>
        <w:widowControl w:val="0"/>
        <w:spacing w:line="239" w:lineRule="auto"/>
        <w:rPr>
          <w:rFonts w:cstheme="minorHAnsi"/>
          <w:sz w:val="22"/>
          <w:szCs w:val="22"/>
        </w:rPr>
      </w:pPr>
      <w:r w:rsidRPr="0092472B">
        <w:rPr>
          <w:noProof/>
        </w:rPr>
        <w:lastRenderedPageBreak/>
        <w:drawing>
          <wp:inline distT="0" distB="0" distL="0" distR="0" wp14:anchorId="58509C63" wp14:editId="4DF851E6">
            <wp:extent cx="5731510" cy="2246630"/>
            <wp:effectExtent l="0" t="0" r="2540" b="1270"/>
            <wp:docPr id="880318257"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18257" name="Picture 1" descr="A computer error message&#10;&#10;Description automatically generated"/>
                    <pic:cNvPicPr/>
                  </pic:nvPicPr>
                  <pic:blipFill>
                    <a:blip r:embed="rId36"/>
                    <a:stretch>
                      <a:fillRect/>
                    </a:stretch>
                  </pic:blipFill>
                  <pic:spPr>
                    <a:xfrm>
                      <a:off x="0" y="0"/>
                      <a:ext cx="5731510" cy="2246630"/>
                    </a:xfrm>
                    <a:prstGeom prst="rect">
                      <a:avLst/>
                    </a:prstGeom>
                  </pic:spPr>
                </pic:pic>
              </a:graphicData>
            </a:graphic>
          </wp:inline>
        </w:drawing>
      </w:r>
    </w:p>
    <w:p w14:paraId="282235CB" w14:textId="2D5B127B" w:rsidR="0006685D" w:rsidRPr="0006685D" w:rsidRDefault="0006685D" w:rsidP="0006685D">
      <w:pPr>
        <w:widowControl w:val="0"/>
        <w:spacing w:line="239" w:lineRule="auto"/>
        <w:rPr>
          <w:rFonts w:cstheme="minorHAnsi"/>
          <w:sz w:val="22"/>
          <w:szCs w:val="22"/>
        </w:rPr>
      </w:pPr>
      <w:r w:rsidRPr="0006685D">
        <w:rPr>
          <w:rFonts w:cstheme="minorHAnsi"/>
          <w:sz w:val="22"/>
          <w:szCs w:val="22"/>
        </w:rPr>
        <w:t>3. Model and Evaluation on Test Split:</w:t>
      </w:r>
    </w:p>
    <w:p w14:paraId="43767880" w14:textId="5F8F989D" w:rsidR="0006685D" w:rsidRPr="0086006E" w:rsidRDefault="0006685D" w:rsidP="0086006E">
      <w:pPr>
        <w:pStyle w:val="ListParagraph"/>
        <w:widowControl w:val="0"/>
        <w:numPr>
          <w:ilvl w:val="1"/>
          <w:numId w:val="29"/>
        </w:numPr>
        <w:spacing w:line="239" w:lineRule="auto"/>
        <w:rPr>
          <w:rFonts w:cstheme="minorHAnsi"/>
        </w:rPr>
      </w:pPr>
      <w:r w:rsidRPr="0086006E">
        <w:rPr>
          <w:rFonts w:cstheme="minorHAnsi"/>
        </w:rPr>
        <w:t>The trained model was evaluated on a test split of the modified dataset.</w:t>
      </w:r>
    </w:p>
    <w:p w14:paraId="32F9927A" w14:textId="12E307CB" w:rsidR="0006685D" w:rsidRPr="0086006E" w:rsidRDefault="0006685D" w:rsidP="0086006E">
      <w:pPr>
        <w:pStyle w:val="ListParagraph"/>
        <w:widowControl w:val="0"/>
        <w:numPr>
          <w:ilvl w:val="1"/>
          <w:numId w:val="29"/>
        </w:numPr>
        <w:spacing w:line="239" w:lineRule="auto"/>
        <w:rPr>
          <w:rFonts w:cstheme="minorHAnsi"/>
        </w:rPr>
      </w:pPr>
      <w:r w:rsidRPr="0086006E">
        <w:rPr>
          <w:rFonts w:cstheme="minorHAnsi"/>
        </w:rPr>
        <w:t>Two initial starting points (random) were chosen for the clusters in the test split.</w:t>
      </w:r>
    </w:p>
    <w:p w14:paraId="33E05FCA" w14:textId="65535D5F" w:rsidR="0006685D" w:rsidRDefault="0006685D" w:rsidP="0086006E">
      <w:pPr>
        <w:pStyle w:val="ListParagraph"/>
        <w:widowControl w:val="0"/>
        <w:numPr>
          <w:ilvl w:val="1"/>
          <w:numId w:val="29"/>
        </w:numPr>
        <w:spacing w:line="239" w:lineRule="auto"/>
        <w:rPr>
          <w:rFonts w:cstheme="minorHAnsi"/>
        </w:rPr>
      </w:pPr>
      <w:r w:rsidRPr="0086006E">
        <w:rPr>
          <w:rFonts w:cstheme="minorHAnsi"/>
        </w:rPr>
        <w:t>The within-cluster sum of squared errors for the test split was calculated, resulting in a value of approximately 19,022.0.</w:t>
      </w:r>
    </w:p>
    <w:p w14:paraId="1C2ED23F" w14:textId="4CA0E17D" w:rsidR="00242FE1" w:rsidRPr="00242FE1" w:rsidRDefault="00242FE1" w:rsidP="00242FE1">
      <w:pPr>
        <w:widowControl w:val="0"/>
        <w:spacing w:line="239" w:lineRule="auto"/>
        <w:rPr>
          <w:rFonts w:cstheme="minorHAnsi"/>
        </w:rPr>
      </w:pPr>
      <w:r w:rsidRPr="00773456">
        <w:rPr>
          <w:noProof/>
        </w:rPr>
        <w:drawing>
          <wp:inline distT="0" distB="0" distL="0" distR="0" wp14:anchorId="52F762F5" wp14:editId="779C3614">
            <wp:extent cx="5697997" cy="2372906"/>
            <wp:effectExtent l="0" t="0" r="0" b="8890"/>
            <wp:docPr id="17829266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8358" name="Picture 1" descr="A screenshot of a computer program&#10;&#10;Description automatically generated"/>
                    <pic:cNvPicPr/>
                  </pic:nvPicPr>
                  <pic:blipFill rotWithShape="1">
                    <a:blip r:embed="rId37"/>
                    <a:srcRect r="585" b="54104"/>
                    <a:stretch/>
                  </pic:blipFill>
                  <pic:spPr bwMode="auto">
                    <a:xfrm>
                      <a:off x="0" y="0"/>
                      <a:ext cx="5697997" cy="2372906"/>
                    </a:xfrm>
                    <a:prstGeom prst="rect">
                      <a:avLst/>
                    </a:prstGeom>
                    <a:ln>
                      <a:noFill/>
                    </a:ln>
                    <a:extLst>
                      <a:ext uri="{53640926-AAD7-44D8-BBD7-CCE9431645EC}">
                        <a14:shadowObscured xmlns:a14="http://schemas.microsoft.com/office/drawing/2010/main"/>
                      </a:ext>
                    </a:extLst>
                  </pic:spPr>
                </pic:pic>
              </a:graphicData>
            </a:graphic>
          </wp:inline>
        </w:drawing>
      </w:r>
    </w:p>
    <w:p w14:paraId="2070EFDC" w14:textId="5957F064" w:rsidR="0006685D" w:rsidRPr="0006685D" w:rsidRDefault="0006685D" w:rsidP="0006685D">
      <w:pPr>
        <w:widowControl w:val="0"/>
        <w:spacing w:line="239" w:lineRule="auto"/>
        <w:rPr>
          <w:rFonts w:cstheme="minorHAnsi"/>
          <w:sz w:val="22"/>
          <w:szCs w:val="22"/>
        </w:rPr>
      </w:pPr>
      <w:r w:rsidRPr="0006685D">
        <w:rPr>
          <w:rFonts w:cstheme="minorHAnsi"/>
          <w:sz w:val="22"/>
          <w:szCs w:val="22"/>
        </w:rPr>
        <w:t>4. Clustered Instances:</w:t>
      </w:r>
    </w:p>
    <w:p w14:paraId="27AE842B" w14:textId="7180B35A" w:rsidR="0006685D" w:rsidRPr="0086006E" w:rsidRDefault="0006685D" w:rsidP="0086006E">
      <w:pPr>
        <w:pStyle w:val="ListParagraph"/>
        <w:widowControl w:val="0"/>
        <w:numPr>
          <w:ilvl w:val="1"/>
          <w:numId w:val="31"/>
        </w:numPr>
        <w:spacing w:line="239" w:lineRule="auto"/>
        <w:rPr>
          <w:rFonts w:cstheme="minorHAnsi"/>
        </w:rPr>
      </w:pPr>
      <w:r w:rsidRPr="0086006E">
        <w:rPr>
          <w:rFonts w:cstheme="minorHAnsi"/>
        </w:rPr>
        <w:t>The instances in the test split were clustered into two groups, with Cluster 0 containing 68% of the instances and Cluster 1 containing 32%.</w:t>
      </w:r>
    </w:p>
    <w:p w14:paraId="28BB8E4D" w14:textId="009142CF" w:rsidR="0086006E" w:rsidRPr="0006685D" w:rsidRDefault="00532034" w:rsidP="0006685D">
      <w:pPr>
        <w:widowControl w:val="0"/>
        <w:spacing w:line="239" w:lineRule="auto"/>
        <w:rPr>
          <w:rFonts w:cstheme="minorHAnsi"/>
          <w:sz w:val="22"/>
          <w:szCs w:val="22"/>
        </w:rPr>
      </w:pPr>
      <w:r w:rsidRPr="00773456">
        <w:rPr>
          <w:noProof/>
        </w:rPr>
        <w:drawing>
          <wp:inline distT="0" distB="0" distL="0" distR="0" wp14:anchorId="5FBCBA51" wp14:editId="66449B54">
            <wp:extent cx="4511544" cy="1202732"/>
            <wp:effectExtent l="0" t="0" r="3810" b="0"/>
            <wp:docPr id="570683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8358" name="Picture 1" descr="A screenshot of a computer program&#10;&#10;Description automatically generated"/>
                    <pic:cNvPicPr/>
                  </pic:nvPicPr>
                  <pic:blipFill rotWithShape="1">
                    <a:blip r:embed="rId37"/>
                    <a:srcRect t="76737" r="21285"/>
                    <a:stretch/>
                  </pic:blipFill>
                  <pic:spPr bwMode="auto">
                    <a:xfrm>
                      <a:off x="0" y="0"/>
                      <a:ext cx="4511544" cy="1202732"/>
                    </a:xfrm>
                    <a:prstGeom prst="rect">
                      <a:avLst/>
                    </a:prstGeom>
                    <a:ln>
                      <a:noFill/>
                    </a:ln>
                    <a:extLst>
                      <a:ext uri="{53640926-AAD7-44D8-BBD7-CCE9431645EC}">
                        <a14:shadowObscured xmlns:a14="http://schemas.microsoft.com/office/drawing/2010/main"/>
                      </a:ext>
                    </a:extLst>
                  </pic:spPr>
                </pic:pic>
              </a:graphicData>
            </a:graphic>
          </wp:inline>
        </w:drawing>
      </w:r>
    </w:p>
    <w:p w14:paraId="4401CF24" w14:textId="77777777" w:rsidR="00E72928" w:rsidRDefault="00E72928" w:rsidP="0006685D">
      <w:pPr>
        <w:widowControl w:val="0"/>
        <w:spacing w:line="239" w:lineRule="auto"/>
        <w:rPr>
          <w:rFonts w:cstheme="minorHAnsi"/>
          <w:sz w:val="22"/>
          <w:szCs w:val="22"/>
        </w:rPr>
      </w:pPr>
    </w:p>
    <w:p w14:paraId="54625D99" w14:textId="77777777" w:rsidR="00E72928" w:rsidRDefault="00E72928" w:rsidP="0006685D">
      <w:pPr>
        <w:widowControl w:val="0"/>
        <w:spacing w:line="239" w:lineRule="auto"/>
        <w:rPr>
          <w:rFonts w:cstheme="minorHAnsi"/>
          <w:sz w:val="22"/>
          <w:szCs w:val="22"/>
        </w:rPr>
      </w:pPr>
    </w:p>
    <w:p w14:paraId="0D7B4384" w14:textId="77777777" w:rsidR="00E72928" w:rsidRDefault="00E72928" w:rsidP="0006685D">
      <w:pPr>
        <w:widowControl w:val="0"/>
        <w:spacing w:line="239" w:lineRule="auto"/>
        <w:rPr>
          <w:rFonts w:cstheme="minorHAnsi"/>
          <w:sz w:val="22"/>
          <w:szCs w:val="22"/>
        </w:rPr>
      </w:pPr>
    </w:p>
    <w:p w14:paraId="486EF28A" w14:textId="5CADAAB8" w:rsidR="0006685D" w:rsidRPr="0006685D" w:rsidRDefault="0006685D" w:rsidP="0006685D">
      <w:pPr>
        <w:widowControl w:val="0"/>
        <w:spacing w:line="239" w:lineRule="auto"/>
        <w:rPr>
          <w:rFonts w:cstheme="minorHAnsi"/>
          <w:sz w:val="22"/>
          <w:szCs w:val="22"/>
        </w:rPr>
      </w:pPr>
      <w:r w:rsidRPr="0006685D">
        <w:rPr>
          <w:rFonts w:cstheme="minorHAnsi"/>
          <w:sz w:val="22"/>
          <w:szCs w:val="22"/>
        </w:rPr>
        <w:lastRenderedPageBreak/>
        <w:t xml:space="preserve">5. </w:t>
      </w:r>
      <w:r w:rsidR="0086006E" w:rsidRPr="0006685D">
        <w:rPr>
          <w:rFonts w:cstheme="minorHAnsi"/>
          <w:sz w:val="22"/>
          <w:szCs w:val="22"/>
        </w:rPr>
        <w:t xml:space="preserve">Interpretation: </w:t>
      </w:r>
    </w:p>
    <w:p w14:paraId="635B835A" w14:textId="407FC8E0" w:rsidR="0006685D" w:rsidRPr="0086006E" w:rsidRDefault="0006685D" w:rsidP="0086006E">
      <w:pPr>
        <w:pStyle w:val="ListParagraph"/>
        <w:widowControl w:val="0"/>
        <w:numPr>
          <w:ilvl w:val="1"/>
          <w:numId w:val="33"/>
        </w:numPr>
        <w:spacing w:line="239" w:lineRule="auto"/>
        <w:rPr>
          <w:rFonts w:cstheme="minorHAnsi"/>
        </w:rPr>
      </w:pPr>
      <w:r w:rsidRPr="0086006E">
        <w:rPr>
          <w:rFonts w:cstheme="minorHAnsi"/>
        </w:rPr>
        <w:t>The removal of additional attributes ("Product Name" and "Quantity") further simplified the dataset and potentially improved clustering performance.</w:t>
      </w:r>
    </w:p>
    <w:p w14:paraId="5164AC81" w14:textId="6E6DEEDD" w:rsidR="0006685D" w:rsidRPr="0086006E" w:rsidRDefault="0006685D" w:rsidP="0086006E">
      <w:pPr>
        <w:pStyle w:val="ListParagraph"/>
        <w:widowControl w:val="0"/>
        <w:numPr>
          <w:ilvl w:val="1"/>
          <w:numId w:val="33"/>
        </w:numPr>
        <w:spacing w:line="239" w:lineRule="auto"/>
        <w:rPr>
          <w:rFonts w:cstheme="minorHAnsi"/>
        </w:rPr>
      </w:pPr>
      <w:r w:rsidRPr="0086006E">
        <w:rPr>
          <w:rFonts w:cstheme="minorHAnsi"/>
        </w:rPr>
        <w:t>The clusters were evaluated for their cohesion and interpretability, considering the attributes Ship Mode, Country, State, Region, and Category, along with Profit.</w:t>
      </w:r>
    </w:p>
    <w:p w14:paraId="2F55F6AE" w14:textId="7C2127A4" w:rsidR="000D2938" w:rsidRPr="00976E6F" w:rsidRDefault="002547AE" w:rsidP="00976E6F">
      <w:pPr>
        <w:widowControl w:val="0"/>
        <w:spacing w:line="239" w:lineRule="auto"/>
        <w:rPr>
          <w:rFonts w:cstheme="minorHAnsi"/>
          <w:sz w:val="22"/>
          <w:szCs w:val="22"/>
          <w:u w:val="single"/>
        </w:rPr>
      </w:pPr>
      <w:r w:rsidRPr="00976E6F">
        <w:rPr>
          <w:rFonts w:cstheme="minorHAnsi"/>
          <w:sz w:val="22"/>
          <w:szCs w:val="22"/>
          <w:u w:val="single"/>
        </w:rPr>
        <w:t>Further discussion on best</w:t>
      </w:r>
      <w:r w:rsidR="00E65AD5" w:rsidRPr="00976E6F">
        <w:rPr>
          <w:rFonts w:cstheme="minorHAnsi"/>
          <w:sz w:val="22"/>
          <w:szCs w:val="22"/>
          <w:u w:val="single"/>
        </w:rPr>
        <w:t xml:space="preserve"> Iteration</w:t>
      </w:r>
    </w:p>
    <w:p w14:paraId="2B078F80" w14:textId="6400D77C" w:rsidR="009C54E0" w:rsidRPr="005E4560" w:rsidRDefault="002547AE" w:rsidP="005E4560">
      <w:pPr>
        <w:widowControl w:val="0"/>
        <w:overflowPunct w:val="0"/>
        <w:autoSpaceDE w:val="0"/>
        <w:autoSpaceDN w:val="0"/>
        <w:adjustRightInd w:val="0"/>
        <w:spacing w:after="200" w:line="239" w:lineRule="auto"/>
        <w:rPr>
          <w:rFonts w:cstheme="minorHAnsi"/>
          <w:sz w:val="22"/>
          <w:szCs w:val="22"/>
        </w:rPr>
      </w:pPr>
      <w:r w:rsidRPr="00E65AD5">
        <w:rPr>
          <w:rFonts w:cstheme="minorHAnsi"/>
          <w:sz w:val="22"/>
          <w:szCs w:val="22"/>
        </w:rPr>
        <w:t xml:space="preserve">Based on the trend of decreasing WCSS values and the improved interpretability of clusters, the third iteration appears to be the best one. It achieved the lowest WCSS values on both the full training set and the test split, indicating more compact and well-separated clusters. Additionally, removing more irrelevant variables led to clearer distinctions between clusters, enhancing the overall quality of the clustering results. </w:t>
      </w:r>
    </w:p>
    <w:p w14:paraId="43990F6C" w14:textId="180DD081" w:rsidR="009C54E0" w:rsidRPr="00532034" w:rsidRDefault="009C54E0" w:rsidP="00532034">
      <w:pPr>
        <w:pStyle w:val="ListParagraph"/>
        <w:numPr>
          <w:ilvl w:val="1"/>
          <w:numId w:val="35"/>
        </w:numPr>
        <w:rPr>
          <w:rFonts w:eastAsia="Calibri" w:cstheme="minorHAnsi"/>
        </w:rPr>
      </w:pPr>
      <w:r w:rsidRPr="00532034">
        <w:rPr>
          <w:rFonts w:eastAsia="Calibri" w:cstheme="minorHAnsi"/>
        </w:rPr>
        <w:t>The WCSS measures the compactness of clusters, with smaller values indicating tighter clusters and better separation between clusters.</w:t>
      </w:r>
    </w:p>
    <w:p w14:paraId="61F17E18" w14:textId="0E69EECD" w:rsidR="009C54E0" w:rsidRPr="00532034" w:rsidRDefault="009C54E0" w:rsidP="00532034">
      <w:pPr>
        <w:pStyle w:val="ListParagraph"/>
        <w:numPr>
          <w:ilvl w:val="1"/>
          <w:numId w:val="35"/>
        </w:numPr>
        <w:rPr>
          <w:rFonts w:eastAsia="Calibri" w:cstheme="minorHAnsi"/>
        </w:rPr>
      </w:pPr>
      <w:r w:rsidRPr="00532034">
        <w:rPr>
          <w:rFonts w:eastAsia="Calibri" w:cstheme="minorHAnsi"/>
        </w:rPr>
        <w:t>In the best iteration (third iteration), the WCSS for the full training set is 29,092.0, and for the test split, it is 19,022.0.</w:t>
      </w:r>
    </w:p>
    <w:p w14:paraId="087F5316" w14:textId="78FCAAF4" w:rsidR="009C54E0" w:rsidRPr="00532034" w:rsidRDefault="009C54E0" w:rsidP="00532034">
      <w:pPr>
        <w:pStyle w:val="ListParagraph"/>
        <w:numPr>
          <w:ilvl w:val="1"/>
          <w:numId w:val="35"/>
        </w:numPr>
        <w:rPr>
          <w:rFonts w:eastAsia="Calibri" w:cstheme="minorHAnsi"/>
        </w:rPr>
      </w:pPr>
      <w:r w:rsidRPr="00532034">
        <w:rPr>
          <w:rFonts w:eastAsia="Calibri" w:cstheme="minorHAnsi"/>
        </w:rPr>
        <w:t>These WCSS values are lower than those of the previous iterations, indicating improved clustering performance and better fit of the model to the data.</w:t>
      </w:r>
    </w:p>
    <w:p w14:paraId="6988F572" w14:textId="7E47276B" w:rsidR="009C54E0" w:rsidRPr="00E65AD5" w:rsidRDefault="009C54E0" w:rsidP="009C54E0">
      <w:pPr>
        <w:rPr>
          <w:rFonts w:eastAsia="Calibri" w:cstheme="minorHAnsi"/>
          <w:sz w:val="22"/>
          <w:szCs w:val="22"/>
        </w:rPr>
      </w:pPr>
      <w:r w:rsidRPr="00E65AD5">
        <w:rPr>
          <w:rFonts w:eastAsia="Calibri" w:cstheme="minorHAnsi"/>
          <w:sz w:val="22"/>
          <w:szCs w:val="22"/>
        </w:rPr>
        <w:t>2. Comparison of Percentage in Each Cluster:</w:t>
      </w:r>
    </w:p>
    <w:p w14:paraId="463CF62C" w14:textId="7B82CB22" w:rsidR="009C54E0" w:rsidRPr="00532034" w:rsidRDefault="009C54E0" w:rsidP="00532034">
      <w:pPr>
        <w:pStyle w:val="ListParagraph"/>
        <w:numPr>
          <w:ilvl w:val="1"/>
          <w:numId w:val="37"/>
        </w:numPr>
        <w:rPr>
          <w:rFonts w:eastAsia="Calibri" w:cstheme="minorHAnsi"/>
        </w:rPr>
      </w:pPr>
      <w:r w:rsidRPr="00532034">
        <w:rPr>
          <w:rFonts w:eastAsia="Calibri" w:cstheme="minorHAnsi"/>
        </w:rPr>
        <w:t>This comparison assesses the consistency of cluster assignments between the training set and the test set.</w:t>
      </w:r>
    </w:p>
    <w:p w14:paraId="2BBCD512" w14:textId="0CA99119" w:rsidR="009C54E0" w:rsidRPr="00532034" w:rsidRDefault="009C54E0" w:rsidP="00532034">
      <w:pPr>
        <w:pStyle w:val="ListParagraph"/>
        <w:numPr>
          <w:ilvl w:val="1"/>
          <w:numId w:val="37"/>
        </w:numPr>
        <w:rPr>
          <w:rFonts w:eastAsia="Calibri" w:cstheme="minorHAnsi"/>
        </w:rPr>
      </w:pPr>
      <w:r w:rsidRPr="00532034">
        <w:rPr>
          <w:rFonts w:eastAsia="Calibri" w:cstheme="minorHAnsi"/>
        </w:rPr>
        <w:t>In the best iteration, Cluster 0 comprises 68% of the instances in the test split, while Cluster 1 comprises 32%.</w:t>
      </w:r>
    </w:p>
    <w:p w14:paraId="0646DA46" w14:textId="7C7ADB2A" w:rsidR="009C54E0" w:rsidRPr="00532034" w:rsidRDefault="009C54E0" w:rsidP="00532034">
      <w:pPr>
        <w:pStyle w:val="ListParagraph"/>
        <w:numPr>
          <w:ilvl w:val="1"/>
          <w:numId w:val="37"/>
        </w:numPr>
        <w:rPr>
          <w:rFonts w:eastAsia="Calibri" w:cstheme="minorHAnsi"/>
        </w:rPr>
      </w:pPr>
      <w:r w:rsidRPr="00532034">
        <w:rPr>
          <w:rFonts w:eastAsia="Calibri" w:cstheme="minorHAnsi"/>
        </w:rPr>
        <w:t>This distribution is consistent with the percentages observed in the full training set (Cluster 0: 66%, Cluster 1: 34%), indicating stability in cluster assignments across different subsets of data.</w:t>
      </w:r>
    </w:p>
    <w:p w14:paraId="490110EA" w14:textId="2593CD78" w:rsidR="009C54E0" w:rsidRPr="00E65AD5" w:rsidRDefault="009C54E0" w:rsidP="009C54E0">
      <w:pPr>
        <w:rPr>
          <w:rFonts w:eastAsia="Calibri" w:cstheme="minorHAnsi"/>
          <w:sz w:val="22"/>
          <w:szCs w:val="22"/>
        </w:rPr>
      </w:pPr>
      <w:r w:rsidRPr="00E65AD5">
        <w:rPr>
          <w:rFonts w:eastAsia="Calibri" w:cstheme="minorHAnsi"/>
          <w:sz w:val="22"/>
          <w:szCs w:val="22"/>
        </w:rPr>
        <w:t>Overall Fit of the Model:</w:t>
      </w:r>
    </w:p>
    <w:p w14:paraId="48F2C2CA" w14:textId="3DD36BC5" w:rsidR="009C54E0" w:rsidRPr="00532034" w:rsidRDefault="009C54E0" w:rsidP="00532034">
      <w:pPr>
        <w:pStyle w:val="ListParagraph"/>
        <w:numPr>
          <w:ilvl w:val="1"/>
          <w:numId w:val="39"/>
        </w:numPr>
        <w:rPr>
          <w:rFonts w:eastAsia="Calibri" w:cstheme="minorHAnsi"/>
        </w:rPr>
      </w:pPr>
      <w:r w:rsidRPr="00532034">
        <w:rPr>
          <w:rFonts w:eastAsia="Calibri" w:cstheme="minorHAnsi"/>
        </w:rPr>
        <w:t>The best iteration demonstrates improved clustering performance, as evidenced by lower WCSS values compared to previous iterations.</w:t>
      </w:r>
    </w:p>
    <w:p w14:paraId="1E6A4EAA" w14:textId="3D09A9E9" w:rsidR="009C54E0" w:rsidRPr="00532034" w:rsidRDefault="009C54E0" w:rsidP="00532034">
      <w:pPr>
        <w:pStyle w:val="ListParagraph"/>
        <w:numPr>
          <w:ilvl w:val="1"/>
          <w:numId w:val="39"/>
        </w:numPr>
        <w:rPr>
          <w:rFonts w:eastAsia="Calibri" w:cstheme="minorHAnsi"/>
        </w:rPr>
      </w:pPr>
      <w:r w:rsidRPr="00532034">
        <w:rPr>
          <w:rFonts w:eastAsia="Calibri" w:cstheme="minorHAnsi"/>
        </w:rPr>
        <w:t>These findings indicate a good fit of the K-means clustering model to the data, with clear and well-separated clusters that are consistent across different subsets of the dataset.</w:t>
      </w:r>
    </w:p>
    <w:p w14:paraId="6F589F54" w14:textId="77777777" w:rsidR="009C54E0" w:rsidRPr="00E65AD5" w:rsidRDefault="009C54E0" w:rsidP="009C54E0">
      <w:pPr>
        <w:rPr>
          <w:rFonts w:eastAsia="Calibri" w:cstheme="minorHAnsi"/>
          <w:sz w:val="22"/>
          <w:szCs w:val="22"/>
        </w:rPr>
      </w:pPr>
    </w:p>
    <w:p w14:paraId="1491E13C" w14:textId="77777777" w:rsidR="000D2938" w:rsidRPr="00E65AD5" w:rsidRDefault="000D2938" w:rsidP="00840FB6">
      <w:pPr>
        <w:rPr>
          <w:rFonts w:eastAsia="Calibri" w:cstheme="minorHAnsi"/>
          <w:b/>
          <w:bCs/>
          <w:sz w:val="22"/>
          <w:szCs w:val="22"/>
        </w:rPr>
      </w:pPr>
    </w:p>
    <w:p w14:paraId="63106329" w14:textId="77777777" w:rsidR="000D2938" w:rsidRPr="00E65AD5" w:rsidRDefault="000D2938" w:rsidP="00840FB6">
      <w:pPr>
        <w:rPr>
          <w:rFonts w:eastAsia="Calibri" w:cstheme="minorHAnsi"/>
          <w:b/>
          <w:bCs/>
          <w:sz w:val="22"/>
          <w:szCs w:val="22"/>
        </w:rPr>
      </w:pPr>
    </w:p>
    <w:p w14:paraId="02E2C603" w14:textId="77777777" w:rsidR="000D2938" w:rsidRPr="00E65AD5" w:rsidRDefault="000D2938" w:rsidP="00840FB6">
      <w:pPr>
        <w:rPr>
          <w:rFonts w:eastAsia="Calibri" w:cstheme="minorHAnsi"/>
          <w:b/>
          <w:bCs/>
          <w:sz w:val="22"/>
          <w:szCs w:val="22"/>
        </w:rPr>
      </w:pPr>
    </w:p>
    <w:p w14:paraId="4E415F68" w14:textId="77777777" w:rsidR="000D2938" w:rsidRPr="00E65AD5" w:rsidRDefault="000D2938" w:rsidP="00840FB6">
      <w:pPr>
        <w:rPr>
          <w:rFonts w:eastAsia="Calibri" w:cstheme="minorHAnsi"/>
          <w:b/>
          <w:bCs/>
          <w:sz w:val="22"/>
          <w:szCs w:val="22"/>
        </w:rPr>
      </w:pPr>
    </w:p>
    <w:p w14:paraId="08DE43C0" w14:textId="77777777" w:rsidR="00532034" w:rsidRDefault="00532034" w:rsidP="00840FB6">
      <w:pPr>
        <w:rPr>
          <w:rFonts w:eastAsia="Calibri" w:cstheme="minorHAnsi"/>
          <w:b/>
          <w:bCs/>
          <w:sz w:val="22"/>
          <w:szCs w:val="22"/>
        </w:rPr>
      </w:pPr>
    </w:p>
    <w:p w14:paraId="10B1091B" w14:textId="77777777" w:rsidR="00E72928" w:rsidRDefault="00E72928" w:rsidP="00840FB6">
      <w:pPr>
        <w:rPr>
          <w:rFonts w:eastAsia="Calibri" w:cstheme="minorHAnsi"/>
          <w:b/>
          <w:bCs/>
          <w:sz w:val="22"/>
          <w:szCs w:val="22"/>
        </w:rPr>
      </w:pPr>
    </w:p>
    <w:p w14:paraId="643C66B9" w14:textId="5376D408" w:rsidR="00840FB6" w:rsidRPr="00AF6C47" w:rsidRDefault="00840FB6" w:rsidP="00840FB6">
      <w:pPr>
        <w:rPr>
          <w:rFonts w:eastAsia="Calibri" w:cstheme="minorHAnsi"/>
          <w:b/>
          <w:bCs/>
          <w:sz w:val="22"/>
          <w:szCs w:val="22"/>
        </w:rPr>
      </w:pPr>
      <w:r w:rsidRPr="00AF6C47">
        <w:rPr>
          <w:rFonts w:eastAsia="Calibri" w:cstheme="minorHAnsi"/>
          <w:b/>
          <w:bCs/>
          <w:sz w:val="22"/>
          <w:szCs w:val="22"/>
        </w:rPr>
        <w:lastRenderedPageBreak/>
        <w:t>Data Ethics</w:t>
      </w:r>
    </w:p>
    <w:p w14:paraId="144DB25F" w14:textId="2BAF7470" w:rsidR="00840FB6" w:rsidRPr="00422077" w:rsidRDefault="00840FB6" w:rsidP="00840FB6">
      <w:pPr>
        <w:rPr>
          <w:rFonts w:cstheme="minorHAnsi"/>
          <w:sz w:val="22"/>
          <w:szCs w:val="22"/>
        </w:rPr>
      </w:pPr>
      <w:r w:rsidRPr="00AF6C47">
        <w:rPr>
          <w:rFonts w:cstheme="minorHAnsi"/>
          <w:sz w:val="22"/>
          <w:szCs w:val="22"/>
        </w:rPr>
        <w:t>Ethical considerations for superstore datasets are critical to ensuring that the data is handled and analyzed responsibly. To begin, when analyzing sales data from the superstore, sensitive client data must be anonymized and protected to ensure their privacy rights are upheld. Transparency regarding how customer data is used and ensuring that it is only used for</w:t>
      </w:r>
      <w:r w:rsidR="00422077">
        <w:rPr>
          <w:rFonts w:cstheme="minorHAnsi"/>
          <w:sz w:val="22"/>
          <w:szCs w:val="22"/>
        </w:rPr>
        <w:t xml:space="preserve"> an</w:t>
      </w:r>
      <w:r w:rsidRPr="00AF6C47">
        <w:rPr>
          <w:rFonts w:cstheme="minorHAnsi"/>
          <w:sz w:val="22"/>
          <w:szCs w:val="22"/>
        </w:rPr>
        <w:t xml:space="preserve"> agreed-upon objectives and is critical to preserving consumer trust. From a legal standpoint, the superstore must follow data protection regulations such as GDPR, particularly when dealing with customer information. Compliance with these standards is required to avoid legal ramifications and defend the rights of the people whose data is being analyzed.</w:t>
      </w:r>
      <w:r w:rsidR="00422077">
        <w:rPr>
          <w:rFonts w:cstheme="minorHAnsi"/>
          <w:sz w:val="22"/>
          <w:szCs w:val="22"/>
        </w:rPr>
        <w:t xml:space="preserve"> </w:t>
      </w:r>
      <w:r w:rsidRPr="00AF6C47">
        <w:rPr>
          <w:rFonts w:cstheme="minorHAnsi"/>
          <w:sz w:val="22"/>
          <w:szCs w:val="22"/>
        </w:rPr>
        <w:t>Professionally, analysts using the superstore dataset must ensure that their procedures are transparent and unbiased. Any conclusions drawn from the data should be reliable and free of bias. Furthermore, the data should be handled ethically, benefiting both the company and its customers while avoiding harm or unfair treatment</w:t>
      </w:r>
      <w:r w:rsidR="002A0F2B">
        <w:rPr>
          <w:rFonts w:cstheme="minorHAnsi"/>
          <w:sz w:val="22"/>
          <w:szCs w:val="22"/>
        </w:rPr>
        <w:t xml:space="preserve">. </w:t>
      </w:r>
      <w:r w:rsidRPr="00AF6C47">
        <w:rPr>
          <w:rFonts w:cstheme="minorHAnsi"/>
          <w:sz w:val="22"/>
          <w:szCs w:val="22"/>
        </w:rPr>
        <w:t>Ethical data analysis supports justice, openness, and accountability, which helps to create a favorable business environment and fosters trust among stakeholders. Overall, analyzing the superstore dataset with a significant emphasis on ethics, legality, and professionalism is critical for preserving trust, compliance, and integrity in data.</w:t>
      </w:r>
    </w:p>
    <w:p w14:paraId="0B1A40C9" w14:textId="77777777" w:rsidR="00840FB6" w:rsidRPr="00AF6C47" w:rsidRDefault="00840FB6" w:rsidP="00840FB6">
      <w:pPr>
        <w:rPr>
          <w:rFonts w:eastAsia="Calibri" w:cstheme="minorHAnsi"/>
          <w:b/>
          <w:bCs/>
          <w:sz w:val="22"/>
          <w:szCs w:val="22"/>
        </w:rPr>
      </w:pPr>
      <w:r w:rsidRPr="00AF6C47">
        <w:rPr>
          <w:rFonts w:eastAsia="Calibri" w:cstheme="minorHAnsi"/>
          <w:b/>
          <w:bCs/>
          <w:sz w:val="22"/>
          <w:szCs w:val="22"/>
        </w:rPr>
        <w:t xml:space="preserve">Conclusion </w:t>
      </w:r>
    </w:p>
    <w:p w14:paraId="75EE28AE" w14:textId="6F4BEC52" w:rsidR="001F684A" w:rsidRPr="009E0FBE" w:rsidRDefault="001F684A" w:rsidP="001F684A">
      <w:pPr>
        <w:spacing w:after="0" w:line="240" w:lineRule="auto"/>
        <w:rPr>
          <w:rFonts w:eastAsia="Times New Roman" w:cstheme="minorHAnsi"/>
          <w:sz w:val="22"/>
          <w:szCs w:val="22"/>
          <w:lang w:val="en-GB" w:eastAsia="en-GB"/>
        </w:rPr>
      </w:pPr>
      <w:r w:rsidRPr="001F684A">
        <w:rPr>
          <w:rFonts w:eastAsia="Times New Roman" w:cstheme="minorHAnsi"/>
          <w:sz w:val="22"/>
          <w:szCs w:val="22"/>
          <w:lang w:val="en-GB" w:eastAsia="en-GB"/>
        </w:rPr>
        <w:t xml:space="preserve">Finally, the study of the superstore dataset provided useful insights into sales patterns, consumer behaviour, and operational performance. Data visualisation and mining approaches have shown some </w:t>
      </w:r>
      <w:r w:rsidR="009E0FBE" w:rsidRPr="001F684A">
        <w:rPr>
          <w:rFonts w:eastAsia="Times New Roman" w:cstheme="minorHAnsi"/>
          <w:sz w:val="22"/>
          <w:szCs w:val="22"/>
          <w:lang w:val="en-GB" w:eastAsia="en-GB"/>
        </w:rPr>
        <w:t>meaningful results</w:t>
      </w:r>
      <w:r w:rsidRPr="001F684A">
        <w:rPr>
          <w:rFonts w:eastAsia="Times New Roman" w:cstheme="minorHAnsi"/>
          <w:sz w:val="22"/>
          <w:szCs w:val="22"/>
          <w:lang w:val="en-GB" w:eastAsia="en-GB"/>
        </w:rPr>
        <w:t xml:space="preserve"> and patterns. </w:t>
      </w:r>
    </w:p>
    <w:p w14:paraId="6807ACD2" w14:textId="6935EA61" w:rsidR="002A0F2B" w:rsidRDefault="001F684A" w:rsidP="001F684A">
      <w:pPr>
        <w:spacing w:after="0" w:line="240" w:lineRule="auto"/>
        <w:rPr>
          <w:rFonts w:eastAsia="Times New Roman" w:cstheme="minorHAnsi"/>
          <w:sz w:val="22"/>
          <w:szCs w:val="22"/>
          <w:lang w:val="en-GB" w:eastAsia="en-GB"/>
        </w:rPr>
      </w:pPr>
      <w:r w:rsidRPr="001F684A">
        <w:rPr>
          <w:rFonts w:eastAsia="Times New Roman" w:cstheme="minorHAnsi"/>
          <w:sz w:val="22"/>
          <w:szCs w:val="22"/>
          <w:lang w:val="en-GB" w:eastAsia="en-GB"/>
        </w:rPr>
        <w:br/>
        <w:t>The visualisations gave a full overview of long-term sales patterns, profitability by product sub-category, regional sales performance, and client segmentation. Notable findings include changing sales trends over time, the dominance of specific product categories in driving profits, and variations in sales performance and consumer demographics.</w:t>
      </w:r>
      <w:r w:rsidRPr="001F684A">
        <w:rPr>
          <w:rFonts w:eastAsia="Times New Roman" w:cstheme="minorHAnsi"/>
          <w:sz w:val="22"/>
          <w:szCs w:val="22"/>
          <w:lang w:val="en-GB" w:eastAsia="en-GB"/>
        </w:rPr>
        <w:br/>
      </w:r>
    </w:p>
    <w:p w14:paraId="395E3DF1" w14:textId="58E4A437" w:rsidR="003852B5" w:rsidRDefault="001F684A" w:rsidP="003852B5">
      <w:pPr>
        <w:spacing w:after="0" w:line="240" w:lineRule="auto"/>
        <w:rPr>
          <w:rFonts w:eastAsia="Times New Roman" w:cstheme="minorHAnsi"/>
          <w:sz w:val="22"/>
          <w:szCs w:val="22"/>
          <w:lang w:val="en-GB" w:eastAsia="en-GB"/>
        </w:rPr>
      </w:pPr>
      <w:r w:rsidRPr="001F684A">
        <w:rPr>
          <w:rFonts w:eastAsia="Times New Roman" w:cstheme="minorHAnsi"/>
          <w:sz w:val="22"/>
          <w:szCs w:val="22"/>
          <w:lang w:val="en-GB" w:eastAsia="en-GB"/>
        </w:rPr>
        <w:t xml:space="preserve">The K-means clustering algorithm showed </w:t>
      </w:r>
      <w:r w:rsidR="00130F18">
        <w:rPr>
          <w:rFonts w:eastAsia="Times New Roman" w:cstheme="minorHAnsi"/>
          <w:sz w:val="22"/>
          <w:szCs w:val="22"/>
          <w:lang w:val="en-GB" w:eastAsia="en-GB"/>
        </w:rPr>
        <w:t xml:space="preserve">a </w:t>
      </w:r>
      <w:r w:rsidR="00A65CF3" w:rsidRPr="001F684A">
        <w:rPr>
          <w:rFonts w:eastAsia="Times New Roman" w:cstheme="minorHAnsi"/>
          <w:sz w:val="22"/>
          <w:szCs w:val="22"/>
          <w:lang w:val="en-GB" w:eastAsia="en-GB"/>
        </w:rPr>
        <w:t>unique cluster</w:t>
      </w:r>
      <w:r w:rsidRPr="001F684A">
        <w:rPr>
          <w:rFonts w:eastAsia="Times New Roman" w:cstheme="minorHAnsi"/>
          <w:sz w:val="22"/>
          <w:szCs w:val="22"/>
          <w:lang w:val="en-GB" w:eastAsia="en-GB"/>
        </w:rPr>
        <w:t xml:space="preserve"> in the dataset, allowing for the identification of meaningful patterns and groupings. The model suited the data well, with distinct clusters and consistent assignments across subgroups. </w:t>
      </w:r>
    </w:p>
    <w:p w14:paraId="7224E78F" w14:textId="77777777" w:rsidR="003852B5" w:rsidRPr="003852B5" w:rsidRDefault="003852B5" w:rsidP="003852B5">
      <w:pPr>
        <w:spacing w:after="0" w:line="240" w:lineRule="auto"/>
        <w:rPr>
          <w:rFonts w:eastAsia="Times New Roman" w:cstheme="minorHAnsi"/>
          <w:sz w:val="22"/>
          <w:szCs w:val="22"/>
          <w:lang w:val="en-GB" w:eastAsia="en-GB"/>
        </w:rPr>
      </w:pPr>
    </w:p>
    <w:p w14:paraId="4CE4C68D" w14:textId="6B5F12B9" w:rsidR="002A0F2B" w:rsidRDefault="009E0FBE" w:rsidP="009E0FBE">
      <w:pPr>
        <w:spacing w:after="240" w:line="240" w:lineRule="auto"/>
        <w:rPr>
          <w:rFonts w:eastAsia="Times New Roman" w:cstheme="minorHAnsi"/>
          <w:sz w:val="22"/>
          <w:szCs w:val="22"/>
          <w:lang w:val="en-GB" w:eastAsia="en-GB"/>
        </w:rPr>
      </w:pPr>
      <w:r w:rsidRPr="009E0FBE">
        <w:rPr>
          <w:rFonts w:eastAsia="Times New Roman" w:cstheme="minorHAnsi"/>
          <w:sz w:val="22"/>
          <w:szCs w:val="22"/>
          <w:lang w:val="en-GB" w:eastAsia="en-GB"/>
        </w:rPr>
        <w:t>Managers and stakeholders can use the analytical findings to support strategic decision-making and drive corporate success. Understanding sales trends, for example, can aid in inventory management and resource allocation, whilst knowledge of customer segmentation can help drive focused marketing campaigns</w:t>
      </w:r>
      <w:r w:rsidR="002A0F2B">
        <w:rPr>
          <w:rFonts w:eastAsia="Times New Roman" w:cstheme="minorHAnsi"/>
          <w:sz w:val="22"/>
          <w:szCs w:val="22"/>
          <w:lang w:val="en-GB" w:eastAsia="en-GB"/>
        </w:rPr>
        <w:t>.</w:t>
      </w:r>
    </w:p>
    <w:p w14:paraId="29BD0916" w14:textId="0725B6DC" w:rsidR="009E0FBE" w:rsidRPr="009E0FBE" w:rsidRDefault="009E0FBE" w:rsidP="009E0FBE">
      <w:pPr>
        <w:spacing w:after="240" w:line="240" w:lineRule="auto"/>
        <w:rPr>
          <w:rFonts w:eastAsia="Times New Roman" w:cstheme="minorHAnsi"/>
          <w:sz w:val="22"/>
          <w:szCs w:val="22"/>
          <w:lang w:val="en-GB" w:eastAsia="en-GB"/>
        </w:rPr>
      </w:pPr>
      <w:r w:rsidRPr="009E0FBE">
        <w:rPr>
          <w:rFonts w:eastAsia="Times New Roman" w:cstheme="minorHAnsi"/>
          <w:sz w:val="22"/>
          <w:szCs w:val="22"/>
          <w:lang w:val="en-GB" w:eastAsia="en-GB"/>
        </w:rPr>
        <w:t>Overall, the combination of data visualization and mining techniques has provided actionable intelligence that can be used to optimize operations, improve customer engagement, and drive competitive advantage in the retail industry</w:t>
      </w:r>
      <w:bookmarkStart w:id="1" w:name="_GoBack"/>
      <w:r w:rsidRPr="009E0FBE">
        <w:rPr>
          <w:rFonts w:eastAsia="Times New Roman" w:cstheme="minorHAnsi"/>
          <w:sz w:val="22"/>
          <w:szCs w:val="22"/>
          <w:lang w:val="en-GB" w:eastAsia="en-GB"/>
        </w:rPr>
        <w:t xml:space="preserve">. Businesses can use data analytics to explore new opportunities and efficiently </w:t>
      </w:r>
      <w:r w:rsidR="002A0F2B" w:rsidRPr="009E0FBE">
        <w:rPr>
          <w:rFonts w:eastAsia="Times New Roman" w:cstheme="minorHAnsi"/>
          <w:sz w:val="22"/>
          <w:szCs w:val="22"/>
          <w:lang w:val="en-GB" w:eastAsia="en-GB"/>
        </w:rPr>
        <w:t>manage</w:t>
      </w:r>
      <w:r w:rsidRPr="009E0FBE">
        <w:rPr>
          <w:rFonts w:eastAsia="Times New Roman" w:cstheme="minorHAnsi"/>
          <w:sz w:val="22"/>
          <w:szCs w:val="22"/>
          <w:lang w:val="en-GB" w:eastAsia="en-GB"/>
        </w:rPr>
        <w:t xml:space="preserve"> problems in an increasingly complicated environment</w:t>
      </w:r>
      <w:bookmarkEnd w:id="1"/>
      <w:r w:rsidRPr="009E0FBE">
        <w:rPr>
          <w:rFonts w:eastAsia="Times New Roman" w:cstheme="minorHAnsi"/>
          <w:sz w:val="22"/>
          <w:szCs w:val="22"/>
          <w:lang w:val="en-GB" w:eastAsia="en-GB"/>
        </w:rPr>
        <w:t xml:space="preserve">. </w:t>
      </w:r>
      <w:r w:rsidRPr="009E0FBE">
        <w:rPr>
          <w:rFonts w:eastAsia="Times New Roman" w:cstheme="minorHAnsi"/>
          <w:sz w:val="22"/>
          <w:szCs w:val="22"/>
          <w:lang w:val="en-GB" w:eastAsia="en-GB"/>
        </w:rPr>
        <w:br/>
      </w:r>
    </w:p>
    <w:p w14:paraId="3254BC2F" w14:textId="60F8B9ED" w:rsidR="006F6B16" w:rsidRPr="001B06ED" w:rsidRDefault="006F6B16" w:rsidP="001B06ED">
      <w:pPr>
        <w:rPr>
          <w:rFonts w:cstheme="minorHAnsi"/>
          <w:sz w:val="22"/>
          <w:szCs w:val="22"/>
        </w:rPr>
      </w:pPr>
    </w:p>
    <w:sectPr w:rsidR="006F6B16" w:rsidRPr="001B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A54"/>
    <w:multiLevelType w:val="hybridMultilevel"/>
    <w:tmpl w:val="700871A8"/>
    <w:lvl w:ilvl="0" w:tplc="08090001">
      <w:start w:val="1"/>
      <w:numFmt w:val="bullet"/>
      <w:lvlText w:val=""/>
      <w:lvlJc w:val="left"/>
      <w:pPr>
        <w:ind w:left="875" w:hanging="360"/>
      </w:pPr>
      <w:rPr>
        <w:rFonts w:ascii="Symbol" w:hAnsi="Symbol" w:hint="default"/>
      </w:rPr>
    </w:lvl>
    <w:lvl w:ilvl="1" w:tplc="08090003">
      <w:start w:val="1"/>
      <w:numFmt w:val="bullet"/>
      <w:lvlText w:val="o"/>
      <w:lvlJc w:val="left"/>
      <w:pPr>
        <w:ind w:left="1595" w:hanging="360"/>
      </w:pPr>
      <w:rPr>
        <w:rFonts w:ascii="Courier New" w:hAnsi="Courier New" w:cs="Courier New" w:hint="default"/>
      </w:rPr>
    </w:lvl>
    <w:lvl w:ilvl="2" w:tplc="08090005" w:tentative="1">
      <w:start w:val="1"/>
      <w:numFmt w:val="bullet"/>
      <w:lvlText w:val=""/>
      <w:lvlJc w:val="left"/>
      <w:pPr>
        <w:ind w:left="2315" w:hanging="360"/>
      </w:pPr>
      <w:rPr>
        <w:rFonts w:ascii="Wingdings" w:hAnsi="Wingdings" w:hint="default"/>
      </w:rPr>
    </w:lvl>
    <w:lvl w:ilvl="3" w:tplc="08090001" w:tentative="1">
      <w:start w:val="1"/>
      <w:numFmt w:val="bullet"/>
      <w:lvlText w:val=""/>
      <w:lvlJc w:val="left"/>
      <w:pPr>
        <w:ind w:left="3035" w:hanging="360"/>
      </w:pPr>
      <w:rPr>
        <w:rFonts w:ascii="Symbol" w:hAnsi="Symbol" w:hint="default"/>
      </w:rPr>
    </w:lvl>
    <w:lvl w:ilvl="4" w:tplc="08090003" w:tentative="1">
      <w:start w:val="1"/>
      <w:numFmt w:val="bullet"/>
      <w:lvlText w:val="o"/>
      <w:lvlJc w:val="left"/>
      <w:pPr>
        <w:ind w:left="3755" w:hanging="360"/>
      </w:pPr>
      <w:rPr>
        <w:rFonts w:ascii="Courier New" w:hAnsi="Courier New" w:cs="Courier New" w:hint="default"/>
      </w:rPr>
    </w:lvl>
    <w:lvl w:ilvl="5" w:tplc="08090005" w:tentative="1">
      <w:start w:val="1"/>
      <w:numFmt w:val="bullet"/>
      <w:lvlText w:val=""/>
      <w:lvlJc w:val="left"/>
      <w:pPr>
        <w:ind w:left="4475" w:hanging="360"/>
      </w:pPr>
      <w:rPr>
        <w:rFonts w:ascii="Wingdings" w:hAnsi="Wingdings" w:hint="default"/>
      </w:rPr>
    </w:lvl>
    <w:lvl w:ilvl="6" w:tplc="08090001" w:tentative="1">
      <w:start w:val="1"/>
      <w:numFmt w:val="bullet"/>
      <w:lvlText w:val=""/>
      <w:lvlJc w:val="left"/>
      <w:pPr>
        <w:ind w:left="5195" w:hanging="360"/>
      </w:pPr>
      <w:rPr>
        <w:rFonts w:ascii="Symbol" w:hAnsi="Symbol" w:hint="default"/>
      </w:rPr>
    </w:lvl>
    <w:lvl w:ilvl="7" w:tplc="08090003" w:tentative="1">
      <w:start w:val="1"/>
      <w:numFmt w:val="bullet"/>
      <w:lvlText w:val="o"/>
      <w:lvlJc w:val="left"/>
      <w:pPr>
        <w:ind w:left="5915" w:hanging="360"/>
      </w:pPr>
      <w:rPr>
        <w:rFonts w:ascii="Courier New" w:hAnsi="Courier New" w:cs="Courier New" w:hint="default"/>
      </w:rPr>
    </w:lvl>
    <w:lvl w:ilvl="8" w:tplc="08090005" w:tentative="1">
      <w:start w:val="1"/>
      <w:numFmt w:val="bullet"/>
      <w:lvlText w:val=""/>
      <w:lvlJc w:val="left"/>
      <w:pPr>
        <w:ind w:left="6635" w:hanging="360"/>
      </w:pPr>
      <w:rPr>
        <w:rFonts w:ascii="Wingdings" w:hAnsi="Wingdings" w:hint="default"/>
      </w:rPr>
    </w:lvl>
  </w:abstractNum>
  <w:abstractNum w:abstractNumId="1" w15:restartNumberingAfterBreak="0">
    <w:nsid w:val="02A35107"/>
    <w:multiLevelType w:val="hybridMultilevel"/>
    <w:tmpl w:val="805CA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36312F5"/>
    <w:multiLevelType w:val="hybridMultilevel"/>
    <w:tmpl w:val="674E7A2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12546C"/>
    <w:multiLevelType w:val="hybridMultilevel"/>
    <w:tmpl w:val="94F8662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1D70EC"/>
    <w:multiLevelType w:val="hybridMultilevel"/>
    <w:tmpl w:val="E288033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2E14D7"/>
    <w:multiLevelType w:val="hybridMultilevel"/>
    <w:tmpl w:val="36EC8296"/>
    <w:lvl w:ilvl="0" w:tplc="FFFFFFFF">
      <w:start w:val="1"/>
      <w:numFmt w:val="bullet"/>
      <w:lvlText w:val=""/>
      <w:lvlJc w:val="left"/>
      <w:pPr>
        <w:ind w:left="875"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15" w:hanging="360"/>
      </w:pPr>
      <w:rPr>
        <w:rFonts w:ascii="Wingdings" w:hAnsi="Wingdings" w:hint="default"/>
      </w:rPr>
    </w:lvl>
    <w:lvl w:ilvl="3" w:tplc="FFFFFFFF" w:tentative="1">
      <w:start w:val="1"/>
      <w:numFmt w:val="bullet"/>
      <w:lvlText w:val=""/>
      <w:lvlJc w:val="left"/>
      <w:pPr>
        <w:ind w:left="3035" w:hanging="360"/>
      </w:pPr>
      <w:rPr>
        <w:rFonts w:ascii="Symbol" w:hAnsi="Symbol" w:hint="default"/>
      </w:rPr>
    </w:lvl>
    <w:lvl w:ilvl="4" w:tplc="FFFFFFFF" w:tentative="1">
      <w:start w:val="1"/>
      <w:numFmt w:val="bullet"/>
      <w:lvlText w:val="o"/>
      <w:lvlJc w:val="left"/>
      <w:pPr>
        <w:ind w:left="3755" w:hanging="360"/>
      </w:pPr>
      <w:rPr>
        <w:rFonts w:ascii="Courier New" w:hAnsi="Courier New" w:cs="Courier New" w:hint="default"/>
      </w:rPr>
    </w:lvl>
    <w:lvl w:ilvl="5" w:tplc="FFFFFFFF" w:tentative="1">
      <w:start w:val="1"/>
      <w:numFmt w:val="bullet"/>
      <w:lvlText w:val=""/>
      <w:lvlJc w:val="left"/>
      <w:pPr>
        <w:ind w:left="4475" w:hanging="360"/>
      </w:pPr>
      <w:rPr>
        <w:rFonts w:ascii="Wingdings" w:hAnsi="Wingdings" w:hint="default"/>
      </w:rPr>
    </w:lvl>
    <w:lvl w:ilvl="6" w:tplc="FFFFFFFF" w:tentative="1">
      <w:start w:val="1"/>
      <w:numFmt w:val="bullet"/>
      <w:lvlText w:val=""/>
      <w:lvlJc w:val="left"/>
      <w:pPr>
        <w:ind w:left="5195" w:hanging="360"/>
      </w:pPr>
      <w:rPr>
        <w:rFonts w:ascii="Symbol" w:hAnsi="Symbol" w:hint="default"/>
      </w:rPr>
    </w:lvl>
    <w:lvl w:ilvl="7" w:tplc="FFFFFFFF" w:tentative="1">
      <w:start w:val="1"/>
      <w:numFmt w:val="bullet"/>
      <w:lvlText w:val="o"/>
      <w:lvlJc w:val="left"/>
      <w:pPr>
        <w:ind w:left="5915" w:hanging="360"/>
      </w:pPr>
      <w:rPr>
        <w:rFonts w:ascii="Courier New" w:hAnsi="Courier New" w:cs="Courier New" w:hint="default"/>
      </w:rPr>
    </w:lvl>
    <w:lvl w:ilvl="8" w:tplc="FFFFFFFF" w:tentative="1">
      <w:start w:val="1"/>
      <w:numFmt w:val="bullet"/>
      <w:lvlText w:val=""/>
      <w:lvlJc w:val="left"/>
      <w:pPr>
        <w:ind w:left="6635" w:hanging="360"/>
      </w:pPr>
      <w:rPr>
        <w:rFonts w:ascii="Wingdings" w:hAnsi="Wingdings" w:hint="default"/>
      </w:rPr>
    </w:lvl>
  </w:abstractNum>
  <w:abstractNum w:abstractNumId="6" w15:restartNumberingAfterBreak="0">
    <w:nsid w:val="0FBC570A"/>
    <w:multiLevelType w:val="hybridMultilevel"/>
    <w:tmpl w:val="B372C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326606"/>
    <w:multiLevelType w:val="hybridMultilevel"/>
    <w:tmpl w:val="82E0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EE059C"/>
    <w:multiLevelType w:val="hybridMultilevel"/>
    <w:tmpl w:val="A5B46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05F5E"/>
    <w:multiLevelType w:val="hybridMultilevel"/>
    <w:tmpl w:val="E46A5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9E1BC0"/>
    <w:multiLevelType w:val="hybridMultilevel"/>
    <w:tmpl w:val="42EA7C1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3857E0"/>
    <w:multiLevelType w:val="hybridMultilevel"/>
    <w:tmpl w:val="77CE926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7C3021"/>
    <w:multiLevelType w:val="hybridMultilevel"/>
    <w:tmpl w:val="F2BEEC1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164644"/>
    <w:multiLevelType w:val="hybridMultilevel"/>
    <w:tmpl w:val="A1EEA26A"/>
    <w:lvl w:ilvl="0" w:tplc="08090001">
      <w:start w:val="1"/>
      <w:numFmt w:val="bullet"/>
      <w:lvlText w:val=""/>
      <w:lvlJc w:val="left"/>
      <w:pPr>
        <w:ind w:left="875" w:hanging="360"/>
      </w:pPr>
      <w:rPr>
        <w:rFonts w:ascii="Symbol" w:hAnsi="Symbol" w:hint="default"/>
      </w:rPr>
    </w:lvl>
    <w:lvl w:ilvl="1" w:tplc="08090003">
      <w:start w:val="1"/>
      <w:numFmt w:val="bullet"/>
      <w:lvlText w:val="o"/>
      <w:lvlJc w:val="left"/>
      <w:pPr>
        <w:ind w:left="1595" w:hanging="360"/>
      </w:pPr>
      <w:rPr>
        <w:rFonts w:ascii="Courier New" w:hAnsi="Courier New" w:cs="Courier New" w:hint="default"/>
      </w:rPr>
    </w:lvl>
    <w:lvl w:ilvl="2" w:tplc="08090005" w:tentative="1">
      <w:start w:val="1"/>
      <w:numFmt w:val="bullet"/>
      <w:lvlText w:val=""/>
      <w:lvlJc w:val="left"/>
      <w:pPr>
        <w:ind w:left="2315" w:hanging="360"/>
      </w:pPr>
      <w:rPr>
        <w:rFonts w:ascii="Wingdings" w:hAnsi="Wingdings" w:hint="default"/>
      </w:rPr>
    </w:lvl>
    <w:lvl w:ilvl="3" w:tplc="08090001" w:tentative="1">
      <w:start w:val="1"/>
      <w:numFmt w:val="bullet"/>
      <w:lvlText w:val=""/>
      <w:lvlJc w:val="left"/>
      <w:pPr>
        <w:ind w:left="3035" w:hanging="360"/>
      </w:pPr>
      <w:rPr>
        <w:rFonts w:ascii="Symbol" w:hAnsi="Symbol" w:hint="default"/>
      </w:rPr>
    </w:lvl>
    <w:lvl w:ilvl="4" w:tplc="08090003" w:tentative="1">
      <w:start w:val="1"/>
      <w:numFmt w:val="bullet"/>
      <w:lvlText w:val="o"/>
      <w:lvlJc w:val="left"/>
      <w:pPr>
        <w:ind w:left="3755" w:hanging="360"/>
      </w:pPr>
      <w:rPr>
        <w:rFonts w:ascii="Courier New" w:hAnsi="Courier New" w:cs="Courier New" w:hint="default"/>
      </w:rPr>
    </w:lvl>
    <w:lvl w:ilvl="5" w:tplc="08090005" w:tentative="1">
      <w:start w:val="1"/>
      <w:numFmt w:val="bullet"/>
      <w:lvlText w:val=""/>
      <w:lvlJc w:val="left"/>
      <w:pPr>
        <w:ind w:left="4475" w:hanging="360"/>
      </w:pPr>
      <w:rPr>
        <w:rFonts w:ascii="Wingdings" w:hAnsi="Wingdings" w:hint="default"/>
      </w:rPr>
    </w:lvl>
    <w:lvl w:ilvl="6" w:tplc="08090001" w:tentative="1">
      <w:start w:val="1"/>
      <w:numFmt w:val="bullet"/>
      <w:lvlText w:val=""/>
      <w:lvlJc w:val="left"/>
      <w:pPr>
        <w:ind w:left="5195" w:hanging="360"/>
      </w:pPr>
      <w:rPr>
        <w:rFonts w:ascii="Symbol" w:hAnsi="Symbol" w:hint="default"/>
      </w:rPr>
    </w:lvl>
    <w:lvl w:ilvl="7" w:tplc="08090003" w:tentative="1">
      <w:start w:val="1"/>
      <w:numFmt w:val="bullet"/>
      <w:lvlText w:val="o"/>
      <w:lvlJc w:val="left"/>
      <w:pPr>
        <w:ind w:left="5915" w:hanging="360"/>
      </w:pPr>
      <w:rPr>
        <w:rFonts w:ascii="Courier New" w:hAnsi="Courier New" w:cs="Courier New" w:hint="default"/>
      </w:rPr>
    </w:lvl>
    <w:lvl w:ilvl="8" w:tplc="08090005" w:tentative="1">
      <w:start w:val="1"/>
      <w:numFmt w:val="bullet"/>
      <w:lvlText w:val=""/>
      <w:lvlJc w:val="left"/>
      <w:pPr>
        <w:ind w:left="6635" w:hanging="360"/>
      </w:pPr>
      <w:rPr>
        <w:rFonts w:ascii="Wingdings" w:hAnsi="Wingdings" w:hint="default"/>
      </w:rPr>
    </w:lvl>
  </w:abstractNum>
  <w:abstractNum w:abstractNumId="14" w15:restartNumberingAfterBreak="0">
    <w:nsid w:val="36452342"/>
    <w:multiLevelType w:val="hybridMultilevel"/>
    <w:tmpl w:val="8A0C7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C676B5"/>
    <w:multiLevelType w:val="hybridMultilevel"/>
    <w:tmpl w:val="0616EABA"/>
    <w:lvl w:ilvl="0" w:tplc="97065CF2">
      <w:numFmt w:val="bullet"/>
      <w:lvlText w:val="-"/>
      <w:lvlJc w:val="left"/>
      <w:pPr>
        <w:ind w:left="528" w:hanging="360"/>
      </w:pPr>
      <w:rPr>
        <w:rFonts w:ascii="Calibri" w:eastAsiaTheme="minorEastAsia" w:hAnsi="Calibri" w:cs="Calibri" w:hint="default"/>
      </w:rPr>
    </w:lvl>
    <w:lvl w:ilvl="1" w:tplc="08090003" w:tentative="1">
      <w:start w:val="1"/>
      <w:numFmt w:val="bullet"/>
      <w:lvlText w:val="o"/>
      <w:lvlJc w:val="left"/>
      <w:pPr>
        <w:ind w:left="1248" w:hanging="360"/>
      </w:pPr>
      <w:rPr>
        <w:rFonts w:ascii="Courier New" w:hAnsi="Courier New" w:cs="Courier New" w:hint="default"/>
      </w:rPr>
    </w:lvl>
    <w:lvl w:ilvl="2" w:tplc="08090005" w:tentative="1">
      <w:start w:val="1"/>
      <w:numFmt w:val="bullet"/>
      <w:lvlText w:val=""/>
      <w:lvlJc w:val="left"/>
      <w:pPr>
        <w:ind w:left="1968" w:hanging="360"/>
      </w:pPr>
      <w:rPr>
        <w:rFonts w:ascii="Wingdings" w:hAnsi="Wingdings" w:hint="default"/>
      </w:rPr>
    </w:lvl>
    <w:lvl w:ilvl="3" w:tplc="08090001" w:tentative="1">
      <w:start w:val="1"/>
      <w:numFmt w:val="bullet"/>
      <w:lvlText w:val=""/>
      <w:lvlJc w:val="left"/>
      <w:pPr>
        <w:ind w:left="2688" w:hanging="360"/>
      </w:pPr>
      <w:rPr>
        <w:rFonts w:ascii="Symbol" w:hAnsi="Symbol" w:hint="default"/>
      </w:rPr>
    </w:lvl>
    <w:lvl w:ilvl="4" w:tplc="08090003" w:tentative="1">
      <w:start w:val="1"/>
      <w:numFmt w:val="bullet"/>
      <w:lvlText w:val="o"/>
      <w:lvlJc w:val="left"/>
      <w:pPr>
        <w:ind w:left="3408" w:hanging="360"/>
      </w:pPr>
      <w:rPr>
        <w:rFonts w:ascii="Courier New" w:hAnsi="Courier New" w:cs="Courier New" w:hint="default"/>
      </w:rPr>
    </w:lvl>
    <w:lvl w:ilvl="5" w:tplc="08090005" w:tentative="1">
      <w:start w:val="1"/>
      <w:numFmt w:val="bullet"/>
      <w:lvlText w:val=""/>
      <w:lvlJc w:val="left"/>
      <w:pPr>
        <w:ind w:left="4128" w:hanging="360"/>
      </w:pPr>
      <w:rPr>
        <w:rFonts w:ascii="Wingdings" w:hAnsi="Wingdings" w:hint="default"/>
      </w:rPr>
    </w:lvl>
    <w:lvl w:ilvl="6" w:tplc="08090001" w:tentative="1">
      <w:start w:val="1"/>
      <w:numFmt w:val="bullet"/>
      <w:lvlText w:val=""/>
      <w:lvlJc w:val="left"/>
      <w:pPr>
        <w:ind w:left="4848" w:hanging="360"/>
      </w:pPr>
      <w:rPr>
        <w:rFonts w:ascii="Symbol" w:hAnsi="Symbol" w:hint="default"/>
      </w:rPr>
    </w:lvl>
    <w:lvl w:ilvl="7" w:tplc="08090003" w:tentative="1">
      <w:start w:val="1"/>
      <w:numFmt w:val="bullet"/>
      <w:lvlText w:val="o"/>
      <w:lvlJc w:val="left"/>
      <w:pPr>
        <w:ind w:left="5568" w:hanging="360"/>
      </w:pPr>
      <w:rPr>
        <w:rFonts w:ascii="Courier New" w:hAnsi="Courier New" w:cs="Courier New" w:hint="default"/>
      </w:rPr>
    </w:lvl>
    <w:lvl w:ilvl="8" w:tplc="08090005" w:tentative="1">
      <w:start w:val="1"/>
      <w:numFmt w:val="bullet"/>
      <w:lvlText w:val=""/>
      <w:lvlJc w:val="left"/>
      <w:pPr>
        <w:ind w:left="6288" w:hanging="360"/>
      </w:pPr>
      <w:rPr>
        <w:rFonts w:ascii="Wingdings" w:hAnsi="Wingdings" w:hint="default"/>
      </w:rPr>
    </w:lvl>
  </w:abstractNum>
  <w:abstractNum w:abstractNumId="16" w15:restartNumberingAfterBreak="0">
    <w:nsid w:val="3A587D5F"/>
    <w:multiLevelType w:val="hybridMultilevel"/>
    <w:tmpl w:val="E75080AE"/>
    <w:lvl w:ilvl="0" w:tplc="FFFFFFFF">
      <w:start w:val="1"/>
      <w:numFmt w:val="bullet"/>
      <w:lvlText w:val=""/>
      <w:lvlJc w:val="left"/>
      <w:pPr>
        <w:ind w:left="875"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15" w:hanging="360"/>
      </w:pPr>
      <w:rPr>
        <w:rFonts w:ascii="Wingdings" w:hAnsi="Wingdings" w:hint="default"/>
      </w:rPr>
    </w:lvl>
    <w:lvl w:ilvl="3" w:tplc="FFFFFFFF" w:tentative="1">
      <w:start w:val="1"/>
      <w:numFmt w:val="bullet"/>
      <w:lvlText w:val=""/>
      <w:lvlJc w:val="left"/>
      <w:pPr>
        <w:ind w:left="3035" w:hanging="360"/>
      </w:pPr>
      <w:rPr>
        <w:rFonts w:ascii="Symbol" w:hAnsi="Symbol" w:hint="default"/>
      </w:rPr>
    </w:lvl>
    <w:lvl w:ilvl="4" w:tplc="FFFFFFFF" w:tentative="1">
      <w:start w:val="1"/>
      <w:numFmt w:val="bullet"/>
      <w:lvlText w:val="o"/>
      <w:lvlJc w:val="left"/>
      <w:pPr>
        <w:ind w:left="3755" w:hanging="360"/>
      </w:pPr>
      <w:rPr>
        <w:rFonts w:ascii="Courier New" w:hAnsi="Courier New" w:cs="Courier New" w:hint="default"/>
      </w:rPr>
    </w:lvl>
    <w:lvl w:ilvl="5" w:tplc="FFFFFFFF" w:tentative="1">
      <w:start w:val="1"/>
      <w:numFmt w:val="bullet"/>
      <w:lvlText w:val=""/>
      <w:lvlJc w:val="left"/>
      <w:pPr>
        <w:ind w:left="4475" w:hanging="360"/>
      </w:pPr>
      <w:rPr>
        <w:rFonts w:ascii="Wingdings" w:hAnsi="Wingdings" w:hint="default"/>
      </w:rPr>
    </w:lvl>
    <w:lvl w:ilvl="6" w:tplc="FFFFFFFF" w:tentative="1">
      <w:start w:val="1"/>
      <w:numFmt w:val="bullet"/>
      <w:lvlText w:val=""/>
      <w:lvlJc w:val="left"/>
      <w:pPr>
        <w:ind w:left="5195" w:hanging="360"/>
      </w:pPr>
      <w:rPr>
        <w:rFonts w:ascii="Symbol" w:hAnsi="Symbol" w:hint="default"/>
      </w:rPr>
    </w:lvl>
    <w:lvl w:ilvl="7" w:tplc="FFFFFFFF" w:tentative="1">
      <w:start w:val="1"/>
      <w:numFmt w:val="bullet"/>
      <w:lvlText w:val="o"/>
      <w:lvlJc w:val="left"/>
      <w:pPr>
        <w:ind w:left="5915" w:hanging="360"/>
      </w:pPr>
      <w:rPr>
        <w:rFonts w:ascii="Courier New" w:hAnsi="Courier New" w:cs="Courier New" w:hint="default"/>
      </w:rPr>
    </w:lvl>
    <w:lvl w:ilvl="8" w:tplc="FFFFFFFF" w:tentative="1">
      <w:start w:val="1"/>
      <w:numFmt w:val="bullet"/>
      <w:lvlText w:val=""/>
      <w:lvlJc w:val="left"/>
      <w:pPr>
        <w:ind w:left="6635" w:hanging="360"/>
      </w:pPr>
      <w:rPr>
        <w:rFonts w:ascii="Wingdings" w:hAnsi="Wingdings" w:hint="default"/>
      </w:rPr>
    </w:lvl>
  </w:abstractNum>
  <w:abstractNum w:abstractNumId="17" w15:restartNumberingAfterBreak="0">
    <w:nsid w:val="3D830FAD"/>
    <w:multiLevelType w:val="hybridMultilevel"/>
    <w:tmpl w:val="40324AD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8" w15:restartNumberingAfterBreak="0">
    <w:nsid w:val="3E325783"/>
    <w:multiLevelType w:val="hybridMultilevel"/>
    <w:tmpl w:val="E56E6A06"/>
    <w:lvl w:ilvl="0" w:tplc="622213FA">
      <w:numFmt w:val="bullet"/>
      <w:lvlText w:val="-"/>
      <w:lvlJc w:val="left"/>
      <w:pPr>
        <w:ind w:left="504" w:hanging="360"/>
      </w:pPr>
      <w:rPr>
        <w:rFonts w:ascii="Calibri" w:eastAsiaTheme="minorEastAsia"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9" w15:restartNumberingAfterBreak="0">
    <w:nsid w:val="3E755F8A"/>
    <w:multiLevelType w:val="hybridMultilevel"/>
    <w:tmpl w:val="143C9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FC64269"/>
    <w:multiLevelType w:val="hybridMultilevel"/>
    <w:tmpl w:val="41885D74"/>
    <w:lvl w:ilvl="0" w:tplc="08090001">
      <w:start w:val="1"/>
      <w:numFmt w:val="bullet"/>
      <w:lvlText w:val=""/>
      <w:lvlJc w:val="left"/>
      <w:pPr>
        <w:ind w:left="720" w:hanging="360"/>
      </w:pPr>
      <w:rPr>
        <w:rFonts w:ascii="Symbol" w:hAnsi="Symbol" w:hint="default"/>
      </w:rPr>
    </w:lvl>
    <w:lvl w:ilvl="1" w:tplc="9F7E1606">
      <w:numFmt w:val="bullet"/>
      <w:lvlText w:val="-"/>
      <w:lvlJc w:val="left"/>
      <w:pPr>
        <w:ind w:left="1440" w:hanging="36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821745"/>
    <w:multiLevelType w:val="hybridMultilevel"/>
    <w:tmpl w:val="B6DC8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B06D39"/>
    <w:multiLevelType w:val="hybridMultilevel"/>
    <w:tmpl w:val="D8A85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F0F26"/>
    <w:multiLevelType w:val="hybridMultilevel"/>
    <w:tmpl w:val="9F5AC6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5F15EF4"/>
    <w:multiLevelType w:val="hybridMultilevel"/>
    <w:tmpl w:val="0B563D78"/>
    <w:lvl w:ilvl="0" w:tplc="08090001">
      <w:start w:val="1"/>
      <w:numFmt w:val="bullet"/>
      <w:lvlText w:val=""/>
      <w:lvlJc w:val="left"/>
      <w:pPr>
        <w:ind w:left="875" w:hanging="360"/>
      </w:pPr>
      <w:rPr>
        <w:rFonts w:ascii="Symbol" w:hAnsi="Symbol" w:hint="default"/>
      </w:rPr>
    </w:lvl>
    <w:lvl w:ilvl="1" w:tplc="08090003">
      <w:start w:val="1"/>
      <w:numFmt w:val="bullet"/>
      <w:lvlText w:val="o"/>
      <w:lvlJc w:val="left"/>
      <w:pPr>
        <w:ind w:left="1595" w:hanging="360"/>
      </w:pPr>
      <w:rPr>
        <w:rFonts w:ascii="Courier New" w:hAnsi="Courier New" w:cs="Courier New" w:hint="default"/>
      </w:rPr>
    </w:lvl>
    <w:lvl w:ilvl="2" w:tplc="08090005" w:tentative="1">
      <w:start w:val="1"/>
      <w:numFmt w:val="bullet"/>
      <w:lvlText w:val=""/>
      <w:lvlJc w:val="left"/>
      <w:pPr>
        <w:ind w:left="2315" w:hanging="360"/>
      </w:pPr>
      <w:rPr>
        <w:rFonts w:ascii="Wingdings" w:hAnsi="Wingdings" w:hint="default"/>
      </w:rPr>
    </w:lvl>
    <w:lvl w:ilvl="3" w:tplc="08090001" w:tentative="1">
      <w:start w:val="1"/>
      <w:numFmt w:val="bullet"/>
      <w:lvlText w:val=""/>
      <w:lvlJc w:val="left"/>
      <w:pPr>
        <w:ind w:left="3035" w:hanging="360"/>
      </w:pPr>
      <w:rPr>
        <w:rFonts w:ascii="Symbol" w:hAnsi="Symbol" w:hint="default"/>
      </w:rPr>
    </w:lvl>
    <w:lvl w:ilvl="4" w:tplc="08090003" w:tentative="1">
      <w:start w:val="1"/>
      <w:numFmt w:val="bullet"/>
      <w:lvlText w:val="o"/>
      <w:lvlJc w:val="left"/>
      <w:pPr>
        <w:ind w:left="3755" w:hanging="360"/>
      </w:pPr>
      <w:rPr>
        <w:rFonts w:ascii="Courier New" w:hAnsi="Courier New" w:cs="Courier New" w:hint="default"/>
      </w:rPr>
    </w:lvl>
    <w:lvl w:ilvl="5" w:tplc="08090005" w:tentative="1">
      <w:start w:val="1"/>
      <w:numFmt w:val="bullet"/>
      <w:lvlText w:val=""/>
      <w:lvlJc w:val="left"/>
      <w:pPr>
        <w:ind w:left="4475" w:hanging="360"/>
      </w:pPr>
      <w:rPr>
        <w:rFonts w:ascii="Wingdings" w:hAnsi="Wingdings" w:hint="default"/>
      </w:rPr>
    </w:lvl>
    <w:lvl w:ilvl="6" w:tplc="08090001" w:tentative="1">
      <w:start w:val="1"/>
      <w:numFmt w:val="bullet"/>
      <w:lvlText w:val=""/>
      <w:lvlJc w:val="left"/>
      <w:pPr>
        <w:ind w:left="5195" w:hanging="360"/>
      </w:pPr>
      <w:rPr>
        <w:rFonts w:ascii="Symbol" w:hAnsi="Symbol" w:hint="default"/>
      </w:rPr>
    </w:lvl>
    <w:lvl w:ilvl="7" w:tplc="08090003" w:tentative="1">
      <w:start w:val="1"/>
      <w:numFmt w:val="bullet"/>
      <w:lvlText w:val="o"/>
      <w:lvlJc w:val="left"/>
      <w:pPr>
        <w:ind w:left="5915" w:hanging="360"/>
      </w:pPr>
      <w:rPr>
        <w:rFonts w:ascii="Courier New" w:hAnsi="Courier New" w:cs="Courier New" w:hint="default"/>
      </w:rPr>
    </w:lvl>
    <w:lvl w:ilvl="8" w:tplc="08090005" w:tentative="1">
      <w:start w:val="1"/>
      <w:numFmt w:val="bullet"/>
      <w:lvlText w:val=""/>
      <w:lvlJc w:val="left"/>
      <w:pPr>
        <w:ind w:left="6635" w:hanging="360"/>
      </w:pPr>
      <w:rPr>
        <w:rFonts w:ascii="Wingdings" w:hAnsi="Wingdings" w:hint="default"/>
      </w:rPr>
    </w:lvl>
  </w:abstractNum>
  <w:abstractNum w:abstractNumId="25" w15:restartNumberingAfterBreak="0">
    <w:nsid w:val="50C96BE5"/>
    <w:multiLevelType w:val="hybridMultilevel"/>
    <w:tmpl w:val="FA6A4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5040D3"/>
    <w:multiLevelType w:val="hybridMultilevel"/>
    <w:tmpl w:val="2716F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5E6AFE"/>
    <w:multiLevelType w:val="hybridMultilevel"/>
    <w:tmpl w:val="DEE48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253FE"/>
    <w:multiLevelType w:val="hybridMultilevel"/>
    <w:tmpl w:val="1D8A8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BE16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64A2361"/>
    <w:multiLevelType w:val="hybridMultilevel"/>
    <w:tmpl w:val="4992CA5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66B7CBF"/>
    <w:multiLevelType w:val="hybridMultilevel"/>
    <w:tmpl w:val="1512D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E25B3"/>
    <w:multiLevelType w:val="hybridMultilevel"/>
    <w:tmpl w:val="0B0E9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8A7D07"/>
    <w:multiLevelType w:val="hybridMultilevel"/>
    <w:tmpl w:val="9424B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F16046"/>
    <w:multiLevelType w:val="hybridMultilevel"/>
    <w:tmpl w:val="6F1CF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564B45"/>
    <w:multiLevelType w:val="hybridMultilevel"/>
    <w:tmpl w:val="B4104F2C"/>
    <w:lvl w:ilvl="0" w:tplc="08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6BAC694A"/>
    <w:multiLevelType w:val="hybridMultilevel"/>
    <w:tmpl w:val="1E1EAED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CD618E1"/>
    <w:multiLevelType w:val="hybridMultilevel"/>
    <w:tmpl w:val="38AA585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93505A"/>
    <w:multiLevelType w:val="hybridMultilevel"/>
    <w:tmpl w:val="0688CCD8"/>
    <w:lvl w:ilvl="0" w:tplc="FFFFFFFF">
      <w:start w:val="1"/>
      <w:numFmt w:val="bullet"/>
      <w:lvlText w:val=""/>
      <w:lvlJc w:val="left"/>
      <w:pPr>
        <w:ind w:left="875"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15" w:hanging="360"/>
      </w:pPr>
      <w:rPr>
        <w:rFonts w:ascii="Wingdings" w:hAnsi="Wingdings" w:hint="default"/>
      </w:rPr>
    </w:lvl>
    <w:lvl w:ilvl="3" w:tplc="FFFFFFFF" w:tentative="1">
      <w:start w:val="1"/>
      <w:numFmt w:val="bullet"/>
      <w:lvlText w:val=""/>
      <w:lvlJc w:val="left"/>
      <w:pPr>
        <w:ind w:left="3035" w:hanging="360"/>
      </w:pPr>
      <w:rPr>
        <w:rFonts w:ascii="Symbol" w:hAnsi="Symbol" w:hint="default"/>
      </w:rPr>
    </w:lvl>
    <w:lvl w:ilvl="4" w:tplc="FFFFFFFF" w:tentative="1">
      <w:start w:val="1"/>
      <w:numFmt w:val="bullet"/>
      <w:lvlText w:val="o"/>
      <w:lvlJc w:val="left"/>
      <w:pPr>
        <w:ind w:left="3755" w:hanging="360"/>
      </w:pPr>
      <w:rPr>
        <w:rFonts w:ascii="Courier New" w:hAnsi="Courier New" w:cs="Courier New" w:hint="default"/>
      </w:rPr>
    </w:lvl>
    <w:lvl w:ilvl="5" w:tplc="FFFFFFFF" w:tentative="1">
      <w:start w:val="1"/>
      <w:numFmt w:val="bullet"/>
      <w:lvlText w:val=""/>
      <w:lvlJc w:val="left"/>
      <w:pPr>
        <w:ind w:left="4475" w:hanging="360"/>
      </w:pPr>
      <w:rPr>
        <w:rFonts w:ascii="Wingdings" w:hAnsi="Wingdings" w:hint="default"/>
      </w:rPr>
    </w:lvl>
    <w:lvl w:ilvl="6" w:tplc="FFFFFFFF" w:tentative="1">
      <w:start w:val="1"/>
      <w:numFmt w:val="bullet"/>
      <w:lvlText w:val=""/>
      <w:lvlJc w:val="left"/>
      <w:pPr>
        <w:ind w:left="5195" w:hanging="360"/>
      </w:pPr>
      <w:rPr>
        <w:rFonts w:ascii="Symbol" w:hAnsi="Symbol" w:hint="default"/>
      </w:rPr>
    </w:lvl>
    <w:lvl w:ilvl="7" w:tplc="FFFFFFFF" w:tentative="1">
      <w:start w:val="1"/>
      <w:numFmt w:val="bullet"/>
      <w:lvlText w:val="o"/>
      <w:lvlJc w:val="left"/>
      <w:pPr>
        <w:ind w:left="5915" w:hanging="360"/>
      </w:pPr>
      <w:rPr>
        <w:rFonts w:ascii="Courier New" w:hAnsi="Courier New" w:cs="Courier New" w:hint="default"/>
      </w:rPr>
    </w:lvl>
    <w:lvl w:ilvl="8" w:tplc="FFFFFFFF" w:tentative="1">
      <w:start w:val="1"/>
      <w:numFmt w:val="bullet"/>
      <w:lvlText w:val=""/>
      <w:lvlJc w:val="left"/>
      <w:pPr>
        <w:ind w:left="6635" w:hanging="360"/>
      </w:pPr>
      <w:rPr>
        <w:rFonts w:ascii="Wingdings" w:hAnsi="Wingdings" w:hint="default"/>
      </w:rPr>
    </w:lvl>
  </w:abstractNum>
  <w:abstractNum w:abstractNumId="39" w15:restartNumberingAfterBreak="0">
    <w:nsid w:val="75FE5D0F"/>
    <w:multiLevelType w:val="hybridMultilevel"/>
    <w:tmpl w:val="8E62AC8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7C10928"/>
    <w:multiLevelType w:val="hybridMultilevel"/>
    <w:tmpl w:val="592EA0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7"/>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1"/>
  </w:num>
  <w:num w:numId="5">
    <w:abstractNumId w:val="19"/>
  </w:num>
  <w:num w:numId="6">
    <w:abstractNumId w:val="29"/>
  </w:num>
  <w:num w:numId="7">
    <w:abstractNumId w:val="22"/>
  </w:num>
  <w:num w:numId="8">
    <w:abstractNumId w:val="20"/>
  </w:num>
  <w:num w:numId="9">
    <w:abstractNumId w:val="15"/>
  </w:num>
  <w:num w:numId="10">
    <w:abstractNumId w:val="27"/>
  </w:num>
  <w:num w:numId="11">
    <w:abstractNumId w:val="18"/>
  </w:num>
  <w:num w:numId="12">
    <w:abstractNumId w:val="6"/>
  </w:num>
  <w:num w:numId="13">
    <w:abstractNumId w:val="21"/>
  </w:num>
  <w:num w:numId="14">
    <w:abstractNumId w:val="36"/>
  </w:num>
  <w:num w:numId="15">
    <w:abstractNumId w:val="14"/>
  </w:num>
  <w:num w:numId="16">
    <w:abstractNumId w:val="39"/>
  </w:num>
  <w:num w:numId="17">
    <w:abstractNumId w:val="32"/>
  </w:num>
  <w:num w:numId="18">
    <w:abstractNumId w:val="10"/>
  </w:num>
  <w:num w:numId="19">
    <w:abstractNumId w:val="31"/>
  </w:num>
  <w:num w:numId="20">
    <w:abstractNumId w:val="0"/>
  </w:num>
  <w:num w:numId="21">
    <w:abstractNumId w:val="38"/>
  </w:num>
  <w:num w:numId="22">
    <w:abstractNumId w:val="13"/>
  </w:num>
  <w:num w:numId="23">
    <w:abstractNumId w:val="16"/>
  </w:num>
  <w:num w:numId="24">
    <w:abstractNumId w:val="26"/>
  </w:num>
  <w:num w:numId="25">
    <w:abstractNumId w:val="4"/>
  </w:num>
  <w:num w:numId="26">
    <w:abstractNumId w:val="7"/>
  </w:num>
  <w:num w:numId="27">
    <w:abstractNumId w:val="40"/>
  </w:num>
  <w:num w:numId="28">
    <w:abstractNumId w:val="33"/>
  </w:num>
  <w:num w:numId="29">
    <w:abstractNumId w:val="11"/>
  </w:num>
  <w:num w:numId="30">
    <w:abstractNumId w:val="24"/>
  </w:num>
  <w:num w:numId="31">
    <w:abstractNumId w:val="5"/>
  </w:num>
  <w:num w:numId="32">
    <w:abstractNumId w:val="8"/>
  </w:num>
  <w:num w:numId="33">
    <w:abstractNumId w:val="2"/>
  </w:num>
  <w:num w:numId="34">
    <w:abstractNumId w:val="9"/>
  </w:num>
  <w:num w:numId="35">
    <w:abstractNumId w:val="37"/>
  </w:num>
  <w:num w:numId="36">
    <w:abstractNumId w:val="34"/>
  </w:num>
  <w:num w:numId="37">
    <w:abstractNumId w:val="12"/>
  </w:num>
  <w:num w:numId="38">
    <w:abstractNumId w:val="28"/>
  </w:num>
  <w:num w:numId="39">
    <w:abstractNumId w:val="3"/>
  </w:num>
  <w:num w:numId="40">
    <w:abstractNumId w:val="25"/>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FB6"/>
    <w:rsid w:val="0006685D"/>
    <w:rsid w:val="000C4197"/>
    <w:rsid w:val="000D2938"/>
    <w:rsid w:val="00130F18"/>
    <w:rsid w:val="0013312E"/>
    <w:rsid w:val="001B06ED"/>
    <w:rsid w:val="001F684A"/>
    <w:rsid w:val="00200370"/>
    <w:rsid w:val="00216980"/>
    <w:rsid w:val="00232A8A"/>
    <w:rsid w:val="00242FE1"/>
    <w:rsid w:val="002547AE"/>
    <w:rsid w:val="002A0F2B"/>
    <w:rsid w:val="002D2D06"/>
    <w:rsid w:val="002F0A69"/>
    <w:rsid w:val="00343EB3"/>
    <w:rsid w:val="00363C1D"/>
    <w:rsid w:val="003852B5"/>
    <w:rsid w:val="00390E8D"/>
    <w:rsid w:val="00414B84"/>
    <w:rsid w:val="00422077"/>
    <w:rsid w:val="004C11C4"/>
    <w:rsid w:val="00532034"/>
    <w:rsid w:val="005B1CD7"/>
    <w:rsid w:val="005B4BDB"/>
    <w:rsid w:val="005E4560"/>
    <w:rsid w:val="00624361"/>
    <w:rsid w:val="006562BB"/>
    <w:rsid w:val="006E3636"/>
    <w:rsid w:val="006F6B16"/>
    <w:rsid w:val="0077769A"/>
    <w:rsid w:val="007D2B8B"/>
    <w:rsid w:val="00837287"/>
    <w:rsid w:val="00840FB6"/>
    <w:rsid w:val="0086006E"/>
    <w:rsid w:val="0087629D"/>
    <w:rsid w:val="00895757"/>
    <w:rsid w:val="00896F41"/>
    <w:rsid w:val="0097368D"/>
    <w:rsid w:val="00976E6F"/>
    <w:rsid w:val="009C54E0"/>
    <w:rsid w:val="009E0FBE"/>
    <w:rsid w:val="00A10ABE"/>
    <w:rsid w:val="00A65CF3"/>
    <w:rsid w:val="00A90B9B"/>
    <w:rsid w:val="00AF0848"/>
    <w:rsid w:val="00AF6C47"/>
    <w:rsid w:val="00B01598"/>
    <w:rsid w:val="00B01FD2"/>
    <w:rsid w:val="00B32280"/>
    <w:rsid w:val="00B81D7F"/>
    <w:rsid w:val="00BD2B8D"/>
    <w:rsid w:val="00BE5F1D"/>
    <w:rsid w:val="00C11A39"/>
    <w:rsid w:val="00C81A6D"/>
    <w:rsid w:val="00C87288"/>
    <w:rsid w:val="00CB5F43"/>
    <w:rsid w:val="00D44CBF"/>
    <w:rsid w:val="00D84346"/>
    <w:rsid w:val="00DB31BF"/>
    <w:rsid w:val="00E640EC"/>
    <w:rsid w:val="00E65AD5"/>
    <w:rsid w:val="00E7108D"/>
    <w:rsid w:val="00E72928"/>
    <w:rsid w:val="00E850A0"/>
    <w:rsid w:val="00F33439"/>
    <w:rsid w:val="00F800C1"/>
    <w:rsid w:val="00FD2272"/>
    <w:rsid w:val="00FF26CF"/>
    <w:rsid w:val="01697B45"/>
    <w:rsid w:val="4B239FB3"/>
    <w:rsid w:val="52304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B53A"/>
  <w15:chartTrackingRefBased/>
  <w15:docId w15:val="{DADA358C-A247-4268-B115-8737C3D1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FB6"/>
    <w:pPr>
      <w:spacing w:line="278"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840FB6"/>
  </w:style>
  <w:style w:type="paragraph" w:styleId="ListParagraph">
    <w:name w:val="List Paragraph"/>
    <w:basedOn w:val="Normal"/>
    <w:link w:val="ListParagraphChar"/>
    <w:uiPriority w:val="34"/>
    <w:qFormat/>
    <w:rsid w:val="00840FB6"/>
    <w:pPr>
      <w:ind w:left="720"/>
      <w:contextualSpacing/>
    </w:pPr>
    <w:rPr>
      <w:rFonts w:eastAsiaTheme="minorHAnsi"/>
      <w:sz w:val="22"/>
      <w:szCs w:val="22"/>
      <w:lang w:val="en-GB" w:eastAsia="en-US"/>
    </w:rPr>
  </w:style>
  <w:style w:type="character" w:customStyle="1" w:styleId="eop">
    <w:name w:val="eop"/>
    <w:basedOn w:val="DefaultParagraphFont"/>
    <w:rsid w:val="00840FB6"/>
  </w:style>
  <w:style w:type="character" w:customStyle="1" w:styleId="normaltextrun">
    <w:name w:val="normaltextrun"/>
    <w:basedOn w:val="DefaultParagraphFont"/>
    <w:rsid w:val="0084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381410">
      <w:bodyDiv w:val="1"/>
      <w:marLeft w:val="0"/>
      <w:marRight w:val="0"/>
      <w:marTop w:val="0"/>
      <w:marBottom w:val="0"/>
      <w:divBdr>
        <w:top w:val="none" w:sz="0" w:space="0" w:color="auto"/>
        <w:left w:val="none" w:sz="0" w:space="0" w:color="auto"/>
        <w:bottom w:val="none" w:sz="0" w:space="0" w:color="auto"/>
        <w:right w:val="none" w:sz="0" w:space="0" w:color="auto"/>
      </w:divBdr>
    </w:div>
    <w:div w:id="749541828">
      <w:bodyDiv w:val="1"/>
      <w:marLeft w:val="0"/>
      <w:marRight w:val="0"/>
      <w:marTop w:val="0"/>
      <w:marBottom w:val="0"/>
      <w:divBdr>
        <w:top w:val="none" w:sz="0" w:space="0" w:color="auto"/>
        <w:left w:val="none" w:sz="0" w:space="0" w:color="auto"/>
        <w:bottom w:val="none" w:sz="0" w:space="0" w:color="auto"/>
        <w:right w:val="none" w:sz="0" w:space="0" w:color="auto"/>
      </w:divBdr>
    </w:div>
    <w:div w:id="90121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24</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London Borough of Enfield</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295EdmontonGFirst 14</dc:creator>
  <cp:keywords/>
  <dc:description/>
  <cp:lastModifiedBy>Abdullahi Mohamed</cp:lastModifiedBy>
  <cp:revision>67</cp:revision>
  <dcterms:created xsi:type="dcterms:W3CDTF">2024-03-19T14:26:00Z</dcterms:created>
  <dcterms:modified xsi:type="dcterms:W3CDTF">2024-04-16T10:26:00Z</dcterms:modified>
</cp:coreProperties>
</file>