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BD68" w14:textId="343B252C" w:rsidR="00247C70" w:rsidRDefault="00247C70">
      <w:pPr>
        <w:jc w:val="center"/>
        <w:rPr>
          <w:rFonts w:ascii="Arial" w:hAnsi="Arial" w:cs="Arial"/>
          <w:sz w:val="52"/>
          <w:szCs w:val="52"/>
        </w:rPr>
      </w:pPr>
      <w:r>
        <w:rPr>
          <w:rFonts w:ascii="Arial" w:hAnsi="Arial" w:cs="Arial"/>
          <w:noProof/>
          <w:sz w:val="52"/>
          <w:szCs w:val="52"/>
        </w:rPr>
        <w:drawing>
          <wp:anchor distT="0" distB="0" distL="114300" distR="114300" simplePos="0" relativeHeight="251664384" behindDoc="1" locked="0" layoutInCell="1" allowOverlap="1" wp14:anchorId="25502DE4" wp14:editId="5F442B47">
            <wp:simplePos x="0" y="0"/>
            <wp:positionH relativeFrom="column">
              <wp:posOffset>4394969</wp:posOffset>
            </wp:positionH>
            <wp:positionV relativeFrom="paragraph">
              <wp:posOffset>-201</wp:posOffset>
            </wp:positionV>
            <wp:extent cx="1943100" cy="984082"/>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61154" t="21829" r="8757" b="54868"/>
                    <a:stretch>
                      <a:fillRect/>
                    </a:stretch>
                  </pic:blipFill>
                  <pic:spPr bwMode="auto">
                    <a:xfrm>
                      <a:off x="0" y="0"/>
                      <a:ext cx="1943100" cy="9840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54561" w14:textId="0EE64D96" w:rsidR="00DC7A49" w:rsidRDefault="00FB3822">
      <w:pPr>
        <w:jc w:val="center"/>
        <w:rPr>
          <w:rFonts w:ascii="Arial" w:hAnsi="Arial" w:cs="Arial"/>
          <w:sz w:val="52"/>
          <w:szCs w:val="52"/>
        </w:rPr>
      </w:pPr>
      <w:r>
        <w:rPr>
          <w:rFonts w:ascii="Arial" w:hAnsi="Arial" w:cs="Arial"/>
          <w:sz w:val="52"/>
          <w:szCs w:val="52"/>
        </w:rPr>
        <w:t>CST2310</w:t>
      </w:r>
    </w:p>
    <w:p w14:paraId="0D154562" w14:textId="77777777" w:rsidR="00DC7A49" w:rsidRDefault="00DC7A49">
      <w:pPr>
        <w:jc w:val="center"/>
        <w:rPr>
          <w:rFonts w:ascii="Arial" w:hAnsi="Arial" w:cs="Arial"/>
          <w:sz w:val="52"/>
          <w:szCs w:val="52"/>
        </w:rPr>
      </w:pPr>
    </w:p>
    <w:p w14:paraId="0D154563" w14:textId="77777777" w:rsidR="00DC7A49" w:rsidRDefault="00FB3822">
      <w:pPr>
        <w:jc w:val="center"/>
        <w:rPr>
          <w:rFonts w:ascii="Arial" w:hAnsi="Arial" w:cs="Arial"/>
          <w:sz w:val="52"/>
          <w:szCs w:val="52"/>
        </w:rPr>
      </w:pPr>
      <w:r>
        <w:rPr>
          <w:rFonts w:ascii="Arial" w:hAnsi="Arial" w:cs="Arial"/>
          <w:sz w:val="52"/>
          <w:szCs w:val="52"/>
        </w:rPr>
        <w:t>Information Systems Analysis and Design</w:t>
      </w:r>
    </w:p>
    <w:p w14:paraId="0D154564" w14:textId="77777777" w:rsidR="00DC7A49" w:rsidRDefault="00DC7A49">
      <w:pPr>
        <w:jc w:val="center"/>
      </w:pPr>
    </w:p>
    <w:p w14:paraId="0D154565" w14:textId="77777777" w:rsidR="00DC7A49" w:rsidRDefault="00DC7A49">
      <w:pPr>
        <w:jc w:val="center"/>
      </w:pPr>
    </w:p>
    <w:p w14:paraId="0D154566" w14:textId="77777777" w:rsidR="00DC7A49" w:rsidRDefault="00DC7A49">
      <w:pPr>
        <w:jc w:val="center"/>
      </w:pPr>
    </w:p>
    <w:p w14:paraId="0D154567" w14:textId="77777777" w:rsidR="00DC7A49" w:rsidRDefault="00DC7A49">
      <w:pPr>
        <w:jc w:val="center"/>
      </w:pPr>
    </w:p>
    <w:p w14:paraId="0D154568" w14:textId="77777777" w:rsidR="00DC7A49" w:rsidRDefault="00FB3822">
      <w:pPr>
        <w:jc w:val="center"/>
        <w:rPr>
          <w:rFonts w:ascii="Arial" w:hAnsi="Arial" w:cs="Arial"/>
          <w:sz w:val="40"/>
          <w:szCs w:val="40"/>
        </w:rPr>
      </w:pPr>
      <w:r>
        <w:rPr>
          <w:rFonts w:ascii="Arial" w:hAnsi="Arial" w:cs="Arial"/>
          <w:sz w:val="40"/>
          <w:szCs w:val="40"/>
        </w:rPr>
        <w:t>PORTFOLIO of Individual Performance</w:t>
      </w:r>
    </w:p>
    <w:p w14:paraId="0D154569" w14:textId="77777777" w:rsidR="00DC7A49" w:rsidRDefault="00FB3822">
      <w:pPr>
        <w:jc w:val="center"/>
      </w:pPr>
      <w:r>
        <w:rPr>
          <w:rFonts w:ascii="Arial" w:hAnsi="Arial" w:cs="Arial"/>
          <w:sz w:val="40"/>
          <w:szCs w:val="40"/>
        </w:rPr>
        <w:t>Submission: Friday 10</w:t>
      </w:r>
      <w:r>
        <w:rPr>
          <w:rFonts w:ascii="Arial" w:hAnsi="Arial" w:cs="Arial"/>
          <w:sz w:val="40"/>
          <w:szCs w:val="40"/>
          <w:vertAlign w:val="superscript"/>
        </w:rPr>
        <w:t>th</w:t>
      </w:r>
      <w:r>
        <w:rPr>
          <w:rFonts w:ascii="Arial" w:hAnsi="Arial" w:cs="Arial"/>
          <w:sz w:val="40"/>
          <w:szCs w:val="40"/>
        </w:rPr>
        <w:t xml:space="preserve"> February 2023, 23:55hrs (End of Week 17)</w:t>
      </w:r>
    </w:p>
    <w:p w14:paraId="0D15456A" w14:textId="77777777" w:rsidR="00DC7A49" w:rsidRDefault="00DC7A49">
      <w:pPr>
        <w:jc w:val="center"/>
        <w:rPr>
          <w:rFonts w:ascii="Arial" w:hAnsi="Arial" w:cs="Arial"/>
          <w:sz w:val="40"/>
          <w:szCs w:val="40"/>
        </w:rPr>
      </w:pPr>
    </w:p>
    <w:p w14:paraId="0D15456B" w14:textId="77777777" w:rsidR="00DC7A49" w:rsidRDefault="00DC7A49">
      <w:pPr>
        <w:jc w:val="center"/>
        <w:rPr>
          <w:rFonts w:ascii="Arial" w:hAnsi="Arial" w:cs="Arial"/>
          <w:sz w:val="40"/>
          <w:szCs w:val="40"/>
        </w:rPr>
      </w:pPr>
    </w:p>
    <w:p w14:paraId="0D15456C" w14:textId="77777777" w:rsidR="00DC7A49" w:rsidRDefault="00FB3822">
      <w:pPr>
        <w:rPr>
          <w:rFonts w:ascii="Arial" w:hAnsi="Arial" w:cs="Arial"/>
          <w:sz w:val="40"/>
          <w:szCs w:val="40"/>
        </w:rPr>
      </w:pPr>
      <w:r>
        <w:rPr>
          <w:rFonts w:ascii="Arial" w:hAnsi="Arial" w:cs="Arial"/>
          <w:sz w:val="40"/>
          <w:szCs w:val="40"/>
        </w:rPr>
        <w:t>Student ID:M00810926</w:t>
      </w:r>
    </w:p>
    <w:p w14:paraId="0D15456D" w14:textId="77777777" w:rsidR="00DC7A49" w:rsidRDefault="00DC7A49">
      <w:pPr>
        <w:rPr>
          <w:rFonts w:ascii="Arial" w:hAnsi="Arial" w:cs="Arial"/>
          <w:sz w:val="40"/>
          <w:szCs w:val="40"/>
        </w:rPr>
      </w:pPr>
    </w:p>
    <w:p w14:paraId="0D15456E" w14:textId="7822EC38" w:rsidR="00DC7A49" w:rsidRDefault="00FB3822">
      <w:pPr>
        <w:rPr>
          <w:rFonts w:ascii="Arial" w:hAnsi="Arial" w:cs="Arial"/>
          <w:sz w:val="40"/>
          <w:szCs w:val="40"/>
        </w:rPr>
      </w:pPr>
      <w:r>
        <w:rPr>
          <w:rFonts w:ascii="Arial" w:hAnsi="Arial" w:cs="Arial"/>
          <w:sz w:val="40"/>
          <w:szCs w:val="40"/>
        </w:rPr>
        <w:t>Name</w:t>
      </w:r>
      <w:r w:rsidR="00247C70">
        <w:rPr>
          <w:rFonts w:ascii="Arial" w:hAnsi="Arial" w:cs="Arial"/>
          <w:sz w:val="40"/>
          <w:szCs w:val="40"/>
        </w:rPr>
        <w:t>: Abdullahi Moham</w:t>
      </w:r>
      <w:r w:rsidR="00FA2972">
        <w:rPr>
          <w:rFonts w:ascii="Arial" w:hAnsi="Arial" w:cs="Arial"/>
          <w:sz w:val="40"/>
          <w:szCs w:val="40"/>
        </w:rPr>
        <w:t>ed</w:t>
      </w:r>
    </w:p>
    <w:p w14:paraId="0D15456F" w14:textId="77777777" w:rsidR="00DC7A49" w:rsidRDefault="00DC7A49">
      <w:pPr>
        <w:rPr>
          <w:rFonts w:ascii="Arial" w:hAnsi="Arial" w:cs="Arial"/>
          <w:sz w:val="40"/>
          <w:szCs w:val="40"/>
        </w:rPr>
      </w:pPr>
    </w:p>
    <w:p w14:paraId="0D154570" w14:textId="77777777" w:rsidR="00DC7A49" w:rsidRDefault="00FB3822">
      <w:pPr>
        <w:rPr>
          <w:rFonts w:ascii="Arial" w:hAnsi="Arial" w:cs="Arial"/>
          <w:sz w:val="40"/>
          <w:szCs w:val="40"/>
        </w:rPr>
      </w:pPr>
      <w:r>
        <w:rPr>
          <w:rFonts w:ascii="Arial" w:hAnsi="Arial" w:cs="Arial"/>
          <w:sz w:val="40"/>
          <w:szCs w:val="40"/>
        </w:rPr>
        <w:t>CAMPUS: HENDON</w:t>
      </w:r>
    </w:p>
    <w:p w14:paraId="0D154571" w14:textId="77777777" w:rsidR="00DC7A49" w:rsidRDefault="00DC7A49">
      <w:pPr>
        <w:rPr>
          <w:rFonts w:ascii="Arial" w:hAnsi="Arial" w:cs="Arial"/>
          <w:sz w:val="40"/>
          <w:szCs w:val="40"/>
        </w:rPr>
      </w:pPr>
    </w:p>
    <w:p w14:paraId="0D154572" w14:textId="77777777" w:rsidR="00DC7A49" w:rsidRDefault="00DC7A49">
      <w:pPr>
        <w:rPr>
          <w:rFonts w:ascii="Arial" w:hAnsi="Arial" w:cs="Arial"/>
          <w:sz w:val="40"/>
          <w:szCs w:val="40"/>
        </w:rPr>
      </w:pPr>
    </w:p>
    <w:p w14:paraId="0D154573" w14:textId="77777777" w:rsidR="00DC7A49" w:rsidRDefault="00DC7A49">
      <w:pPr>
        <w:rPr>
          <w:rFonts w:ascii="Arial" w:hAnsi="Arial" w:cs="Arial"/>
          <w:sz w:val="40"/>
          <w:szCs w:val="40"/>
        </w:rPr>
      </w:pPr>
    </w:p>
    <w:p w14:paraId="0D154574" w14:textId="77777777" w:rsidR="00DC7A49" w:rsidRDefault="00DC7A49">
      <w:pPr>
        <w:rPr>
          <w:rFonts w:ascii="Arial" w:hAnsi="Arial" w:cs="Arial"/>
          <w:sz w:val="40"/>
          <w:szCs w:val="40"/>
        </w:rPr>
      </w:pPr>
    </w:p>
    <w:p w14:paraId="0D154575" w14:textId="77777777" w:rsidR="00DC7A49" w:rsidRDefault="00DC7A49">
      <w:pPr>
        <w:rPr>
          <w:rFonts w:ascii="Arial" w:hAnsi="Arial" w:cs="Arial"/>
          <w:sz w:val="40"/>
          <w:szCs w:val="40"/>
        </w:rPr>
      </w:pPr>
    </w:p>
    <w:p w14:paraId="0D154576" w14:textId="77777777" w:rsidR="00DC7A49" w:rsidRDefault="00DC7A49">
      <w:pPr>
        <w:rPr>
          <w:rFonts w:ascii="Arial" w:hAnsi="Arial" w:cs="Arial"/>
          <w:sz w:val="40"/>
          <w:szCs w:val="40"/>
        </w:rPr>
      </w:pPr>
    </w:p>
    <w:p w14:paraId="0D154577" w14:textId="77777777" w:rsidR="00DC7A49" w:rsidRDefault="00FB3822">
      <w:pPr>
        <w:rPr>
          <w:rFonts w:ascii="Arial" w:hAnsi="Arial" w:cs="Arial"/>
        </w:rPr>
      </w:pPr>
      <w:r>
        <w:rPr>
          <w:rFonts w:ascii="Arial" w:hAnsi="Arial" w:cs="Arial"/>
        </w:rPr>
        <w:t>* If you want your work to be marked anonymously then do NOT write your name on the front cover sheet.</w:t>
      </w:r>
    </w:p>
    <w:p w14:paraId="0D154578" w14:textId="00637547" w:rsidR="00DC7A49" w:rsidRDefault="00FB3822">
      <w:pPr>
        <w:pageBreakBefore/>
      </w:pPr>
      <w:r>
        <w:rPr>
          <w:b/>
          <w:bCs/>
          <w:u w:val="single"/>
        </w:rPr>
        <w:lastRenderedPageBreak/>
        <w:t xml:space="preserve">Use Case </w:t>
      </w:r>
      <w:r w:rsidR="00E963E0">
        <w:rPr>
          <w:b/>
          <w:bCs/>
          <w:u w:val="single"/>
        </w:rPr>
        <w:t>Diagram: Fitness Centre</w:t>
      </w:r>
    </w:p>
    <w:p w14:paraId="0D154579" w14:textId="5469D075" w:rsidR="00DC7A49" w:rsidRDefault="00DC7A49">
      <w:pPr>
        <w:rPr>
          <w:b/>
          <w:bCs/>
          <w:u w:val="single"/>
        </w:rPr>
      </w:pPr>
    </w:p>
    <w:p w14:paraId="0D15457A" w14:textId="7FCFE91A" w:rsidR="00DC7A49" w:rsidRDefault="008B5913">
      <w:r w:rsidRPr="008B5913">
        <w:rPr>
          <w:noProof/>
        </w:rPr>
        <w:drawing>
          <wp:inline distT="0" distB="0" distL="0" distR="0" wp14:anchorId="662E839A" wp14:editId="7D613714">
            <wp:extent cx="5633156" cy="5966459"/>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641433" cy="5975226"/>
                    </a:xfrm>
                    <a:prstGeom prst="rect">
                      <a:avLst/>
                    </a:prstGeom>
                  </pic:spPr>
                </pic:pic>
              </a:graphicData>
            </a:graphic>
          </wp:inline>
        </w:drawing>
      </w:r>
    </w:p>
    <w:p w14:paraId="0D15457B" w14:textId="43EF0A89" w:rsidR="00DC7A49" w:rsidRDefault="00DC7A49">
      <w:pPr>
        <w:rPr>
          <w:b/>
          <w:bCs/>
          <w:u w:val="single"/>
        </w:rPr>
      </w:pPr>
    </w:p>
    <w:p w14:paraId="0D15457C" w14:textId="77777777" w:rsidR="00DC7A49" w:rsidRDefault="00DC7A49">
      <w:pPr>
        <w:rPr>
          <w:b/>
          <w:bCs/>
          <w:u w:val="single"/>
        </w:rPr>
      </w:pPr>
    </w:p>
    <w:p w14:paraId="0D15457D" w14:textId="55B87372" w:rsidR="00DC7A49" w:rsidRPr="00ED35E8" w:rsidRDefault="008B5913">
      <w:pPr>
        <w:rPr>
          <w:rFonts w:ascii="Arial" w:hAnsi="Arial" w:cs="Arial"/>
        </w:rPr>
      </w:pPr>
      <w:r w:rsidRPr="0018266C">
        <w:rPr>
          <w:rFonts w:ascii="Arial" w:hAnsi="Arial" w:cs="Arial"/>
          <w:b/>
          <w:bCs/>
          <w:u w:val="single"/>
        </w:rPr>
        <w:t>What is a condition?</w:t>
      </w:r>
      <w:r w:rsidRPr="0018266C">
        <w:rPr>
          <w:rFonts w:ascii="Arial" w:hAnsi="Arial" w:cs="Arial"/>
          <w:b/>
          <w:bCs/>
          <w:u w:val="single"/>
        </w:rPr>
        <w:br/>
      </w:r>
    </w:p>
    <w:p w14:paraId="2031C817" w14:textId="576159A0" w:rsidR="00ED35E8" w:rsidRDefault="00ED35E8">
      <w:pPr>
        <w:rPr>
          <w:rFonts w:ascii="Arial" w:hAnsi="Arial" w:cs="Arial"/>
        </w:rPr>
      </w:pPr>
      <w:r w:rsidRPr="00ED35E8">
        <w:rPr>
          <w:rFonts w:ascii="Arial" w:hAnsi="Arial" w:cs="Arial"/>
        </w:rPr>
        <w:t>A condition are guarantees that need to be met before proceeding on to the next task</w:t>
      </w:r>
      <w:r w:rsidR="00C721D2">
        <w:rPr>
          <w:rFonts w:ascii="Arial" w:hAnsi="Arial" w:cs="Arial"/>
        </w:rPr>
        <w:t xml:space="preserve"> to which the post condition must true and </w:t>
      </w:r>
      <w:r w:rsidR="00E7031E">
        <w:rPr>
          <w:rFonts w:ascii="Arial" w:hAnsi="Arial" w:cs="Arial"/>
        </w:rPr>
        <w:t>executed. (</w:t>
      </w:r>
      <w:r w:rsidR="00907161">
        <w:rPr>
          <w:rFonts w:ascii="Arial" w:hAnsi="Arial" w:cs="Arial"/>
        </w:rPr>
        <w:t>Sparxsystems,2023)</w:t>
      </w:r>
    </w:p>
    <w:p w14:paraId="313E5B74" w14:textId="40473480" w:rsidR="00565DB3" w:rsidRDefault="00565DB3">
      <w:pPr>
        <w:rPr>
          <w:rFonts w:ascii="Arial" w:hAnsi="Arial" w:cs="Arial"/>
        </w:rPr>
      </w:pPr>
    </w:p>
    <w:p w14:paraId="06B5F7A8" w14:textId="180FCEA6" w:rsidR="00565DB3" w:rsidRPr="00565DB3" w:rsidRDefault="00565DB3">
      <w:pPr>
        <w:rPr>
          <w:rFonts w:ascii="Arial" w:hAnsi="Arial" w:cs="Arial"/>
          <w:b/>
          <w:bCs/>
          <w:u w:val="single"/>
        </w:rPr>
      </w:pPr>
      <w:r w:rsidRPr="00565DB3">
        <w:rPr>
          <w:rFonts w:ascii="Arial" w:hAnsi="Arial" w:cs="Arial"/>
          <w:b/>
          <w:bCs/>
          <w:u w:val="single"/>
        </w:rPr>
        <w:t>Reference</w:t>
      </w:r>
    </w:p>
    <w:p w14:paraId="7E0628C6" w14:textId="77777777" w:rsidR="002618CF" w:rsidRPr="00ED35E8" w:rsidRDefault="002618CF">
      <w:pPr>
        <w:rPr>
          <w:rFonts w:ascii="Arial" w:hAnsi="Arial" w:cs="Arial"/>
        </w:rPr>
      </w:pPr>
    </w:p>
    <w:p w14:paraId="0D154583" w14:textId="1058896C" w:rsidR="00DC7A49" w:rsidRPr="00E646F3" w:rsidRDefault="00565DB3">
      <w:pPr>
        <w:rPr>
          <w:rFonts w:ascii="Arial" w:hAnsi="Arial" w:cs="Arial"/>
          <w:color w:val="202124"/>
          <w:shd w:val="clear" w:color="auto" w:fill="FFFFFF"/>
        </w:rPr>
      </w:pPr>
      <w:r w:rsidRPr="00E646F3">
        <w:rPr>
          <w:rFonts w:ascii="Arial" w:hAnsi="Arial" w:cs="Arial"/>
          <w:color w:val="202124"/>
          <w:shd w:val="clear" w:color="auto" w:fill="FFFFFF"/>
        </w:rPr>
        <w:t>Sparxsytems (</w:t>
      </w:r>
      <w:r w:rsidR="00021E11" w:rsidRPr="00E646F3">
        <w:rPr>
          <w:rFonts w:ascii="Arial" w:hAnsi="Arial" w:cs="Arial"/>
          <w:color w:val="202124"/>
          <w:shd w:val="clear" w:color="auto" w:fill="FFFFFF"/>
        </w:rPr>
        <w:t>2023</w:t>
      </w:r>
      <w:proofErr w:type="gramStart"/>
      <w:r w:rsidR="00021E11" w:rsidRPr="00E646F3">
        <w:rPr>
          <w:rFonts w:ascii="Arial" w:hAnsi="Arial" w:cs="Arial"/>
          <w:color w:val="202124"/>
          <w:shd w:val="clear" w:color="auto" w:fill="FFFFFF"/>
        </w:rPr>
        <w:t>),Use</w:t>
      </w:r>
      <w:proofErr w:type="gramEnd"/>
      <w:r w:rsidR="00021E11" w:rsidRPr="00E646F3">
        <w:rPr>
          <w:rFonts w:ascii="Arial" w:hAnsi="Arial" w:cs="Arial"/>
          <w:color w:val="202124"/>
          <w:shd w:val="clear" w:color="auto" w:fill="FFFFFF"/>
        </w:rPr>
        <w:t xml:space="preserve"> case diagram tutorial, </w:t>
      </w:r>
      <w:r w:rsidR="00E646F3" w:rsidRPr="00E646F3">
        <w:rPr>
          <w:rFonts w:ascii="Arial" w:hAnsi="Arial" w:cs="Arial"/>
          <w:color w:val="202124"/>
          <w:shd w:val="clear" w:color="auto" w:fill="FFFFFF"/>
        </w:rPr>
        <w:t>available</w:t>
      </w:r>
      <w:r w:rsidR="00021E11" w:rsidRPr="00E646F3">
        <w:rPr>
          <w:rFonts w:ascii="Arial" w:hAnsi="Arial" w:cs="Arial"/>
          <w:color w:val="202124"/>
          <w:shd w:val="clear" w:color="auto" w:fill="FFFFFF"/>
        </w:rPr>
        <w:t xml:space="preserve"> from </w:t>
      </w:r>
      <w:r w:rsidR="00E646F3" w:rsidRPr="00E646F3">
        <w:rPr>
          <w:rFonts w:ascii="Arial" w:hAnsi="Arial" w:cs="Arial"/>
          <w:color w:val="202124"/>
          <w:shd w:val="clear" w:color="auto" w:fill="FFFFFF"/>
        </w:rPr>
        <w:t>sparx systems at:</w:t>
      </w:r>
    </w:p>
    <w:p w14:paraId="457FAE2C" w14:textId="5AA2A264" w:rsidR="00B5014C" w:rsidRPr="00E646F3" w:rsidRDefault="00000000">
      <w:pPr>
        <w:rPr>
          <w:rFonts w:ascii="Arial" w:hAnsi="Arial" w:cs="Arial"/>
          <w:u w:val="single"/>
        </w:rPr>
      </w:pPr>
      <w:hyperlink r:id="rId9" w:history="1">
        <w:r w:rsidR="00B5014C" w:rsidRPr="00E646F3">
          <w:rPr>
            <w:rStyle w:val="Hyperlink"/>
            <w:rFonts w:ascii="Arial" w:hAnsi="Arial" w:cs="Arial"/>
          </w:rPr>
          <w:t>https://sparxsystems.com/resources/tutorials/uml2/use-case-diagram.html#</w:t>
        </w:r>
      </w:hyperlink>
      <w:r w:rsidR="00E646F3" w:rsidRPr="00E646F3">
        <w:rPr>
          <w:rFonts w:ascii="Arial" w:hAnsi="Arial" w:cs="Arial"/>
          <w:u w:val="single"/>
        </w:rPr>
        <w:t xml:space="preserve"> ![date accessed 10</w:t>
      </w:r>
      <w:r w:rsidR="00E646F3" w:rsidRPr="00E646F3">
        <w:rPr>
          <w:rFonts w:ascii="Arial" w:hAnsi="Arial" w:cs="Arial"/>
          <w:u w:val="single"/>
          <w:vertAlign w:val="superscript"/>
        </w:rPr>
        <w:t>th</w:t>
      </w:r>
      <w:r w:rsidR="00E646F3" w:rsidRPr="00E646F3">
        <w:rPr>
          <w:rFonts w:ascii="Arial" w:hAnsi="Arial" w:cs="Arial"/>
          <w:u w:val="single"/>
        </w:rPr>
        <w:t xml:space="preserve"> February 2023]</w:t>
      </w:r>
    </w:p>
    <w:p w14:paraId="1581BF85" w14:textId="77777777" w:rsidR="00B5014C" w:rsidRPr="0018266C" w:rsidRDefault="00B5014C">
      <w:pPr>
        <w:rPr>
          <w:rFonts w:ascii="Arial" w:hAnsi="Arial" w:cs="Arial"/>
          <w:b/>
          <w:bCs/>
          <w:u w:val="single"/>
        </w:rPr>
      </w:pPr>
    </w:p>
    <w:p w14:paraId="05918B87" w14:textId="77777777" w:rsidR="00565DB3" w:rsidRDefault="00565DB3">
      <w:pPr>
        <w:rPr>
          <w:b/>
          <w:bCs/>
          <w:u w:val="single"/>
        </w:rPr>
      </w:pPr>
    </w:p>
    <w:p w14:paraId="0D15458A" w14:textId="3D3DC3E9" w:rsidR="00DC7A49" w:rsidRDefault="00FB3822">
      <w:pPr>
        <w:rPr>
          <w:b/>
          <w:bCs/>
          <w:u w:val="single"/>
        </w:rPr>
      </w:pPr>
      <w:r>
        <w:rPr>
          <w:b/>
          <w:bCs/>
          <w:u w:val="single"/>
        </w:rPr>
        <w:lastRenderedPageBreak/>
        <w:t xml:space="preserve">Class </w:t>
      </w:r>
      <w:r w:rsidR="00E963E0">
        <w:rPr>
          <w:b/>
          <w:bCs/>
          <w:u w:val="single"/>
        </w:rPr>
        <w:t xml:space="preserve">Diagram: Case Study Cinema </w:t>
      </w:r>
    </w:p>
    <w:p w14:paraId="0D15458B" w14:textId="699EBA26" w:rsidR="00DC7A49" w:rsidRDefault="00FB3822">
      <w:r>
        <w:rPr>
          <w:b/>
          <w:bCs/>
          <w:noProof/>
          <w:u w:val="single"/>
        </w:rPr>
        <w:drawing>
          <wp:anchor distT="0" distB="0" distL="114300" distR="114300" simplePos="0" relativeHeight="251659264" behindDoc="0" locked="0" layoutInCell="1" allowOverlap="1" wp14:anchorId="0D154565" wp14:editId="4EFCB3D3">
            <wp:simplePos x="0" y="0"/>
            <wp:positionH relativeFrom="column">
              <wp:posOffset>42135</wp:posOffset>
            </wp:positionH>
            <wp:positionV relativeFrom="paragraph">
              <wp:posOffset>299127</wp:posOffset>
            </wp:positionV>
            <wp:extent cx="5274314" cy="3555360"/>
            <wp:effectExtent l="0" t="0" r="2536" b="6990"/>
            <wp:wrapTight wrapText="bothSides">
              <wp:wrapPolygon edited="0">
                <wp:start x="0" y="0"/>
                <wp:lineTo x="0" y="21531"/>
                <wp:lineTo x="21532" y="21531"/>
                <wp:lineTo x="21532" y="0"/>
                <wp:lineTo x="0" y="0"/>
              </wp:wrapPolygon>
            </wp:wrapTight>
            <wp:docPr id="3" name="Picture 11"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4" cy="3555360"/>
                    </a:xfrm>
                    <a:prstGeom prst="rect">
                      <a:avLst/>
                    </a:prstGeom>
                    <a:noFill/>
                    <a:ln>
                      <a:noFill/>
                      <a:prstDash/>
                    </a:ln>
                  </pic:spPr>
                </pic:pic>
              </a:graphicData>
            </a:graphic>
          </wp:anchor>
        </w:drawing>
      </w:r>
    </w:p>
    <w:p w14:paraId="0D15458C" w14:textId="77777777" w:rsidR="00DC7A49" w:rsidRDefault="00DC7A49"/>
    <w:p w14:paraId="0D15458D" w14:textId="77777777" w:rsidR="00DC7A49" w:rsidRDefault="00DC7A49"/>
    <w:p w14:paraId="0D15458E" w14:textId="77777777" w:rsidR="00DC7A49" w:rsidRDefault="00DC7A49"/>
    <w:p w14:paraId="0D15458F" w14:textId="77777777" w:rsidR="00DC7A49" w:rsidRDefault="00DC7A49"/>
    <w:p w14:paraId="0D154590" w14:textId="77777777" w:rsidR="00DC7A49" w:rsidRDefault="00DC7A49"/>
    <w:p w14:paraId="0D154591" w14:textId="77777777" w:rsidR="00DC7A49" w:rsidRDefault="00DC7A49">
      <w:pPr>
        <w:rPr>
          <w:b/>
          <w:bCs/>
          <w:u w:val="single"/>
        </w:rPr>
      </w:pPr>
    </w:p>
    <w:p w14:paraId="0D154592" w14:textId="77777777" w:rsidR="00DC7A49" w:rsidRDefault="00DC7A49">
      <w:pPr>
        <w:rPr>
          <w:b/>
          <w:bCs/>
          <w:u w:val="single"/>
        </w:rPr>
      </w:pPr>
    </w:p>
    <w:p w14:paraId="0D154593" w14:textId="77777777" w:rsidR="00DC7A49" w:rsidRDefault="00DC7A49">
      <w:pPr>
        <w:rPr>
          <w:b/>
          <w:bCs/>
          <w:u w:val="single"/>
        </w:rPr>
      </w:pPr>
    </w:p>
    <w:p w14:paraId="0D154594" w14:textId="77777777" w:rsidR="00DC7A49" w:rsidRDefault="00DC7A49">
      <w:pPr>
        <w:rPr>
          <w:b/>
          <w:bCs/>
          <w:u w:val="single"/>
        </w:rPr>
      </w:pPr>
    </w:p>
    <w:p w14:paraId="0D154595" w14:textId="77777777" w:rsidR="00DC7A49" w:rsidRDefault="00DC7A49">
      <w:pPr>
        <w:rPr>
          <w:b/>
          <w:bCs/>
          <w:u w:val="single"/>
        </w:rPr>
      </w:pPr>
    </w:p>
    <w:p w14:paraId="0D154596" w14:textId="77777777" w:rsidR="00DC7A49" w:rsidRDefault="00DC7A49">
      <w:pPr>
        <w:rPr>
          <w:b/>
          <w:bCs/>
          <w:u w:val="single"/>
        </w:rPr>
      </w:pPr>
    </w:p>
    <w:p w14:paraId="0D154597" w14:textId="77777777" w:rsidR="00DC7A49" w:rsidRDefault="00DC7A49">
      <w:pPr>
        <w:rPr>
          <w:b/>
          <w:bCs/>
          <w:u w:val="single"/>
        </w:rPr>
      </w:pPr>
    </w:p>
    <w:p w14:paraId="0D154598" w14:textId="77777777" w:rsidR="00DC7A49" w:rsidRDefault="00DC7A49">
      <w:pPr>
        <w:rPr>
          <w:b/>
          <w:bCs/>
          <w:u w:val="single"/>
        </w:rPr>
      </w:pPr>
    </w:p>
    <w:p w14:paraId="0D154599" w14:textId="77777777" w:rsidR="00DC7A49" w:rsidRDefault="00DC7A49">
      <w:pPr>
        <w:rPr>
          <w:b/>
          <w:bCs/>
          <w:u w:val="single"/>
        </w:rPr>
      </w:pPr>
    </w:p>
    <w:p w14:paraId="0D15459A" w14:textId="77777777" w:rsidR="00DC7A49" w:rsidRDefault="00DC7A49">
      <w:pPr>
        <w:rPr>
          <w:b/>
          <w:bCs/>
          <w:u w:val="single"/>
        </w:rPr>
      </w:pPr>
    </w:p>
    <w:p w14:paraId="0D15459B" w14:textId="77777777" w:rsidR="00DC7A49" w:rsidRDefault="00DC7A49">
      <w:pPr>
        <w:rPr>
          <w:b/>
          <w:bCs/>
          <w:u w:val="single"/>
        </w:rPr>
      </w:pPr>
    </w:p>
    <w:p w14:paraId="0D15459C" w14:textId="77777777" w:rsidR="00DC7A49" w:rsidRDefault="00DC7A49">
      <w:pPr>
        <w:rPr>
          <w:b/>
          <w:bCs/>
          <w:u w:val="single"/>
        </w:rPr>
      </w:pPr>
    </w:p>
    <w:p w14:paraId="0D15459D" w14:textId="77777777" w:rsidR="00DC7A49" w:rsidRDefault="00DC7A49">
      <w:pPr>
        <w:rPr>
          <w:b/>
          <w:bCs/>
          <w:u w:val="single"/>
        </w:rPr>
      </w:pPr>
    </w:p>
    <w:p w14:paraId="0D15459E" w14:textId="77777777" w:rsidR="00DC7A49" w:rsidRDefault="00DC7A49">
      <w:pPr>
        <w:rPr>
          <w:b/>
          <w:bCs/>
          <w:u w:val="single"/>
        </w:rPr>
      </w:pPr>
    </w:p>
    <w:p w14:paraId="0D15459F" w14:textId="77777777" w:rsidR="00DC7A49" w:rsidRDefault="00DC7A49">
      <w:pPr>
        <w:rPr>
          <w:b/>
          <w:bCs/>
          <w:u w:val="single"/>
        </w:rPr>
      </w:pPr>
    </w:p>
    <w:p w14:paraId="0D1545A0" w14:textId="095843DC" w:rsidR="00DC7A49" w:rsidRDefault="00EE70C4">
      <w:pPr>
        <w:rPr>
          <w:b/>
          <w:bCs/>
          <w:u w:val="single"/>
        </w:rPr>
      </w:pPr>
      <w:r>
        <w:rPr>
          <w:b/>
          <w:bCs/>
          <w:noProof/>
          <w:u w:val="single"/>
        </w:rPr>
        <w:drawing>
          <wp:anchor distT="0" distB="0" distL="114300" distR="114300" simplePos="0" relativeHeight="251660288" behindDoc="0" locked="0" layoutInCell="1" allowOverlap="1" wp14:anchorId="0D154563" wp14:editId="739A68A9">
            <wp:simplePos x="0" y="0"/>
            <wp:positionH relativeFrom="margin">
              <wp:align>left</wp:align>
            </wp:positionH>
            <wp:positionV relativeFrom="paragraph">
              <wp:posOffset>129540</wp:posOffset>
            </wp:positionV>
            <wp:extent cx="5282565" cy="2542540"/>
            <wp:effectExtent l="0" t="0" r="0" b="0"/>
            <wp:wrapTight wrapText="bothSides">
              <wp:wrapPolygon edited="0">
                <wp:start x="0" y="0"/>
                <wp:lineTo x="0" y="21363"/>
                <wp:lineTo x="21499" y="21363"/>
                <wp:lineTo x="21499" y="0"/>
                <wp:lineTo x="0" y="0"/>
              </wp:wrapPolygon>
            </wp:wrapTight>
            <wp:docPr id="2" name="Picture 12"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82565" cy="2542540"/>
                    </a:xfrm>
                    <a:prstGeom prst="rect">
                      <a:avLst/>
                    </a:prstGeom>
                    <a:noFill/>
                    <a:ln>
                      <a:noFill/>
                      <a:prstDash/>
                    </a:ln>
                  </pic:spPr>
                </pic:pic>
              </a:graphicData>
            </a:graphic>
            <wp14:sizeRelH relativeFrom="margin">
              <wp14:pctWidth>0</wp14:pctWidth>
            </wp14:sizeRelH>
          </wp:anchor>
        </w:drawing>
      </w:r>
    </w:p>
    <w:p w14:paraId="0D1545A1" w14:textId="77777777" w:rsidR="00DC7A49" w:rsidRDefault="00DC7A49">
      <w:pPr>
        <w:rPr>
          <w:b/>
          <w:bCs/>
          <w:u w:val="single"/>
        </w:rPr>
      </w:pPr>
    </w:p>
    <w:p w14:paraId="0D1545A2" w14:textId="77777777" w:rsidR="00DC7A49" w:rsidRDefault="00DC7A49">
      <w:pPr>
        <w:rPr>
          <w:b/>
          <w:bCs/>
          <w:u w:val="single"/>
        </w:rPr>
      </w:pPr>
    </w:p>
    <w:p w14:paraId="0D1545A3" w14:textId="77777777" w:rsidR="00DC7A49" w:rsidRDefault="00DC7A49">
      <w:pPr>
        <w:rPr>
          <w:b/>
          <w:bCs/>
          <w:u w:val="single"/>
        </w:rPr>
      </w:pPr>
    </w:p>
    <w:p w14:paraId="0D1545A4" w14:textId="77777777" w:rsidR="00DC7A49" w:rsidRDefault="00DC7A49">
      <w:pPr>
        <w:rPr>
          <w:b/>
          <w:bCs/>
          <w:u w:val="single"/>
        </w:rPr>
      </w:pPr>
    </w:p>
    <w:p w14:paraId="0D1545A5" w14:textId="77777777" w:rsidR="00DC7A49" w:rsidRDefault="00DC7A49">
      <w:pPr>
        <w:rPr>
          <w:b/>
          <w:bCs/>
          <w:u w:val="single"/>
        </w:rPr>
      </w:pPr>
    </w:p>
    <w:p w14:paraId="0D1545A6" w14:textId="77777777" w:rsidR="00DC7A49" w:rsidRDefault="00DC7A49">
      <w:pPr>
        <w:rPr>
          <w:b/>
          <w:bCs/>
          <w:u w:val="single"/>
        </w:rPr>
      </w:pPr>
    </w:p>
    <w:p w14:paraId="0D1545A7" w14:textId="77777777" w:rsidR="00DC7A49" w:rsidRDefault="00DC7A49">
      <w:pPr>
        <w:rPr>
          <w:b/>
          <w:bCs/>
          <w:u w:val="single"/>
        </w:rPr>
      </w:pPr>
    </w:p>
    <w:p w14:paraId="0D1545A8" w14:textId="77777777" w:rsidR="00DC7A49" w:rsidRDefault="00DC7A49">
      <w:pPr>
        <w:rPr>
          <w:b/>
          <w:bCs/>
          <w:u w:val="single"/>
        </w:rPr>
      </w:pPr>
    </w:p>
    <w:p w14:paraId="0D1545A9" w14:textId="77777777" w:rsidR="00DC7A49" w:rsidRDefault="00DC7A49">
      <w:pPr>
        <w:rPr>
          <w:b/>
          <w:bCs/>
          <w:u w:val="single"/>
        </w:rPr>
      </w:pPr>
    </w:p>
    <w:p w14:paraId="0D1545AA" w14:textId="77777777" w:rsidR="00DC7A49" w:rsidRDefault="00DC7A49">
      <w:pPr>
        <w:rPr>
          <w:b/>
          <w:bCs/>
          <w:u w:val="single"/>
        </w:rPr>
      </w:pPr>
    </w:p>
    <w:p w14:paraId="0D1545AB" w14:textId="77777777" w:rsidR="00DC7A49" w:rsidRDefault="00DC7A49">
      <w:pPr>
        <w:rPr>
          <w:b/>
          <w:bCs/>
          <w:u w:val="single"/>
        </w:rPr>
      </w:pPr>
    </w:p>
    <w:p w14:paraId="0D1545AC" w14:textId="77777777" w:rsidR="00DC7A49" w:rsidRDefault="00DC7A49">
      <w:pPr>
        <w:rPr>
          <w:b/>
          <w:bCs/>
          <w:u w:val="single"/>
        </w:rPr>
      </w:pPr>
    </w:p>
    <w:p w14:paraId="0D1545AD" w14:textId="77777777" w:rsidR="00DC7A49" w:rsidRDefault="00DC7A49">
      <w:pPr>
        <w:rPr>
          <w:b/>
          <w:bCs/>
          <w:u w:val="single"/>
        </w:rPr>
      </w:pPr>
    </w:p>
    <w:p w14:paraId="0D1545AE" w14:textId="77777777" w:rsidR="00DC7A49" w:rsidRDefault="00DC7A49">
      <w:pPr>
        <w:rPr>
          <w:b/>
          <w:bCs/>
          <w:u w:val="single"/>
        </w:rPr>
      </w:pPr>
    </w:p>
    <w:p w14:paraId="0D1545AF" w14:textId="77777777" w:rsidR="00DC7A49" w:rsidRDefault="00DC7A49">
      <w:pPr>
        <w:rPr>
          <w:b/>
          <w:bCs/>
          <w:u w:val="single"/>
        </w:rPr>
      </w:pPr>
    </w:p>
    <w:p w14:paraId="0D1545B0" w14:textId="77777777" w:rsidR="00DC7A49" w:rsidRDefault="00DC7A49">
      <w:pPr>
        <w:rPr>
          <w:b/>
          <w:bCs/>
          <w:u w:val="single"/>
        </w:rPr>
      </w:pPr>
    </w:p>
    <w:p w14:paraId="0D1545B1" w14:textId="77777777" w:rsidR="00DC7A49" w:rsidRDefault="00DC7A49">
      <w:pPr>
        <w:rPr>
          <w:b/>
          <w:bCs/>
          <w:u w:val="single"/>
        </w:rPr>
      </w:pPr>
    </w:p>
    <w:p w14:paraId="0D1545B2" w14:textId="77777777" w:rsidR="00DC7A49" w:rsidRDefault="00DC7A49">
      <w:pPr>
        <w:rPr>
          <w:b/>
          <w:bCs/>
          <w:u w:val="single"/>
        </w:rPr>
      </w:pPr>
    </w:p>
    <w:p w14:paraId="0D1545B3" w14:textId="77777777" w:rsidR="00DC7A49" w:rsidRDefault="00DC7A49">
      <w:pPr>
        <w:rPr>
          <w:b/>
          <w:bCs/>
          <w:u w:val="single"/>
        </w:rPr>
      </w:pPr>
    </w:p>
    <w:p w14:paraId="0D1545B4" w14:textId="77777777" w:rsidR="00DC7A49" w:rsidRDefault="00DC7A49">
      <w:pPr>
        <w:rPr>
          <w:b/>
          <w:bCs/>
          <w:u w:val="single"/>
        </w:rPr>
      </w:pPr>
    </w:p>
    <w:p w14:paraId="0D1545B5" w14:textId="77777777" w:rsidR="00DC7A49" w:rsidRDefault="00DC7A49">
      <w:pPr>
        <w:rPr>
          <w:b/>
          <w:bCs/>
          <w:u w:val="single"/>
        </w:rPr>
      </w:pPr>
    </w:p>
    <w:p w14:paraId="0D1545B6" w14:textId="77777777" w:rsidR="00DC7A49" w:rsidRDefault="00DC7A49">
      <w:pPr>
        <w:rPr>
          <w:b/>
          <w:bCs/>
          <w:u w:val="single"/>
        </w:rPr>
      </w:pPr>
    </w:p>
    <w:p w14:paraId="0D1545B7" w14:textId="77777777" w:rsidR="00DC7A49" w:rsidRDefault="00DC7A49">
      <w:pPr>
        <w:rPr>
          <w:b/>
          <w:bCs/>
          <w:u w:val="single"/>
        </w:rPr>
      </w:pPr>
    </w:p>
    <w:p w14:paraId="0D1545B8" w14:textId="77777777" w:rsidR="00DC7A49" w:rsidRDefault="00DC7A49">
      <w:pPr>
        <w:rPr>
          <w:b/>
          <w:bCs/>
          <w:u w:val="single"/>
        </w:rPr>
      </w:pPr>
    </w:p>
    <w:p w14:paraId="0D1545B9" w14:textId="77777777" w:rsidR="00DC7A49" w:rsidRDefault="00DC7A49">
      <w:pPr>
        <w:rPr>
          <w:b/>
          <w:bCs/>
          <w:u w:val="single"/>
        </w:rPr>
      </w:pPr>
    </w:p>
    <w:p w14:paraId="0D1545BA" w14:textId="608A4BE1" w:rsidR="00DC7A49" w:rsidRDefault="00DC7A49">
      <w:pPr>
        <w:rPr>
          <w:b/>
          <w:bCs/>
          <w:u w:val="single"/>
        </w:rPr>
      </w:pPr>
    </w:p>
    <w:p w14:paraId="348DD633" w14:textId="77777777" w:rsidR="00320B6F" w:rsidRDefault="00320B6F">
      <w:pPr>
        <w:rPr>
          <w:b/>
          <w:bCs/>
          <w:u w:val="single"/>
        </w:rPr>
      </w:pPr>
    </w:p>
    <w:p w14:paraId="0D1545BB" w14:textId="77777777" w:rsidR="00DC7A49" w:rsidRDefault="00FB3822">
      <w:pPr>
        <w:rPr>
          <w:b/>
          <w:bCs/>
          <w:u w:val="single"/>
        </w:rPr>
      </w:pPr>
      <w:r>
        <w:rPr>
          <w:b/>
          <w:bCs/>
          <w:u w:val="single"/>
        </w:rPr>
        <w:lastRenderedPageBreak/>
        <w:t>Risk Matrix</w:t>
      </w:r>
    </w:p>
    <w:p w14:paraId="0D1545BC" w14:textId="77777777" w:rsidR="00DC7A49" w:rsidRDefault="00DC7A49">
      <w:pPr>
        <w:rPr>
          <w:rFonts w:ascii="Arial" w:hAnsi="Arial" w:cs="Arial"/>
          <w:sz w:val="22"/>
        </w:rPr>
      </w:pPr>
    </w:p>
    <w:p w14:paraId="0D1545BD" w14:textId="77777777" w:rsidR="00DC7A49" w:rsidRDefault="00FB3822">
      <w:pPr>
        <w:pStyle w:val="Caption"/>
        <w:keepNext/>
      </w:pPr>
      <w:r>
        <w:t>Table 1 Risk Matrix</w:t>
      </w:r>
    </w:p>
    <w:tbl>
      <w:tblPr>
        <w:tblStyle w:val="TableGrid"/>
        <w:tblW w:w="10586" w:type="dxa"/>
        <w:tblInd w:w="-952" w:type="dxa"/>
        <w:tblLook w:val="04A0" w:firstRow="1" w:lastRow="0" w:firstColumn="1" w:lastColumn="0" w:noHBand="0" w:noVBand="1"/>
      </w:tblPr>
      <w:tblGrid>
        <w:gridCol w:w="1745"/>
        <w:gridCol w:w="1444"/>
        <w:gridCol w:w="1476"/>
        <w:gridCol w:w="1481"/>
        <w:gridCol w:w="1430"/>
        <w:gridCol w:w="3010"/>
      </w:tblGrid>
      <w:tr w:rsidR="005D4057" w14:paraId="1FBB450B" w14:textId="77777777" w:rsidTr="00E84523">
        <w:trPr>
          <w:cnfStyle w:val="100000000000" w:firstRow="1" w:lastRow="0" w:firstColumn="0" w:lastColumn="0" w:oddVBand="0" w:evenVBand="0" w:oddHBand="0" w:evenHBand="0" w:firstRowFirstColumn="0" w:firstRowLastColumn="0" w:lastRowFirstColumn="0" w:lastRowLastColumn="0"/>
        </w:trPr>
        <w:tc>
          <w:tcPr>
            <w:tcW w:w="1745" w:type="dxa"/>
          </w:tcPr>
          <w:p w14:paraId="7495814E" w14:textId="77777777" w:rsidR="005D4057" w:rsidRDefault="005D4057" w:rsidP="00E84523">
            <w:pPr>
              <w:rPr>
                <w:rFonts w:ascii="Arial" w:hAnsi="Arial" w:cs="Arial"/>
                <w:bCs w:val="0"/>
                <w:sz w:val="20"/>
              </w:rPr>
            </w:pPr>
            <w:r>
              <w:rPr>
                <w:rFonts w:ascii="Arial" w:hAnsi="Arial" w:cs="Arial"/>
                <w:bCs w:val="0"/>
                <w:sz w:val="20"/>
              </w:rPr>
              <w:t>Risk Description</w:t>
            </w:r>
          </w:p>
        </w:tc>
        <w:tc>
          <w:tcPr>
            <w:tcW w:w="1444" w:type="dxa"/>
          </w:tcPr>
          <w:p w14:paraId="268E9123" w14:textId="77777777" w:rsidR="005D4057" w:rsidRDefault="005D4057" w:rsidP="00E84523">
            <w:pPr>
              <w:rPr>
                <w:rFonts w:ascii="Arial" w:hAnsi="Arial" w:cs="Arial"/>
                <w:bCs w:val="0"/>
                <w:sz w:val="20"/>
              </w:rPr>
            </w:pPr>
            <w:r>
              <w:rPr>
                <w:rFonts w:ascii="Arial" w:hAnsi="Arial" w:cs="Arial"/>
                <w:bCs w:val="0"/>
                <w:sz w:val="20"/>
              </w:rPr>
              <w:t>Potential impact on project</w:t>
            </w:r>
          </w:p>
        </w:tc>
        <w:tc>
          <w:tcPr>
            <w:tcW w:w="1476" w:type="dxa"/>
          </w:tcPr>
          <w:p w14:paraId="4662B2AC" w14:textId="77777777" w:rsidR="005D4057" w:rsidRDefault="005D4057" w:rsidP="00E84523">
            <w:pPr>
              <w:rPr>
                <w:rFonts w:ascii="Arial" w:hAnsi="Arial" w:cs="Arial"/>
                <w:bCs w:val="0"/>
                <w:sz w:val="20"/>
              </w:rPr>
            </w:pPr>
            <w:r>
              <w:rPr>
                <w:rFonts w:ascii="Arial" w:hAnsi="Arial" w:cs="Arial"/>
                <w:bCs w:val="0"/>
                <w:sz w:val="20"/>
              </w:rPr>
              <w:t xml:space="preserve">Likelihood of occurrence </w:t>
            </w:r>
          </w:p>
        </w:tc>
        <w:tc>
          <w:tcPr>
            <w:tcW w:w="1481" w:type="dxa"/>
          </w:tcPr>
          <w:p w14:paraId="536D4AD9" w14:textId="77777777" w:rsidR="005D4057" w:rsidRDefault="005D4057" w:rsidP="00E84523">
            <w:pPr>
              <w:rPr>
                <w:rFonts w:ascii="Arial" w:hAnsi="Arial" w:cs="Arial"/>
                <w:bCs w:val="0"/>
                <w:sz w:val="20"/>
              </w:rPr>
            </w:pPr>
            <w:r>
              <w:rPr>
                <w:rFonts w:ascii="Arial" w:hAnsi="Arial" w:cs="Arial"/>
                <w:bCs w:val="0"/>
                <w:sz w:val="20"/>
              </w:rPr>
              <w:t>Difficulty of timely anticipation</w:t>
            </w:r>
          </w:p>
        </w:tc>
        <w:tc>
          <w:tcPr>
            <w:tcW w:w="1430" w:type="dxa"/>
          </w:tcPr>
          <w:p w14:paraId="22DD42EC" w14:textId="77777777" w:rsidR="005D4057" w:rsidRDefault="005D4057" w:rsidP="00E84523">
            <w:pPr>
              <w:rPr>
                <w:rFonts w:ascii="Arial" w:hAnsi="Arial" w:cs="Arial"/>
                <w:bCs w:val="0"/>
                <w:sz w:val="20"/>
              </w:rPr>
            </w:pPr>
            <w:r>
              <w:rPr>
                <w:rFonts w:ascii="Arial" w:hAnsi="Arial" w:cs="Arial"/>
                <w:bCs w:val="0"/>
                <w:sz w:val="20"/>
              </w:rPr>
              <w:t>Overall threat</w:t>
            </w:r>
          </w:p>
        </w:tc>
        <w:tc>
          <w:tcPr>
            <w:tcW w:w="3010" w:type="dxa"/>
          </w:tcPr>
          <w:p w14:paraId="1D5D1447" w14:textId="77777777" w:rsidR="005D4057" w:rsidRDefault="005D4057" w:rsidP="00E84523">
            <w:pPr>
              <w:rPr>
                <w:rFonts w:ascii="Arial" w:hAnsi="Arial" w:cs="Arial"/>
                <w:b w:val="0"/>
                <w:sz w:val="20"/>
              </w:rPr>
            </w:pPr>
            <w:r>
              <w:rPr>
                <w:rFonts w:ascii="Arial" w:hAnsi="Arial" w:cs="Arial"/>
                <w:bCs w:val="0"/>
                <w:sz w:val="20"/>
              </w:rPr>
              <w:t>Contingency/</w:t>
            </w:r>
          </w:p>
          <w:p w14:paraId="16DFB8A5" w14:textId="77777777" w:rsidR="005D4057" w:rsidRDefault="005D4057" w:rsidP="00E84523">
            <w:pPr>
              <w:rPr>
                <w:rFonts w:ascii="Arial" w:hAnsi="Arial" w:cs="Arial"/>
                <w:bCs w:val="0"/>
                <w:sz w:val="20"/>
              </w:rPr>
            </w:pPr>
            <w:r>
              <w:rPr>
                <w:rFonts w:ascii="Arial" w:hAnsi="Arial" w:cs="Arial"/>
                <w:bCs w:val="0"/>
                <w:sz w:val="20"/>
              </w:rPr>
              <w:t xml:space="preserve">Mitigation </w:t>
            </w:r>
          </w:p>
        </w:tc>
      </w:tr>
      <w:tr w:rsidR="005D4057" w14:paraId="16967249" w14:textId="77777777" w:rsidTr="00E84523">
        <w:tc>
          <w:tcPr>
            <w:tcW w:w="1745" w:type="dxa"/>
          </w:tcPr>
          <w:p w14:paraId="6E548C30"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Poor Communication</w:t>
            </w:r>
          </w:p>
          <w:p w14:paraId="3C92FB6F" w14:textId="31215A0D" w:rsidR="005D4057" w:rsidRPr="00EA0A6A" w:rsidRDefault="005D4057" w:rsidP="00E84523">
            <w:pPr>
              <w:rPr>
                <w:rFonts w:ascii="Arial" w:hAnsi="Arial" w:cs="Arial"/>
                <w:bCs/>
                <w:sz w:val="22"/>
                <w:szCs w:val="22"/>
              </w:rPr>
            </w:pPr>
            <w:r w:rsidRPr="00EA0A6A">
              <w:rPr>
                <w:rFonts w:ascii="Arial" w:hAnsi="Arial" w:cs="Arial"/>
                <w:sz w:val="22"/>
                <w:szCs w:val="22"/>
              </w:rPr>
              <w:t>(</w:t>
            </w:r>
            <w:r w:rsidR="00354E9D" w:rsidRPr="00EA0A6A">
              <w:rPr>
                <w:rFonts w:ascii="Arial" w:hAnsi="Arial" w:cs="Arial"/>
                <w:sz w:val="22"/>
                <w:szCs w:val="22"/>
              </w:rPr>
              <w:t>My</w:t>
            </w:r>
            <w:r w:rsidRPr="00EA0A6A">
              <w:rPr>
                <w:rFonts w:ascii="Arial" w:hAnsi="Arial" w:cs="Arial"/>
                <w:sz w:val="22"/>
                <w:szCs w:val="22"/>
              </w:rPr>
              <w:t>. UQ, 2022)</w:t>
            </w:r>
          </w:p>
        </w:tc>
        <w:tc>
          <w:tcPr>
            <w:tcW w:w="1444" w:type="dxa"/>
          </w:tcPr>
          <w:p w14:paraId="6DC49DAC"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1476" w:type="dxa"/>
          </w:tcPr>
          <w:p w14:paraId="2AE1D336" w14:textId="77777777" w:rsidR="005D4057" w:rsidRPr="00D05F09" w:rsidRDefault="005D4057" w:rsidP="00E84523">
            <w:pPr>
              <w:rPr>
                <w:rFonts w:ascii="Arial" w:hAnsi="Arial" w:cs="Arial"/>
                <w:bCs/>
                <w:color w:val="FF0000"/>
                <w:sz w:val="22"/>
                <w:szCs w:val="22"/>
              </w:rPr>
            </w:pPr>
            <w:r w:rsidRPr="00D05F09">
              <w:rPr>
                <w:rFonts w:ascii="Arial" w:hAnsi="Arial" w:cs="Arial"/>
                <w:bCs/>
                <w:color w:val="FF0000"/>
                <w:sz w:val="22"/>
                <w:szCs w:val="22"/>
              </w:rPr>
              <w:t>high</w:t>
            </w:r>
          </w:p>
        </w:tc>
        <w:tc>
          <w:tcPr>
            <w:tcW w:w="1481" w:type="dxa"/>
          </w:tcPr>
          <w:p w14:paraId="34707EAF" w14:textId="77777777" w:rsidR="005D4057" w:rsidRPr="00D05F09" w:rsidRDefault="005D4057" w:rsidP="00E84523">
            <w:pPr>
              <w:rPr>
                <w:rFonts w:ascii="Arial" w:hAnsi="Arial" w:cs="Arial"/>
                <w:bCs/>
                <w:sz w:val="22"/>
                <w:szCs w:val="22"/>
              </w:rPr>
            </w:pPr>
            <w:r w:rsidRPr="002A3133">
              <w:rPr>
                <w:rFonts w:ascii="Arial" w:hAnsi="Arial" w:cs="Arial"/>
                <w:bCs/>
                <w:color w:val="70AD47" w:themeColor="accent6"/>
                <w:sz w:val="22"/>
                <w:szCs w:val="22"/>
              </w:rPr>
              <w:t>low</w:t>
            </w:r>
          </w:p>
        </w:tc>
        <w:tc>
          <w:tcPr>
            <w:tcW w:w="1430" w:type="dxa"/>
          </w:tcPr>
          <w:p w14:paraId="5AB8BEAA"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3010" w:type="dxa"/>
          </w:tcPr>
          <w:p w14:paraId="7C775758"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Clarify anything not understood by peers and allow everyone to voice their opinions.</w:t>
            </w:r>
          </w:p>
          <w:p w14:paraId="095ED823" w14:textId="22D94505" w:rsidR="005D4057" w:rsidRPr="00EA0A6A" w:rsidRDefault="005D4057" w:rsidP="00E84523">
            <w:pPr>
              <w:rPr>
                <w:rFonts w:ascii="Arial" w:hAnsi="Arial" w:cs="Arial"/>
                <w:bCs/>
                <w:sz w:val="22"/>
                <w:szCs w:val="22"/>
              </w:rPr>
            </w:pPr>
            <w:r w:rsidRPr="00EA0A6A">
              <w:rPr>
                <w:rFonts w:ascii="Arial" w:hAnsi="Arial" w:cs="Arial"/>
                <w:sz w:val="22"/>
                <w:szCs w:val="22"/>
              </w:rPr>
              <w:t>(</w:t>
            </w:r>
            <w:r w:rsidR="00354E9D" w:rsidRPr="00EA0A6A">
              <w:rPr>
                <w:rFonts w:ascii="Arial" w:hAnsi="Arial" w:cs="Arial"/>
                <w:sz w:val="22"/>
                <w:szCs w:val="22"/>
              </w:rPr>
              <w:t>My</w:t>
            </w:r>
            <w:r w:rsidRPr="00EA0A6A">
              <w:rPr>
                <w:rFonts w:ascii="Arial" w:hAnsi="Arial" w:cs="Arial"/>
                <w:sz w:val="22"/>
                <w:szCs w:val="22"/>
              </w:rPr>
              <w:t>. UQ, 2022)</w:t>
            </w:r>
          </w:p>
        </w:tc>
      </w:tr>
      <w:tr w:rsidR="005D4057" w14:paraId="3BCE78F8" w14:textId="77777777" w:rsidTr="00E84523">
        <w:tc>
          <w:tcPr>
            <w:tcW w:w="1745" w:type="dxa"/>
          </w:tcPr>
          <w:p w14:paraId="24AB1D82"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Free Riding</w:t>
            </w:r>
          </w:p>
          <w:p w14:paraId="5397C68A"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(Eberly Centre, 2022)</w:t>
            </w:r>
          </w:p>
        </w:tc>
        <w:tc>
          <w:tcPr>
            <w:tcW w:w="1444" w:type="dxa"/>
          </w:tcPr>
          <w:p w14:paraId="00A86C76"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76" w:type="dxa"/>
          </w:tcPr>
          <w:p w14:paraId="5855938D"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81" w:type="dxa"/>
          </w:tcPr>
          <w:p w14:paraId="660A7A43" w14:textId="77777777" w:rsidR="005D4057" w:rsidRPr="00D05F09" w:rsidRDefault="005D4057" w:rsidP="00E84523">
            <w:pPr>
              <w:rPr>
                <w:rFonts w:ascii="Arial" w:hAnsi="Arial" w:cs="Arial"/>
                <w:bCs/>
                <w:sz w:val="22"/>
                <w:szCs w:val="22"/>
              </w:rPr>
            </w:pPr>
            <w:r w:rsidRPr="002A3133">
              <w:rPr>
                <w:rFonts w:ascii="Arial" w:hAnsi="Arial" w:cs="Arial"/>
                <w:bCs/>
                <w:color w:val="70AD47" w:themeColor="accent6"/>
                <w:sz w:val="22"/>
                <w:szCs w:val="22"/>
              </w:rPr>
              <w:t>low</w:t>
            </w:r>
          </w:p>
        </w:tc>
        <w:tc>
          <w:tcPr>
            <w:tcW w:w="1430" w:type="dxa"/>
          </w:tcPr>
          <w:p w14:paraId="3B01532D" w14:textId="77777777" w:rsidR="005D4057" w:rsidRPr="00D05F09" w:rsidRDefault="005D4057" w:rsidP="00E84523">
            <w:pPr>
              <w:rPr>
                <w:rFonts w:ascii="Arial" w:hAnsi="Arial" w:cs="Arial"/>
                <w:bCs/>
                <w:sz w:val="22"/>
                <w:szCs w:val="22"/>
              </w:rPr>
            </w:pPr>
            <w:r w:rsidRPr="002A3133">
              <w:rPr>
                <w:rFonts w:ascii="Arial" w:hAnsi="Arial" w:cs="Arial"/>
                <w:bCs/>
                <w:color w:val="70AD47" w:themeColor="accent6"/>
                <w:sz w:val="22"/>
                <w:szCs w:val="22"/>
              </w:rPr>
              <w:t>low</w:t>
            </w:r>
          </w:p>
        </w:tc>
        <w:tc>
          <w:tcPr>
            <w:tcW w:w="3010" w:type="dxa"/>
          </w:tcPr>
          <w:p w14:paraId="3CE0C256"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Contractional agreement between team members to ensure fairness in the work.</w:t>
            </w:r>
          </w:p>
          <w:p w14:paraId="158C20AE"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(Eberly Centre, 2022)</w:t>
            </w:r>
          </w:p>
        </w:tc>
      </w:tr>
      <w:tr w:rsidR="005D4057" w14:paraId="23E58C95" w14:textId="77777777" w:rsidTr="00E84523">
        <w:tc>
          <w:tcPr>
            <w:tcW w:w="1745" w:type="dxa"/>
          </w:tcPr>
          <w:p w14:paraId="7B03A00D" w14:textId="77777777" w:rsidR="005D4057" w:rsidRPr="00EA0A6A" w:rsidRDefault="005D4057" w:rsidP="00E84523">
            <w:pPr>
              <w:rPr>
                <w:rFonts w:ascii="Arial" w:hAnsi="Arial" w:cs="Arial"/>
                <w:bCs/>
                <w:sz w:val="22"/>
                <w:szCs w:val="22"/>
              </w:rPr>
            </w:pPr>
            <w:r w:rsidRPr="00EA0A6A">
              <w:rPr>
                <w:rFonts w:ascii="Arial" w:hAnsi="Arial" w:cs="Arial"/>
                <w:bCs/>
                <w:sz w:val="22"/>
                <w:szCs w:val="22"/>
              </w:rPr>
              <w:t>Isolation of Group Member</w:t>
            </w:r>
          </w:p>
          <w:p w14:paraId="55200A62" w14:textId="77777777" w:rsidR="005D4057" w:rsidRPr="00EA0A6A" w:rsidRDefault="005D4057" w:rsidP="00E84523">
            <w:pPr>
              <w:rPr>
                <w:rFonts w:ascii="Arial" w:hAnsi="Arial" w:cs="Arial"/>
                <w:bCs/>
                <w:sz w:val="22"/>
                <w:szCs w:val="22"/>
              </w:rPr>
            </w:pPr>
            <w:r w:rsidRPr="00EA0A6A">
              <w:rPr>
                <w:rFonts w:ascii="Arial" w:hAnsi="Arial" w:cs="Arial"/>
                <w:sz w:val="22"/>
                <w:szCs w:val="22"/>
              </w:rPr>
              <w:t>(Learning and Teaching, 2022)</w:t>
            </w:r>
          </w:p>
        </w:tc>
        <w:tc>
          <w:tcPr>
            <w:tcW w:w="1444" w:type="dxa"/>
          </w:tcPr>
          <w:p w14:paraId="493B2E96"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76" w:type="dxa"/>
          </w:tcPr>
          <w:p w14:paraId="7E771A4A"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1481" w:type="dxa"/>
          </w:tcPr>
          <w:p w14:paraId="3A387501"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30" w:type="dxa"/>
          </w:tcPr>
          <w:p w14:paraId="22ED8566"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3010" w:type="dxa"/>
          </w:tcPr>
          <w:p w14:paraId="0D237253" w14:textId="77777777" w:rsidR="005D4057" w:rsidRPr="00EA0A6A" w:rsidRDefault="005D4057" w:rsidP="00E84523">
            <w:pPr>
              <w:rPr>
                <w:rFonts w:ascii="Arial" w:hAnsi="Arial" w:cs="Arial"/>
                <w:bCs/>
                <w:sz w:val="22"/>
                <w:szCs w:val="22"/>
              </w:rPr>
            </w:pPr>
            <w:r w:rsidRPr="00EA0A6A">
              <w:rPr>
                <w:rFonts w:ascii="Arial" w:hAnsi="Arial" w:cs="Arial"/>
                <w:sz w:val="22"/>
                <w:szCs w:val="22"/>
              </w:rPr>
              <w:t>Review the roles and responsibility of all team members (Learning and Teaching, 2022)</w:t>
            </w:r>
          </w:p>
        </w:tc>
      </w:tr>
      <w:tr w:rsidR="005D4057" w14:paraId="0F646F95" w14:textId="77777777" w:rsidTr="00E84523">
        <w:tc>
          <w:tcPr>
            <w:tcW w:w="1745" w:type="dxa"/>
          </w:tcPr>
          <w:p w14:paraId="384EECF9" w14:textId="77777777" w:rsidR="005D4057" w:rsidRPr="00EA0A6A" w:rsidRDefault="005D4057" w:rsidP="00E84523">
            <w:pPr>
              <w:rPr>
                <w:rFonts w:ascii="Arial" w:hAnsi="Arial" w:cs="Arial"/>
                <w:bCs/>
                <w:sz w:val="22"/>
                <w:szCs w:val="22"/>
              </w:rPr>
            </w:pPr>
            <w:r w:rsidRPr="00EA0A6A">
              <w:rPr>
                <w:rFonts w:ascii="Arial" w:hAnsi="Arial" w:cs="Arial"/>
                <w:sz w:val="22"/>
                <w:szCs w:val="22"/>
              </w:rPr>
              <w:t>Loss of individual Creativity (Library and Services, 2022)</w:t>
            </w:r>
          </w:p>
        </w:tc>
        <w:tc>
          <w:tcPr>
            <w:tcW w:w="1444" w:type="dxa"/>
          </w:tcPr>
          <w:p w14:paraId="46E5D2D1"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76" w:type="dxa"/>
          </w:tcPr>
          <w:p w14:paraId="79D564E7"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1481" w:type="dxa"/>
          </w:tcPr>
          <w:p w14:paraId="0A8CEEFA"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30" w:type="dxa"/>
          </w:tcPr>
          <w:p w14:paraId="5BB8A670"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3010" w:type="dxa"/>
          </w:tcPr>
          <w:p w14:paraId="55D60AAD" w14:textId="77777777" w:rsidR="005D4057" w:rsidRPr="00EA0A6A" w:rsidRDefault="005D4057" w:rsidP="00E84523">
            <w:pPr>
              <w:rPr>
                <w:rFonts w:ascii="Arial" w:hAnsi="Arial" w:cs="Arial"/>
                <w:bCs/>
                <w:sz w:val="22"/>
                <w:szCs w:val="22"/>
              </w:rPr>
            </w:pPr>
            <w:r w:rsidRPr="00EA0A6A">
              <w:rPr>
                <w:rFonts w:ascii="Arial" w:hAnsi="Arial" w:cs="Arial"/>
                <w:sz w:val="22"/>
                <w:szCs w:val="22"/>
              </w:rPr>
              <w:t>Group discussion with explanation (Library and Services, 2022)</w:t>
            </w:r>
          </w:p>
        </w:tc>
      </w:tr>
      <w:tr w:rsidR="005D4057" w14:paraId="66DB6E59" w14:textId="77777777" w:rsidTr="00E84523">
        <w:tc>
          <w:tcPr>
            <w:tcW w:w="1745" w:type="dxa"/>
          </w:tcPr>
          <w:p w14:paraId="1B196DB7" w14:textId="77777777" w:rsidR="005D4057" w:rsidRPr="00EA0A6A" w:rsidRDefault="005D4057" w:rsidP="00E84523">
            <w:pPr>
              <w:rPr>
                <w:rFonts w:ascii="Arial" w:hAnsi="Arial" w:cs="Arial"/>
                <w:sz w:val="22"/>
                <w:szCs w:val="22"/>
              </w:rPr>
            </w:pPr>
            <w:r w:rsidRPr="00EA0A6A">
              <w:rPr>
                <w:rFonts w:ascii="Arial" w:hAnsi="Arial" w:cs="Arial"/>
                <w:sz w:val="22"/>
                <w:szCs w:val="22"/>
              </w:rPr>
              <w:t>Personality clashes</w:t>
            </w:r>
          </w:p>
          <w:p w14:paraId="3992BD01" w14:textId="77777777" w:rsidR="005D4057" w:rsidRPr="00EA0A6A" w:rsidRDefault="005D4057" w:rsidP="00E84523">
            <w:pPr>
              <w:rPr>
                <w:rFonts w:ascii="Arial" w:hAnsi="Arial" w:cs="Arial"/>
                <w:bCs/>
                <w:sz w:val="22"/>
                <w:szCs w:val="22"/>
              </w:rPr>
            </w:pPr>
            <w:r w:rsidRPr="00EA0A6A">
              <w:rPr>
                <w:rFonts w:ascii="Arial" w:hAnsi="Arial" w:cs="Arial"/>
                <w:sz w:val="22"/>
                <w:szCs w:val="22"/>
              </w:rPr>
              <w:t>(University teaching &amp; learning centre</w:t>
            </w:r>
            <w:r>
              <w:rPr>
                <w:rFonts w:ascii="Arial" w:hAnsi="Arial" w:cs="Arial"/>
                <w:sz w:val="22"/>
                <w:szCs w:val="22"/>
              </w:rPr>
              <w:t>,</w:t>
            </w:r>
            <w:r w:rsidRPr="00EA0A6A">
              <w:rPr>
                <w:rFonts w:ascii="Arial" w:hAnsi="Arial" w:cs="Arial"/>
                <w:sz w:val="22"/>
                <w:szCs w:val="22"/>
              </w:rPr>
              <w:t xml:space="preserve"> 2022)</w:t>
            </w:r>
          </w:p>
        </w:tc>
        <w:tc>
          <w:tcPr>
            <w:tcW w:w="1444" w:type="dxa"/>
          </w:tcPr>
          <w:p w14:paraId="4D6999B1"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1476" w:type="dxa"/>
          </w:tcPr>
          <w:p w14:paraId="6739FC55"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81" w:type="dxa"/>
          </w:tcPr>
          <w:p w14:paraId="36922B56"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30" w:type="dxa"/>
          </w:tcPr>
          <w:p w14:paraId="20954FA5"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3010" w:type="dxa"/>
          </w:tcPr>
          <w:p w14:paraId="1B1D38C5" w14:textId="255E4392" w:rsidR="005D4057" w:rsidRPr="00EA0A6A" w:rsidRDefault="005D4057" w:rsidP="00E84523">
            <w:pPr>
              <w:rPr>
                <w:rFonts w:ascii="Arial" w:hAnsi="Arial" w:cs="Arial"/>
                <w:sz w:val="22"/>
                <w:szCs w:val="22"/>
              </w:rPr>
            </w:pPr>
            <w:r w:rsidRPr="00EA0A6A">
              <w:rPr>
                <w:rFonts w:ascii="Arial" w:hAnsi="Arial" w:cs="Arial"/>
                <w:sz w:val="22"/>
                <w:szCs w:val="22"/>
              </w:rPr>
              <w:t xml:space="preserve">Allow students to give each other </w:t>
            </w:r>
            <w:r w:rsidR="00354E9D" w:rsidRPr="00EA0A6A">
              <w:rPr>
                <w:rFonts w:ascii="Arial" w:hAnsi="Arial" w:cs="Arial"/>
                <w:sz w:val="22"/>
                <w:szCs w:val="22"/>
              </w:rPr>
              <w:t>feedback.</w:t>
            </w:r>
          </w:p>
          <w:p w14:paraId="4B17B083" w14:textId="77777777" w:rsidR="005D4057" w:rsidRPr="00EA0A6A" w:rsidRDefault="005D4057" w:rsidP="00E84523">
            <w:pPr>
              <w:rPr>
                <w:rFonts w:ascii="Arial" w:hAnsi="Arial" w:cs="Arial"/>
                <w:bCs/>
                <w:sz w:val="22"/>
                <w:szCs w:val="22"/>
              </w:rPr>
            </w:pPr>
            <w:r w:rsidRPr="00EA0A6A">
              <w:rPr>
                <w:rFonts w:ascii="Arial" w:hAnsi="Arial" w:cs="Arial"/>
                <w:sz w:val="22"/>
                <w:szCs w:val="22"/>
              </w:rPr>
              <w:t>(University teaching &amp; learning centre</w:t>
            </w:r>
            <w:r>
              <w:rPr>
                <w:rFonts w:ascii="Arial" w:hAnsi="Arial" w:cs="Arial"/>
                <w:sz w:val="22"/>
                <w:szCs w:val="22"/>
              </w:rPr>
              <w:t xml:space="preserve">, </w:t>
            </w:r>
            <w:r w:rsidRPr="00EA0A6A">
              <w:rPr>
                <w:rFonts w:ascii="Arial" w:hAnsi="Arial" w:cs="Arial"/>
                <w:sz w:val="22"/>
                <w:szCs w:val="22"/>
              </w:rPr>
              <w:t>2022)</w:t>
            </w:r>
          </w:p>
        </w:tc>
      </w:tr>
      <w:tr w:rsidR="005D4057" w14:paraId="6102EEAA" w14:textId="77777777" w:rsidTr="00E84523">
        <w:tc>
          <w:tcPr>
            <w:tcW w:w="1745" w:type="dxa"/>
          </w:tcPr>
          <w:p w14:paraId="0B254798" w14:textId="77777777" w:rsidR="005D4057" w:rsidRPr="00EA0A6A" w:rsidRDefault="005D4057" w:rsidP="00E84523">
            <w:pPr>
              <w:pStyle w:val="Heading1"/>
              <w:shd w:val="clear" w:color="auto" w:fill="FFFFFF"/>
              <w:spacing w:before="0" w:after="0"/>
              <w:rPr>
                <w:b w:val="0"/>
                <w:sz w:val="22"/>
                <w:szCs w:val="22"/>
              </w:rPr>
            </w:pPr>
            <w:r w:rsidRPr="00EA0A6A">
              <w:rPr>
                <w:b w:val="0"/>
                <w:sz w:val="22"/>
                <w:szCs w:val="22"/>
              </w:rPr>
              <w:t xml:space="preserve">Low engagement </w:t>
            </w:r>
          </w:p>
          <w:p w14:paraId="30383DFA" w14:textId="77777777" w:rsidR="005D4057" w:rsidRPr="00EA0A6A" w:rsidRDefault="005D4057" w:rsidP="00E84523">
            <w:pPr>
              <w:pStyle w:val="Heading1"/>
              <w:shd w:val="clear" w:color="auto" w:fill="FFFFFF"/>
              <w:spacing w:before="0" w:after="0"/>
              <w:rPr>
                <w:b w:val="0"/>
                <w:bCs w:val="0"/>
                <w:sz w:val="22"/>
                <w:szCs w:val="22"/>
              </w:rPr>
            </w:pPr>
            <w:r w:rsidRPr="00EA0A6A">
              <w:rPr>
                <w:b w:val="0"/>
                <w:sz w:val="22"/>
                <w:szCs w:val="22"/>
              </w:rPr>
              <w:t>(Real Business, 2022)</w:t>
            </w:r>
          </w:p>
        </w:tc>
        <w:tc>
          <w:tcPr>
            <w:tcW w:w="1444" w:type="dxa"/>
          </w:tcPr>
          <w:p w14:paraId="78AE7CA7"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76" w:type="dxa"/>
          </w:tcPr>
          <w:p w14:paraId="58F114E4"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81" w:type="dxa"/>
          </w:tcPr>
          <w:p w14:paraId="33BB6358"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30" w:type="dxa"/>
          </w:tcPr>
          <w:p w14:paraId="36DEEBC1"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3010" w:type="dxa"/>
          </w:tcPr>
          <w:p w14:paraId="21071B37" w14:textId="3769F017" w:rsidR="005D4057" w:rsidRDefault="005D4057" w:rsidP="00E84523">
            <w:pPr>
              <w:rPr>
                <w:rFonts w:ascii="Arial" w:hAnsi="Arial" w:cs="Arial"/>
                <w:sz w:val="22"/>
                <w:szCs w:val="22"/>
              </w:rPr>
            </w:pPr>
            <w:r>
              <w:rPr>
                <w:rFonts w:ascii="Arial" w:hAnsi="Arial" w:cs="Arial"/>
                <w:sz w:val="22"/>
                <w:szCs w:val="22"/>
              </w:rPr>
              <w:t xml:space="preserve">Offer training for communication </w:t>
            </w:r>
            <w:r w:rsidR="00354E9D">
              <w:rPr>
                <w:rFonts w:ascii="Arial" w:hAnsi="Arial" w:cs="Arial"/>
                <w:sz w:val="22"/>
                <w:szCs w:val="22"/>
              </w:rPr>
              <w:t>skills.</w:t>
            </w:r>
          </w:p>
          <w:p w14:paraId="28ABC720" w14:textId="77777777" w:rsidR="005D4057" w:rsidRPr="00EA0A6A" w:rsidRDefault="005D4057" w:rsidP="00E84523">
            <w:pPr>
              <w:rPr>
                <w:rFonts w:ascii="Arial" w:hAnsi="Arial" w:cs="Arial"/>
                <w:bCs/>
                <w:sz w:val="22"/>
                <w:szCs w:val="22"/>
              </w:rPr>
            </w:pPr>
            <w:r w:rsidRPr="00EA0A6A">
              <w:rPr>
                <w:rFonts w:ascii="Arial" w:hAnsi="Arial" w:cs="Arial"/>
                <w:sz w:val="22"/>
                <w:szCs w:val="22"/>
              </w:rPr>
              <w:t>(Real Business, 2022)</w:t>
            </w:r>
          </w:p>
        </w:tc>
      </w:tr>
      <w:tr w:rsidR="005D4057" w14:paraId="22B712BE" w14:textId="77777777" w:rsidTr="00E84523">
        <w:tc>
          <w:tcPr>
            <w:tcW w:w="1745" w:type="dxa"/>
          </w:tcPr>
          <w:p w14:paraId="488ADA02" w14:textId="77777777" w:rsidR="005D4057" w:rsidRDefault="005D4057" w:rsidP="00E84523">
            <w:pPr>
              <w:rPr>
                <w:rFonts w:ascii="Arial" w:hAnsi="Arial" w:cs="Arial"/>
                <w:bCs/>
                <w:sz w:val="22"/>
              </w:rPr>
            </w:pPr>
            <w:r>
              <w:rPr>
                <w:rFonts w:ascii="Arial" w:hAnsi="Arial" w:cs="Arial"/>
                <w:bCs/>
                <w:sz w:val="22"/>
              </w:rPr>
              <w:t>Dominant team members</w:t>
            </w:r>
          </w:p>
          <w:p w14:paraId="11DA47EF" w14:textId="77777777" w:rsidR="005D4057" w:rsidRDefault="005D4057" w:rsidP="00E84523">
            <w:pPr>
              <w:rPr>
                <w:rFonts w:ascii="Arial" w:hAnsi="Arial" w:cs="Arial"/>
                <w:bCs/>
                <w:sz w:val="20"/>
              </w:rPr>
            </w:pPr>
            <w:r w:rsidRPr="004936C9">
              <w:rPr>
                <w:rFonts w:ascii="Arial" w:hAnsi="Arial" w:cs="Arial"/>
                <w:bCs/>
                <w:sz w:val="22"/>
              </w:rPr>
              <w:t>(</w:t>
            </w:r>
            <w:r>
              <w:rPr>
                <w:rFonts w:ascii="Arial" w:hAnsi="Arial" w:cs="Arial"/>
                <w:bCs/>
                <w:sz w:val="22"/>
              </w:rPr>
              <w:t>Derby,</w:t>
            </w:r>
            <w:r w:rsidRPr="004936C9">
              <w:rPr>
                <w:rFonts w:ascii="Arial" w:hAnsi="Arial" w:cs="Arial"/>
                <w:bCs/>
                <w:sz w:val="22"/>
              </w:rPr>
              <w:t xml:space="preserve"> 2022)</w:t>
            </w:r>
          </w:p>
        </w:tc>
        <w:tc>
          <w:tcPr>
            <w:tcW w:w="1444" w:type="dxa"/>
          </w:tcPr>
          <w:p w14:paraId="7E06610E"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76" w:type="dxa"/>
          </w:tcPr>
          <w:p w14:paraId="55C64FFE"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1481" w:type="dxa"/>
          </w:tcPr>
          <w:p w14:paraId="33F7B17E"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30" w:type="dxa"/>
          </w:tcPr>
          <w:p w14:paraId="40611008"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3010" w:type="dxa"/>
          </w:tcPr>
          <w:p w14:paraId="66B0D3E7" w14:textId="307943F8" w:rsidR="005D4057" w:rsidRDefault="005D4057" w:rsidP="00E84523">
            <w:pPr>
              <w:rPr>
                <w:rFonts w:ascii="Arial" w:hAnsi="Arial" w:cs="Arial"/>
                <w:bCs/>
                <w:sz w:val="22"/>
              </w:rPr>
            </w:pPr>
            <w:r>
              <w:rPr>
                <w:rFonts w:ascii="Arial" w:hAnsi="Arial" w:cs="Arial"/>
                <w:bCs/>
                <w:sz w:val="22"/>
              </w:rPr>
              <w:t xml:space="preserve">Split the work between every team </w:t>
            </w:r>
            <w:r w:rsidR="00354E9D">
              <w:rPr>
                <w:rFonts w:ascii="Arial" w:hAnsi="Arial" w:cs="Arial"/>
                <w:bCs/>
                <w:sz w:val="22"/>
              </w:rPr>
              <w:t>member.</w:t>
            </w:r>
            <w:r>
              <w:rPr>
                <w:rFonts w:ascii="Arial" w:hAnsi="Arial" w:cs="Arial"/>
                <w:bCs/>
                <w:sz w:val="22"/>
              </w:rPr>
              <w:t xml:space="preserve"> </w:t>
            </w:r>
          </w:p>
          <w:p w14:paraId="28BE2C52" w14:textId="77777777" w:rsidR="005D4057" w:rsidRDefault="005D4057" w:rsidP="00E84523">
            <w:pPr>
              <w:rPr>
                <w:rFonts w:ascii="Arial" w:hAnsi="Arial" w:cs="Arial"/>
                <w:bCs/>
                <w:sz w:val="20"/>
              </w:rPr>
            </w:pPr>
            <w:r w:rsidRPr="004936C9">
              <w:rPr>
                <w:rFonts w:ascii="Arial" w:hAnsi="Arial" w:cs="Arial"/>
                <w:bCs/>
                <w:sz w:val="22"/>
              </w:rPr>
              <w:t>(</w:t>
            </w:r>
            <w:r>
              <w:rPr>
                <w:rFonts w:ascii="Arial" w:hAnsi="Arial" w:cs="Arial"/>
                <w:bCs/>
                <w:sz w:val="22"/>
              </w:rPr>
              <w:t>Derby,</w:t>
            </w:r>
            <w:r w:rsidRPr="004936C9">
              <w:rPr>
                <w:rFonts w:ascii="Arial" w:hAnsi="Arial" w:cs="Arial"/>
                <w:bCs/>
                <w:sz w:val="22"/>
              </w:rPr>
              <w:t xml:space="preserve"> 2022)</w:t>
            </w:r>
          </w:p>
        </w:tc>
      </w:tr>
      <w:tr w:rsidR="005D4057" w14:paraId="38EED3E3" w14:textId="77777777" w:rsidTr="00E84523">
        <w:tc>
          <w:tcPr>
            <w:tcW w:w="1745" w:type="dxa"/>
          </w:tcPr>
          <w:p w14:paraId="6456CB67" w14:textId="77777777" w:rsidR="005D4057" w:rsidRDefault="005D4057" w:rsidP="00E84523">
            <w:pPr>
              <w:rPr>
                <w:rFonts w:ascii="Arial" w:hAnsi="Arial" w:cs="Arial"/>
                <w:sz w:val="22"/>
              </w:rPr>
            </w:pPr>
            <w:r>
              <w:rPr>
                <w:rFonts w:ascii="Arial" w:hAnsi="Arial" w:cs="Arial"/>
                <w:sz w:val="22"/>
              </w:rPr>
              <w:t xml:space="preserve">Lack of physical presence if group work online </w:t>
            </w:r>
          </w:p>
          <w:p w14:paraId="70C61A16" w14:textId="77777777" w:rsidR="005D4057" w:rsidRDefault="005D4057" w:rsidP="00E84523">
            <w:pPr>
              <w:rPr>
                <w:rFonts w:ascii="Arial" w:hAnsi="Arial" w:cs="Arial"/>
                <w:bCs/>
                <w:sz w:val="20"/>
              </w:rPr>
            </w:pPr>
            <w:r>
              <w:rPr>
                <w:rFonts w:ascii="Arial" w:hAnsi="Arial" w:cs="Arial"/>
                <w:sz w:val="22"/>
              </w:rPr>
              <w:t>(Tyler ,</w:t>
            </w:r>
            <w:r w:rsidRPr="006C6483">
              <w:rPr>
                <w:rFonts w:ascii="Arial" w:hAnsi="Arial" w:cs="Arial"/>
                <w:sz w:val="22"/>
              </w:rPr>
              <w:t>2016)</w:t>
            </w:r>
          </w:p>
        </w:tc>
        <w:tc>
          <w:tcPr>
            <w:tcW w:w="1444" w:type="dxa"/>
          </w:tcPr>
          <w:p w14:paraId="7AE3BEDE"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76" w:type="dxa"/>
          </w:tcPr>
          <w:p w14:paraId="0E1E34AD" w14:textId="77777777" w:rsidR="005D4057" w:rsidRPr="00D05F09" w:rsidRDefault="005D4057" w:rsidP="00E84523">
            <w:pPr>
              <w:rPr>
                <w:rFonts w:ascii="Arial" w:hAnsi="Arial" w:cs="Arial"/>
                <w:bCs/>
                <w:sz w:val="22"/>
                <w:szCs w:val="22"/>
              </w:rPr>
            </w:pPr>
            <w:r w:rsidRPr="00D05F09">
              <w:rPr>
                <w:rFonts w:ascii="Arial" w:hAnsi="Arial" w:cs="Arial"/>
                <w:bCs/>
                <w:color w:val="FF0000"/>
                <w:sz w:val="22"/>
                <w:szCs w:val="22"/>
              </w:rPr>
              <w:t>high</w:t>
            </w:r>
          </w:p>
        </w:tc>
        <w:tc>
          <w:tcPr>
            <w:tcW w:w="1481" w:type="dxa"/>
          </w:tcPr>
          <w:p w14:paraId="37D78539"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medium</w:t>
            </w:r>
          </w:p>
        </w:tc>
        <w:tc>
          <w:tcPr>
            <w:tcW w:w="1430" w:type="dxa"/>
          </w:tcPr>
          <w:p w14:paraId="621EB445"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3010" w:type="dxa"/>
          </w:tcPr>
          <w:p w14:paraId="4EF6AFBB" w14:textId="7C53B773" w:rsidR="005D4057" w:rsidRDefault="005D4057" w:rsidP="00E84523">
            <w:pPr>
              <w:rPr>
                <w:rFonts w:ascii="Arial" w:hAnsi="Arial" w:cs="Arial"/>
                <w:sz w:val="22"/>
              </w:rPr>
            </w:pPr>
            <w:r>
              <w:rPr>
                <w:rFonts w:ascii="Arial" w:hAnsi="Arial" w:cs="Arial"/>
                <w:sz w:val="22"/>
              </w:rPr>
              <w:t xml:space="preserve">Select a time a date and set a </w:t>
            </w:r>
            <w:r w:rsidR="00354E9D">
              <w:rPr>
                <w:rFonts w:ascii="Arial" w:hAnsi="Arial" w:cs="Arial"/>
                <w:sz w:val="22"/>
              </w:rPr>
              <w:t>face-to-face</w:t>
            </w:r>
            <w:r>
              <w:rPr>
                <w:rFonts w:ascii="Arial" w:hAnsi="Arial" w:cs="Arial"/>
                <w:sz w:val="22"/>
              </w:rPr>
              <w:t xml:space="preserve"> meeting to discuss through progress</w:t>
            </w:r>
          </w:p>
          <w:p w14:paraId="68C06BA7" w14:textId="77777777" w:rsidR="005D4057" w:rsidRDefault="005D4057" w:rsidP="00E84523">
            <w:pPr>
              <w:rPr>
                <w:rFonts w:ascii="Arial" w:hAnsi="Arial" w:cs="Arial"/>
                <w:bCs/>
                <w:sz w:val="20"/>
              </w:rPr>
            </w:pPr>
            <w:r>
              <w:rPr>
                <w:rFonts w:ascii="Arial" w:hAnsi="Arial" w:cs="Arial"/>
                <w:sz w:val="22"/>
              </w:rPr>
              <w:t xml:space="preserve">(Tyler, </w:t>
            </w:r>
            <w:r w:rsidRPr="006C6483">
              <w:rPr>
                <w:rFonts w:ascii="Arial" w:hAnsi="Arial" w:cs="Arial"/>
                <w:sz w:val="22"/>
              </w:rPr>
              <w:t>2016)</w:t>
            </w:r>
          </w:p>
        </w:tc>
      </w:tr>
      <w:tr w:rsidR="005D4057" w14:paraId="261228E5" w14:textId="77777777" w:rsidTr="00E84523">
        <w:tc>
          <w:tcPr>
            <w:tcW w:w="1745" w:type="dxa"/>
          </w:tcPr>
          <w:p w14:paraId="3D438CB9" w14:textId="77777777" w:rsidR="005D4057" w:rsidRDefault="005D4057" w:rsidP="00E84523">
            <w:pPr>
              <w:rPr>
                <w:rFonts w:ascii="Arial" w:hAnsi="Arial" w:cs="Arial"/>
                <w:bCs/>
                <w:sz w:val="22"/>
              </w:rPr>
            </w:pPr>
            <w:r>
              <w:rPr>
                <w:rFonts w:ascii="Arial" w:hAnsi="Arial" w:cs="Arial"/>
                <w:bCs/>
                <w:sz w:val="22"/>
              </w:rPr>
              <w:t xml:space="preserve">Negativity spurring through the </w:t>
            </w:r>
            <w:proofErr w:type="gramStart"/>
            <w:r>
              <w:rPr>
                <w:rFonts w:ascii="Arial" w:hAnsi="Arial" w:cs="Arial"/>
                <w:bCs/>
                <w:sz w:val="22"/>
              </w:rPr>
              <w:t>group</w:t>
            </w:r>
            <w:proofErr w:type="gramEnd"/>
          </w:p>
          <w:p w14:paraId="637A6634" w14:textId="77777777" w:rsidR="005D4057" w:rsidRDefault="005D4057" w:rsidP="00E84523">
            <w:pPr>
              <w:rPr>
                <w:rFonts w:ascii="Arial" w:hAnsi="Arial" w:cs="Arial"/>
                <w:bCs/>
                <w:sz w:val="20"/>
              </w:rPr>
            </w:pPr>
            <w:r w:rsidRPr="006538FB">
              <w:rPr>
                <w:rFonts w:ascii="Arial" w:hAnsi="Arial" w:cs="Arial"/>
                <w:bCs/>
                <w:sz w:val="22"/>
              </w:rPr>
              <w:t>(</w:t>
            </w:r>
            <w:r>
              <w:rPr>
                <w:rFonts w:ascii="Arial" w:hAnsi="Arial" w:cs="Arial"/>
                <w:bCs/>
                <w:sz w:val="22"/>
              </w:rPr>
              <w:t>Kent</w:t>
            </w:r>
            <w:r w:rsidRPr="006538FB">
              <w:rPr>
                <w:rFonts w:ascii="Arial" w:hAnsi="Arial" w:cs="Arial"/>
                <w:bCs/>
                <w:sz w:val="22"/>
              </w:rPr>
              <w:t xml:space="preserve"> 2019</w:t>
            </w:r>
            <w:r>
              <w:rPr>
                <w:rFonts w:ascii="Arial" w:hAnsi="Arial" w:cs="Arial"/>
                <w:bCs/>
                <w:sz w:val="20"/>
              </w:rPr>
              <w:t>)</w:t>
            </w:r>
          </w:p>
        </w:tc>
        <w:tc>
          <w:tcPr>
            <w:tcW w:w="1444" w:type="dxa"/>
          </w:tcPr>
          <w:p w14:paraId="69AFC04A" w14:textId="77777777" w:rsidR="005D4057" w:rsidRPr="00D05F09" w:rsidRDefault="005D4057" w:rsidP="00E84523">
            <w:pPr>
              <w:rPr>
                <w:rFonts w:ascii="Arial" w:hAnsi="Arial" w:cs="Arial"/>
                <w:bCs/>
                <w:sz w:val="22"/>
                <w:szCs w:val="22"/>
              </w:rPr>
            </w:pPr>
            <w:r w:rsidRPr="002A3133">
              <w:rPr>
                <w:rFonts w:ascii="Arial" w:hAnsi="Arial" w:cs="Arial"/>
                <w:bCs/>
                <w:color w:val="70AD47" w:themeColor="accent6"/>
                <w:sz w:val="22"/>
                <w:szCs w:val="22"/>
              </w:rPr>
              <w:t>medium</w:t>
            </w:r>
          </w:p>
        </w:tc>
        <w:tc>
          <w:tcPr>
            <w:tcW w:w="1476" w:type="dxa"/>
          </w:tcPr>
          <w:p w14:paraId="1670CA33" w14:textId="77777777" w:rsidR="005D4057" w:rsidRPr="00D05F09" w:rsidRDefault="005D4057" w:rsidP="00E84523">
            <w:pPr>
              <w:rPr>
                <w:rFonts w:ascii="Arial" w:hAnsi="Arial" w:cs="Arial"/>
                <w:bCs/>
                <w:sz w:val="22"/>
                <w:szCs w:val="22"/>
              </w:rPr>
            </w:pPr>
            <w:r w:rsidRPr="003D44E0">
              <w:rPr>
                <w:rFonts w:ascii="Arial" w:hAnsi="Arial" w:cs="Arial"/>
                <w:bCs/>
                <w:color w:val="FF0000"/>
                <w:sz w:val="22"/>
                <w:szCs w:val="22"/>
              </w:rPr>
              <w:t>high</w:t>
            </w:r>
          </w:p>
        </w:tc>
        <w:tc>
          <w:tcPr>
            <w:tcW w:w="1481" w:type="dxa"/>
          </w:tcPr>
          <w:p w14:paraId="0009CEEA" w14:textId="77777777" w:rsidR="005D4057" w:rsidRPr="00D05F09" w:rsidRDefault="005D4057" w:rsidP="00E84523">
            <w:pPr>
              <w:rPr>
                <w:rFonts w:ascii="Arial" w:hAnsi="Arial" w:cs="Arial"/>
                <w:bCs/>
                <w:sz w:val="22"/>
                <w:szCs w:val="22"/>
              </w:rPr>
            </w:pPr>
            <w:r>
              <w:rPr>
                <w:rFonts w:ascii="Arial" w:hAnsi="Arial" w:cs="Arial"/>
                <w:bCs/>
                <w:color w:val="70AD47" w:themeColor="accent6"/>
                <w:sz w:val="22"/>
                <w:szCs w:val="22"/>
              </w:rPr>
              <w:t>l</w:t>
            </w:r>
            <w:r w:rsidRPr="002A3133">
              <w:rPr>
                <w:rFonts w:ascii="Arial" w:hAnsi="Arial" w:cs="Arial"/>
                <w:bCs/>
                <w:color w:val="70AD47" w:themeColor="accent6"/>
                <w:sz w:val="22"/>
                <w:szCs w:val="22"/>
              </w:rPr>
              <w:t>ow</w:t>
            </w:r>
          </w:p>
        </w:tc>
        <w:tc>
          <w:tcPr>
            <w:tcW w:w="1430" w:type="dxa"/>
          </w:tcPr>
          <w:p w14:paraId="135385F5" w14:textId="77777777" w:rsidR="005D4057" w:rsidRPr="00D05F09" w:rsidRDefault="005D4057" w:rsidP="00E84523">
            <w:pPr>
              <w:rPr>
                <w:rFonts w:ascii="Arial" w:hAnsi="Arial" w:cs="Arial"/>
                <w:bCs/>
                <w:sz w:val="22"/>
                <w:szCs w:val="22"/>
              </w:rPr>
            </w:pPr>
            <w:r w:rsidRPr="003D44E0">
              <w:rPr>
                <w:rFonts w:ascii="Arial" w:hAnsi="Arial" w:cs="Arial"/>
                <w:bCs/>
                <w:color w:val="ED7D31" w:themeColor="accent2"/>
                <w:sz w:val="22"/>
                <w:szCs w:val="22"/>
              </w:rPr>
              <w:t>high</w:t>
            </w:r>
          </w:p>
        </w:tc>
        <w:tc>
          <w:tcPr>
            <w:tcW w:w="3010" w:type="dxa"/>
          </w:tcPr>
          <w:p w14:paraId="0646BC29" w14:textId="1A554198" w:rsidR="005D4057" w:rsidRDefault="005D4057" w:rsidP="00E84523">
            <w:pPr>
              <w:rPr>
                <w:rFonts w:ascii="Arial" w:hAnsi="Arial" w:cs="Arial"/>
                <w:bCs/>
                <w:sz w:val="22"/>
              </w:rPr>
            </w:pPr>
            <w:r>
              <w:rPr>
                <w:rFonts w:ascii="Arial" w:hAnsi="Arial" w:cs="Arial"/>
                <w:bCs/>
                <w:sz w:val="22"/>
              </w:rPr>
              <w:t xml:space="preserve">Attempt to </w:t>
            </w:r>
            <w:proofErr w:type="gramStart"/>
            <w:r>
              <w:rPr>
                <w:rFonts w:ascii="Arial" w:hAnsi="Arial" w:cs="Arial"/>
                <w:bCs/>
                <w:sz w:val="22"/>
              </w:rPr>
              <w:t>stay positive at all times</w:t>
            </w:r>
            <w:proofErr w:type="gramEnd"/>
            <w:r>
              <w:rPr>
                <w:rFonts w:ascii="Arial" w:hAnsi="Arial" w:cs="Arial"/>
                <w:bCs/>
                <w:sz w:val="22"/>
              </w:rPr>
              <w:t xml:space="preserve"> for team </w:t>
            </w:r>
            <w:r w:rsidR="00354E9D">
              <w:rPr>
                <w:rFonts w:ascii="Arial" w:hAnsi="Arial" w:cs="Arial"/>
                <w:bCs/>
                <w:sz w:val="22"/>
              </w:rPr>
              <w:t>spirit.</w:t>
            </w:r>
          </w:p>
          <w:p w14:paraId="62AD1BD8" w14:textId="77777777" w:rsidR="005D4057" w:rsidRDefault="005D4057" w:rsidP="00E84523">
            <w:pPr>
              <w:rPr>
                <w:rFonts w:ascii="Arial" w:hAnsi="Arial" w:cs="Arial"/>
                <w:bCs/>
                <w:sz w:val="20"/>
              </w:rPr>
            </w:pPr>
            <w:r w:rsidRPr="006538FB">
              <w:rPr>
                <w:rFonts w:ascii="Arial" w:hAnsi="Arial" w:cs="Arial"/>
                <w:bCs/>
                <w:sz w:val="22"/>
              </w:rPr>
              <w:t>(</w:t>
            </w:r>
            <w:r>
              <w:rPr>
                <w:rFonts w:ascii="Arial" w:hAnsi="Arial" w:cs="Arial"/>
                <w:bCs/>
                <w:sz w:val="22"/>
              </w:rPr>
              <w:t>Kent,</w:t>
            </w:r>
            <w:r w:rsidRPr="006538FB">
              <w:rPr>
                <w:rFonts w:ascii="Arial" w:hAnsi="Arial" w:cs="Arial"/>
                <w:bCs/>
                <w:sz w:val="22"/>
              </w:rPr>
              <w:t xml:space="preserve"> 2019</w:t>
            </w:r>
            <w:r>
              <w:rPr>
                <w:rFonts w:ascii="Arial" w:hAnsi="Arial" w:cs="Arial"/>
                <w:bCs/>
                <w:sz w:val="20"/>
              </w:rPr>
              <w:t>)</w:t>
            </w:r>
          </w:p>
        </w:tc>
      </w:tr>
      <w:tr w:rsidR="005D4057" w14:paraId="4FD85703" w14:textId="77777777" w:rsidTr="00E84523">
        <w:tc>
          <w:tcPr>
            <w:tcW w:w="1745" w:type="dxa"/>
          </w:tcPr>
          <w:p w14:paraId="21B7B162" w14:textId="77777777" w:rsidR="005D4057" w:rsidRDefault="005D4057" w:rsidP="00E84523">
            <w:pPr>
              <w:rPr>
                <w:rFonts w:ascii="Arial" w:hAnsi="Arial" w:cs="Arial"/>
                <w:bCs/>
                <w:sz w:val="22"/>
              </w:rPr>
            </w:pPr>
            <w:r>
              <w:rPr>
                <w:rFonts w:ascii="Arial" w:hAnsi="Arial" w:cs="Arial"/>
                <w:bCs/>
                <w:sz w:val="22"/>
              </w:rPr>
              <w:t xml:space="preserve">Struggling </w:t>
            </w:r>
          </w:p>
          <w:p w14:paraId="1F1CCE6D" w14:textId="77777777" w:rsidR="005D4057" w:rsidRPr="00001655" w:rsidRDefault="005D4057" w:rsidP="00E84523">
            <w:pPr>
              <w:rPr>
                <w:rFonts w:ascii="Arial" w:hAnsi="Arial" w:cs="Arial"/>
                <w:bCs/>
                <w:sz w:val="22"/>
              </w:rPr>
            </w:pPr>
            <w:r w:rsidRPr="00681F1F">
              <w:rPr>
                <w:rFonts w:ascii="Arial" w:hAnsi="Arial" w:cs="Arial"/>
                <w:bCs/>
                <w:sz w:val="22"/>
              </w:rPr>
              <w:t>(Monash,2022)</w:t>
            </w:r>
          </w:p>
        </w:tc>
        <w:tc>
          <w:tcPr>
            <w:tcW w:w="1444" w:type="dxa"/>
          </w:tcPr>
          <w:p w14:paraId="2F27EC90" w14:textId="77777777" w:rsidR="005D4057" w:rsidRPr="00D05F09" w:rsidRDefault="005D4057" w:rsidP="00E84523">
            <w:pPr>
              <w:rPr>
                <w:rFonts w:ascii="Arial" w:hAnsi="Arial" w:cs="Arial"/>
                <w:bCs/>
                <w:color w:val="FF0000"/>
                <w:sz w:val="22"/>
                <w:szCs w:val="22"/>
              </w:rPr>
            </w:pPr>
            <w:r w:rsidRPr="00D05F09">
              <w:rPr>
                <w:rFonts w:ascii="Arial" w:hAnsi="Arial" w:cs="Arial"/>
                <w:bCs/>
                <w:color w:val="FF0000"/>
                <w:sz w:val="22"/>
                <w:szCs w:val="22"/>
              </w:rPr>
              <w:t>high</w:t>
            </w:r>
          </w:p>
        </w:tc>
        <w:tc>
          <w:tcPr>
            <w:tcW w:w="1476" w:type="dxa"/>
          </w:tcPr>
          <w:p w14:paraId="29AB164C" w14:textId="77777777" w:rsidR="005D4057" w:rsidRPr="00D05F09" w:rsidRDefault="005D4057" w:rsidP="00E84523">
            <w:pPr>
              <w:rPr>
                <w:rFonts w:ascii="Arial" w:hAnsi="Arial" w:cs="Arial"/>
                <w:bCs/>
                <w:color w:val="FF0000"/>
                <w:sz w:val="22"/>
                <w:szCs w:val="22"/>
              </w:rPr>
            </w:pPr>
            <w:r w:rsidRPr="00D05F09">
              <w:rPr>
                <w:rFonts w:ascii="Arial" w:hAnsi="Arial" w:cs="Arial"/>
                <w:bCs/>
                <w:color w:val="FF0000"/>
                <w:sz w:val="22"/>
                <w:szCs w:val="22"/>
              </w:rPr>
              <w:t>high</w:t>
            </w:r>
          </w:p>
        </w:tc>
        <w:tc>
          <w:tcPr>
            <w:tcW w:w="1481" w:type="dxa"/>
          </w:tcPr>
          <w:p w14:paraId="23832E1D" w14:textId="77777777" w:rsidR="005D4057" w:rsidRPr="00D05F09" w:rsidRDefault="005D4057" w:rsidP="00E84523">
            <w:pPr>
              <w:rPr>
                <w:rFonts w:ascii="Arial" w:hAnsi="Arial" w:cs="Arial"/>
                <w:bCs/>
                <w:color w:val="FF0000"/>
                <w:sz w:val="22"/>
                <w:szCs w:val="22"/>
              </w:rPr>
            </w:pPr>
            <w:r w:rsidRPr="00D05F09">
              <w:rPr>
                <w:rFonts w:ascii="Arial" w:hAnsi="Arial" w:cs="Arial"/>
                <w:bCs/>
                <w:color w:val="FF0000"/>
                <w:sz w:val="22"/>
                <w:szCs w:val="22"/>
              </w:rPr>
              <w:t>high</w:t>
            </w:r>
          </w:p>
        </w:tc>
        <w:tc>
          <w:tcPr>
            <w:tcW w:w="1430" w:type="dxa"/>
          </w:tcPr>
          <w:p w14:paraId="7A8CD377" w14:textId="77777777" w:rsidR="005D4057" w:rsidRPr="00D05F09" w:rsidRDefault="005D4057" w:rsidP="00E84523">
            <w:pPr>
              <w:rPr>
                <w:rFonts w:ascii="Arial" w:hAnsi="Arial" w:cs="Arial"/>
                <w:bCs/>
                <w:color w:val="FF0000"/>
                <w:sz w:val="22"/>
                <w:szCs w:val="22"/>
              </w:rPr>
            </w:pPr>
            <w:r w:rsidRPr="00D05F09">
              <w:rPr>
                <w:rFonts w:ascii="Arial" w:hAnsi="Arial" w:cs="Arial"/>
                <w:bCs/>
                <w:color w:val="FF0000"/>
                <w:sz w:val="22"/>
                <w:szCs w:val="22"/>
              </w:rPr>
              <w:t>high</w:t>
            </w:r>
          </w:p>
        </w:tc>
        <w:tc>
          <w:tcPr>
            <w:tcW w:w="3010" w:type="dxa"/>
          </w:tcPr>
          <w:p w14:paraId="079980A2" w14:textId="629D6A43" w:rsidR="005D4057" w:rsidRDefault="005D4057" w:rsidP="00E84523">
            <w:pPr>
              <w:rPr>
                <w:rFonts w:ascii="Arial" w:hAnsi="Arial" w:cs="Arial"/>
                <w:bCs/>
                <w:sz w:val="22"/>
              </w:rPr>
            </w:pPr>
            <w:r>
              <w:rPr>
                <w:rFonts w:ascii="Arial" w:hAnsi="Arial" w:cs="Arial"/>
                <w:bCs/>
                <w:sz w:val="22"/>
              </w:rPr>
              <w:t xml:space="preserve">Seek help from </w:t>
            </w:r>
            <w:r w:rsidR="00354E9D">
              <w:rPr>
                <w:rFonts w:ascii="Arial" w:hAnsi="Arial" w:cs="Arial"/>
                <w:bCs/>
                <w:sz w:val="22"/>
              </w:rPr>
              <w:t>tutor.</w:t>
            </w:r>
          </w:p>
          <w:p w14:paraId="26E878D5" w14:textId="77777777" w:rsidR="005D4057" w:rsidRPr="00681F1F" w:rsidRDefault="005D4057" w:rsidP="00E84523">
            <w:pPr>
              <w:rPr>
                <w:rFonts w:ascii="Arial" w:hAnsi="Arial" w:cs="Arial"/>
                <w:bCs/>
                <w:sz w:val="22"/>
              </w:rPr>
            </w:pPr>
            <w:r w:rsidRPr="00681F1F">
              <w:rPr>
                <w:rFonts w:ascii="Arial" w:hAnsi="Arial" w:cs="Arial"/>
                <w:bCs/>
                <w:sz w:val="22"/>
              </w:rPr>
              <w:t>(Monash,2022)</w:t>
            </w:r>
          </w:p>
          <w:p w14:paraId="3F703CC6" w14:textId="77777777" w:rsidR="005D4057" w:rsidRDefault="005D4057" w:rsidP="00E84523">
            <w:pPr>
              <w:rPr>
                <w:rFonts w:ascii="Arial" w:hAnsi="Arial" w:cs="Arial"/>
                <w:bCs/>
                <w:sz w:val="20"/>
              </w:rPr>
            </w:pPr>
          </w:p>
        </w:tc>
      </w:tr>
    </w:tbl>
    <w:p w14:paraId="0D15461E" w14:textId="77777777" w:rsidR="00DC7A49" w:rsidRDefault="00DC7A49">
      <w:pPr>
        <w:rPr>
          <w:rFonts w:ascii="Arial" w:hAnsi="Arial" w:cs="Arial"/>
          <w:b/>
          <w:bCs/>
          <w:sz w:val="22"/>
          <w:szCs w:val="22"/>
          <w:u w:val="single"/>
        </w:rPr>
      </w:pPr>
    </w:p>
    <w:p w14:paraId="3F78368F" w14:textId="52193C61" w:rsidR="00C617C9" w:rsidRDefault="00C617C9">
      <w:pPr>
        <w:rPr>
          <w:rFonts w:ascii="Arial" w:hAnsi="Arial" w:cs="Arial"/>
          <w:b/>
          <w:bCs/>
          <w:sz w:val="22"/>
          <w:szCs w:val="22"/>
          <w:u w:val="single"/>
        </w:rPr>
      </w:pPr>
      <w:r>
        <w:rPr>
          <w:rFonts w:ascii="Arial" w:hAnsi="Arial" w:cs="Arial"/>
          <w:b/>
          <w:bCs/>
          <w:sz w:val="22"/>
          <w:szCs w:val="22"/>
          <w:u w:val="single"/>
        </w:rPr>
        <w:lastRenderedPageBreak/>
        <w:t>What risk Management?</w:t>
      </w:r>
    </w:p>
    <w:p w14:paraId="2D2E3CB7" w14:textId="61DC0C66" w:rsidR="00AF5928" w:rsidRPr="008E5B65" w:rsidRDefault="00AF5928">
      <w:pPr>
        <w:rPr>
          <w:rFonts w:ascii="Arial" w:hAnsi="Arial" w:cs="Arial"/>
          <w:sz w:val="22"/>
          <w:szCs w:val="22"/>
        </w:rPr>
      </w:pPr>
    </w:p>
    <w:p w14:paraId="5A9DA9C6" w14:textId="0068A461" w:rsidR="00C617C9" w:rsidRPr="008E5B65" w:rsidRDefault="00AF5928">
      <w:pPr>
        <w:rPr>
          <w:rFonts w:ascii="Arial" w:hAnsi="Arial" w:cs="Arial"/>
          <w:sz w:val="22"/>
          <w:szCs w:val="22"/>
        </w:rPr>
      </w:pPr>
      <w:r w:rsidRPr="008E5B65">
        <w:rPr>
          <w:rFonts w:ascii="Arial" w:hAnsi="Arial" w:cs="Arial"/>
          <w:sz w:val="22"/>
          <w:szCs w:val="22"/>
        </w:rPr>
        <w:t xml:space="preserve">It is the </w:t>
      </w:r>
      <w:r w:rsidR="00ED1079" w:rsidRPr="008E5B65">
        <w:rPr>
          <w:rFonts w:ascii="Arial" w:hAnsi="Arial" w:cs="Arial"/>
          <w:sz w:val="22"/>
          <w:szCs w:val="22"/>
        </w:rPr>
        <w:t>continuing</w:t>
      </w:r>
      <w:r w:rsidRPr="008E5B65">
        <w:rPr>
          <w:rFonts w:ascii="Arial" w:hAnsi="Arial" w:cs="Arial"/>
          <w:sz w:val="22"/>
          <w:szCs w:val="22"/>
        </w:rPr>
        <w:t xml:space="preserve"> process of </w:t>
      </w:r>
      <w:r w:rsidR="008E5B65" w:rsidRPr="008E5B65">
        <w:rPr>
          <w:rFonts w:ascii="Arial" w:hAnsi="Arial" w:cs="Arial"/>
          <w:sz w:val="22"/>
          <w:szCs w:val="22"/>
        </w:rPr>
        <w:t>identification, evaluating</w:t>
      </w:r>
      <w:r w:rsidRPr="008E5B65">
        <w:rPr>
          <w:rFonts w:ascii="Arial" w:hAnsi="Arial" w:cs="Arial"/>
          <w:sz w:val="22"/>
          <w:szCs w:val="22"/>
        </w:rPr>
        <w:t xml:space="preserve">, </w:t>
      </w:r>
      <w:r w:rsidR="00ED1079" w:rsidRPr="008E5B65">
        <w:rPr>
          <w:rFonts w:ascii="Arial" w:hAnsi="Arial" w:cs="Arial"/>
          <w:sz w:val="22"/>
          <w:szCs w:val="22"/>
        </w:rPr>
        <w:t>analysing</w:t>
      </w:r>
      <w:r w:rsidRPr="008E5B65">
        <w:rPr>
          <w:rFonts w:ascii="Arial" w:hAnsi="Arial" w:cs="Arial"/>
          <w:sz w:val="22"/>
          <w:szCs w:val="22"/>
        </w:rPr>
        <w:t xml:space="preserve"> </w:t>
      </w:r>
      <w:r w:rsidR="00ED1079" w:rsidRPr="008E5B65">
        <w:rPr>
          <w:rFonts w:ascii="Arial" w:hAnsi="Arial" w:cs="Arial"/>
          <w:sz w:val="22"/>
          <w:szCs w:val="22"/>
        </w:rPr>
        <w:t xml:space="preserve">of a business. </w:t>
      </w:r>
      <w:r w:rsidR="008E5B65" w:rsidRPr="008E5B65">
        <w:rPr>
          <w:rFonts w:ascii="Arial" w:hAnsi="Arial" w:cs="Arial"/>
          <w:sz w:val="22"/>
          <w:szCs w:val="22"/>
        </w:rPr>
        <w:t xml:space="preserve">It monitors the controls and financial resources to prevent or get over a loss. </w:t>
      </w:r>
    </w:p>
    <w:p w14:paraId="0D15461F" w14:textId="248E92A9" w:rsidR="00DC7A49" w:rsidRDefault="00FB3822">
      <w:pPr>
        <w:rPr>
          <w:rFonts w:ascii="Arial" w:hAnsi="Arial" w:cs="Arial"/>
          <w:b/>
          <w:bCs/>
          <w:sz w:val="22"/>
          <w:szCs w:val="22"/>
          <w:u w:val="single"/>
        </w:rPr>
      </w:pPr>
      <w:r>
        <w:rPr>
          <w:rFonts w:ascii="Arial" w:hAnsi="Arial" w:cs="Arial"/>
          <w:b/>
          <w:bCs/>
          <w:sz w:val="22"/>
          <w:szCs w:val="22"/>
          <w:u w:val="single"/>
        </w:rPr>
        <w:t xml:space="preserve">References </w:t>
      </w:r>
    </w:p>
    <w:p w14:paraId="0D154620" w14:textId="77777777" w:rsidR="00DC7A49" w:rsidRDefault="00DC7A49">
      <w:pPr>
        <w:rPr>
          <w:rFonts w:ascii="Arial" w:hAnsi="Arial" w:cs="Arial"/>
          <w:bCs/>
          <w:sz w:val="22"/>
          <w:szCs w:val="22"/>
          <w:u w:val="single"/>
        </w:rPr>
      </w:pPr>
    </w:p>
    <w:p w14:paraId="0D154621" w14:textId="77777777" w:rsidR="00DC7A49" w:rsidRDefault="00FB3822">
      <w:r>
        <w:rPr>
          <w:rStyle w:val="xcontentpasted0"/>
          <w:rFonts w:ascii="Arial" w:hAnsi="Arial" w:cs="Arial"/>
          <w:color w:val="000000"/>
          <w:sz w:val="22"/>
          <w:szCs w:val="22"/>
          <w:shd w:val="clear" w:color="auto" w:fill="FFFFFF"/>
        </w:rPr>
        <w:t>Eberly centre (2022), What are the challenges of group work and how can I address them? Available from: Carnegie Mellon University at: </w:t>
      </w:r>
      <w:hyperlink r:id="rId12" w:history="1">
        <w:r>
          <w:rPr>
            <w:rStyle w:val="Hyperlink"/>
            <w:rFonts w:ascii="Arial" w:hAnsi="Arial" w:cs="Arial"/>
            <w:sz w:val="22"/>
            <w:szCs w:val="22"/>
            <w:shd w:val="clear" w:color="auto" w:fill="FFFFFF"/>
          </w:rPr>
          <w:t>https://www.cmu.edu/teaching/designteach/teach/instructionalstrategies/groupprojects/challenges.html </w:t>
        </w:r>
      </w:hyperlink>
      <w:r>
        <w:rPr>
          <w:rStyle w:val="xcontentpasted0"/>
          <w:rFonts w:ascii="Arial" w:hAnsi="Arial" w:cs="Arial"/>
          <w:color w:val="000000"/>
          <w:sz w:val="22"/>
          <w:szCs w:val="22"/>
          <w:shd w:val="clear" w:color="auto" w:fill="FFFFFF"/>
        </w:rPr>
        <w:t> ![date accessed:16</w:t>
      </w:r>
      <w:r>
        <w:rPr>
          <w:rStyle w:val="xcontentpasted0"/>
          <w:rFonts w:ascii="Arial" w:hAnsi="Arial" w:cs="Arial"/>
          <w:color w:val="000000"/>
          <w:sz w:val="22"/>
          <w:szCs w:val="22"/>
          <w:shd w:val="clear" w:color="auto" w:fill="FFFFFF"/>
          <w:vertAlign w:val="superscript"/>
        </w:rPr>
        <w:t>th</w:t>
      </w:r>
      <w:r>
        <w:rPr>
          <w:rStyle w:val="xcontentpasted0"/>
          <w:rFonts w:ascii="Arial" w:hAnsi="Arial" w:cs="Arial"/>
          <w:color w:val="000000"/>
          <w:sz w:val="22"/>
          <w:szCs w:val="22"/>
          <w:shd w:val="clear" w:color="auto" w:fill="FFFFFF"/>
        </w:rPr>
        <w:t> December 2022]</w:t>
      </w:r>
      <w:r>
        <w:rPr>
          <w:rFonts w:ascii="Arial" w:hAnsi="Arial" w:cs="Arial"/>
          <w:color w:val="000000"/>
          <w:sz w:val="22"/>
          <w:szCs w:val="22"/>
          <w:shd w:val="clear" w:color="auto" w:fill="FFFFFF"/>
        </w:rPr>
        <w:t> </w:t>
      </w:r>
    </w:p>
    <w:p w14:paraId="0D154622" w14:textId="77777777" w:rsidR="00DC7A49" w:rsidRDefault="00DC7A49">
      <w:pPr>
        <w:rPr>
          <w:rFonts w:ascii="Arial" w:hAnsi="Arial" w:cs="Arial"/>
          <w:sz w:val="22"/>
          <w:szCs w:val="22"/>
        </w:rPr>
      </w:pPr>
    </w:p>
    <w:p w14:paraId="0D154623" w14:textId="77777777" w:rsidR="00DC7A49" w:rsidRDefault="00FB3822">
      <w:r>
        <w:rPr>
          <w:rFonts w:ascii="Arial" w:hAnsi="Arial" w:cs="Arial"/>
          <w:sz w:val="22"/>
          <w:szCs w:val="22"/>
        </w:rPr>
        <w:t xml:space="preserve">my.UQ(2022), Resolving work issues, </w:t>
      </w:r>
      <w:r>
        <w:rPr>
          <w:rFonts w:ascii="Arial" w:hAnsi="Arial" w:cs="Arial"/>
          <w:bCs/>
          <w:sz w:val="22"/>
          <w:szCs w:val="22"/>
        </w:rPr>
        <w:t>Available from:</w:t>
      </w:r>
      <w:r>
        <w:rPr>
          <w:rFonts w:ascii="Arial" w:hAnsi="Arial" w:cs="Arial"/>
          <w:sz w:val="22"/>
          <w:szCs w:val="22"/>
        </w:rPr>
        <w:t xml:space="preserve"> university of Queensland at:  </w:t>
      </w:r>
      <w:hyperlink r:id="rId13" w:history="1">
        <w:r>
          <w:rPr>
            <w:rStyle w:val="Hyperlink"/>
            <w:rFonts w:ascii="Arial" w:hAnsi="Arial" w:cs="Arial"/>
            <w:sz w:val="22"/>
            <w:szCs w:val="22"/>
          </w:rPr>
          <w:t>https://my.uq.edu.au/information-and-services/student-support/study-skills/group-work/resolving-group-work-issue</w:t>
        </w:r>
      </w:hyperlink>
      <w:r>
        <w:rPr>
          <w:rFonts w:ascii="Arial" w:hAnsi="Arial" w:cs="Arial"/>
          <w:sz w:val="22"/>
          <w:szCs w:val="22"/>
        </w:rPr>
        <w:t xml:space="preserve"> ![date accessed:16</w:t>
      </w:r>
      <w:r>
        <w:rPr>
          <w:rFonts w:ascii="Arial" w:hAnsi="Arial" w:cs="Arial"/>
          <w:sz w:val="22"/>
          <w:szCs w:val="22"/>
          <w:vertAlign w:val="superscript"/>
        </w:rPr>
        <w:t>th</w:t>
      </w:r>
      <w:r>
        <w:rPr>
          <w:rFonts w:ascii="Arial" w:hAnsi="Arial" w:cs="Arial"/>
          <w:sz w:val="22"/>
          <w:szCs w:val="22"/>
        </w:rPr>
        <w:t xml:space="preserve"> December 2022]</w:t>
      </w:r>
    </w:p>
    <w:p w14:paraId="0D154624" w14:textId="77777777" w:rsidR="00DC7A49" w:rsidRDefault="00DC7A49">
      <w:pPr>
        <w:rPr>
          <w:rFonts w:ascii="Arial" w:hAnsi="Arial" w:cs="Arial"/>
          <w:sz w:val="22"/>
          <w:szCs w:val="22"/>
        </w:rPr>
      </w:pPr>
    </w:p>
    <w:p w14:paraId="0D154625" w14:textId="77777777" w:rsidR="00DC7A49" w:rsidRDefault="00FB3822">
      <w:r>
        <w:rPr>
          <w:rFonts w:ascii="Arial" w:hAnsi="Arial" w:cs="Arial"/>
          <w:sz w:val="22"/>
          <w:szCs w:val="22"/>
        </w:rPr>
        <w:t xml:space="preserve">Learning and Teaching(2022), Common group challenges and solutions, available from: Iowa state university at: </w:t>
      </w:r>
      <w:hyperlink r:id="rId14" w:history="1">
        <w:r>
          <w:rPr>
            <w:rStyle w:val="Hyperlink"/>
            <w:rFonts w:ascii="Arial" w:hAnsi="Arial" w:cs="Arial"/>
            <w:sz w:val="22"/>
            <w:szCs w:val="22"/>
          </w:rPr>
          <w:t>https://www.celt.iastate.edu/instructional-strategies/effective-teaching-practices/group-work/common-group-work-challenges-and-solutions</w:t>
        </w:r>
      </w:hyperlink>
      <w:r>
        <w:rPr>
          <w:rFonts w:ascii="Arial" w:hAnsi="Arial" w:cs="Arial"/>
          <w:sz w:val="22"/>
          <w:szCs w:val="22"/>
        </w:rPr>
        <w:t xml:space="preserve"> ![date accessed:16</w:t>
      </w:r>
      <w:r>
        <w:rPr>
          <w:rFonts w:ascii="Arial" w:hAnsi="Arial" w:cs="Arial"/>
          <w:sz w:val="22"/>
          <w:szCs w:val="22"/>
          <w:vertAlign w:val="superscript"/>
        </w:rPr>
        <w:t>th</w:t>
      </w:r>
      <w:r>
        <w:rPr>
          <w:rFonts w:ascii="Arial" w:hAnsi="Arial" w:cs="Arial"/>
          <w:sz w:val="22"/>
          <w:szCs w:val="22"/>
        </w:rPr>
        <w:t xml:space="preserve"> December 2022]</w:t>
      </w:r>
    </w:p>
    <w:p w14:paraId="0D154626" w14:textId="77777777" w:rsidR="00DC7A49" w:rsidRDefault="00DC7A49">
      <w:pPr>
        <w:rPr>
          <w:rFonts w:ascii="Arial" w:hAnsi="Arial" w:cs="Arial"/>
          <w:sz w:val="22"/>
          <w:szCs w:val="22"/>
        </w:rPr>
      </w:pPr>
    </w:p>
    <w:p w14:paraId="0D154627" w14:textId="77777777" w:rsidR="00DC7A49" w:rsidRDefault="00FB3822">
      <w:r>
        <w:rPr>
          <w:rFonts w:ascii="Arial" w:hAnsi="Arial" w:cs="Arial"/>
          <w:sz w:val="22"/>
          <w:szCs w:val="22"/>
        </w:rPr>
        <w:t>Library and Services (2022), Advantages and challenges of group work, available from: Sheridan at:</w:t>
      </w:r>
      <w:hyperlink r:id="rId15" w:history="1">
        <w:r>
          <w:rPr>
            <w:rStyle w:val="Hyperlink"/>
            <w:rFonts w:ascii="Arial" w:hAnsi="Arial" w:cs="Arial"/>
            <w:sz w:val="22"/>
            <w:szCs w:val="22"/>
          </w:rPr>
          <w:t>https://sheridancollege.libguides.com/c.php?g=710256&amp;p=5060349</w:t>
        </w:r>
      </w:hyperlink>
      <w:r>
        <w:rPr>
          <w:rFonts w:ascii="Arial" w:hAnsi="Arial" w:cs="Arial"/>
          <w:sz w:val="22"/>
          <w:szCs w:val="22"/>
        </w:rPr>
        <w:t>![date accessed: 16</w:t>
      </w:r>
      <w:r>
        <w:rPr>
          <w:rFonts w:ascii="Arial" w:hAnsi="Arial" w:cs="Arial"/>
          <w:sz w:val="22"/>
          <w:szCs w:val="22"/>
          <w:vertAlign w:val="superscript"/>
        </w:rPr>
        <w:t>th</w:t>
      </w:r>
      <w:r>
        <w:rPr>
          <w:rFonts w:ascii="Arial" w:hAnsi="Arial" w:cs="Arial"/>
          <w:sz w:val="22"/>
          <w:szCs w:val="22"/>
        </w:rPr>
        <w:t xml:space="preserve"> December 2022]</w:t>
      </w:r>
    </w:p>
    <w:p w14:paraId="0D154628" w14:textId="77777777" w:rsidR="00DC7A49" w:rsidRDefault="00DC7A49">
      <w:pPr>
        <w:rPr>
          <w:rFonts w:ascii="Arial" w:hAnsi="Arial" w:cs="Arial"/>
          <w:sz w:val="22"/>
          <w:szCs w:val="22"/>
        </w:rPr>
      </w:pPr>
    </w:p>
    <w:p w14:paraId="0D154629" w14:textId="77777777" w:rsidR="00DC7A49" w:rsidRDefault="00FB3822">
      <w:pPr>
        <w:rPr>
          <w:rFonts w:ascii="Arial" w:hAnsi="Arial" w:cs="Arial"/>
          <w:sz w:val="22"/>
          <w:szCs w:val="22"/>
        </w:rPr>
      </w:pPr>
      <w:r>
        <w:rPr>
          <w:rFonts w:ascii="Arial" w:hAnsi="Arial" w:cs="Arial"/>
          <w:sz w:val="22"/>
          <w:szCs w:val="22"/>
        </w:rPr>
        <w:t>University teaching &amp; learning centre (2022), Common problems and solution for group work, available from:GW at:</w:t>
      </w:r>
    </w:p>
    <w:p w14:paraId="0D15462A" w14:textId="77777777" w:rsidR="00DC7A49" w:rsidRDefault="00000000">
      <w:hyperlink r:id="rId16" w:history="1">
        <w:r w:rsidR="00FB3822">
          <w:rPr>
            <w:rStyle w:val="Hyperlink"/>
            <w:rFonts w:ascii="Arial" w:hAnsi="Arial" w:cs="Arial"/>
            <w:sz w:val="22"/>
            <w:szCs w:val="22"/>
          </w:rPr>
          <w:t>https://ceils.ucla.edu/wp-content/uploads/sites/2/2016/11/3.4a-Common-Problems-and-Solutions-for-Group-Work.pdf</w:t>
        </w:r>
      </w:hyperlink>
      <w:r w:rsidR="00FB3822">
        <w:rPr>
          <w:rFonts w:ascii="Arial" w:hAnsi="Arial" w:cs="Arial"/>
          <w:sz w:val="22"/>
          <w:szCs w:val="22"/>
        </w:rPr>
        <w:t xml:space="preserve"> ![date: accessed: 16</w:t>
      </w:r>
      <w:r w:rsidR="00FB3822">
        <w:rPr>
          <w:rFonts w:ascii="Arial" w:hAnsi="Arial" w:cs="Arial"/>
          <w:sz w:val="22"/>
          <w:szCs w:val="22"/>
          <w:vertAlign w:val="superscript"/>
        </w:rPr>
        <w:t>th</w:t>
      </w:r>
      <w:r w:rsidR="00FB3822">
        <w:rPr>
          <w:rFonts w:ascii="Arial" w:hAnsi="Arial" w:cs="Arial"/>
          <w:sz w:val="22"/>
          <w:szCs w:val="22"/>
        </w:rPr>
        <w:t xml:space="preserve"> December 2022]</w:t>
      </w:r>
    </w:p>
    <w:p w14:paraId="0D15462B" w14:textId="77777777" w:rsidR="00DC7A49" w:rsidRDefault="00DC7A49">
      <w:pPr>
        <w:rPr>
          <w:rFonts w:ascii="Arial" w:hAnsi="Arial" w:cs="Arial"/>
          <w:sz w:val="22"/>
          <w:szCs w:val="22"/>
        </w:rPr>
      </w:pPr>
    </w:p>
    <w:p w14:paraId="0D15462C" w14:textId="77777777" w:rsidR="00DC7A49" w:rsidRDefault="00FB3822">
      <w:pPr>
        <w:pStyle w:val="Heading1"/>
        <w:shd w:val="clear" w:color="auto" w:fill="FFFFFF"/>
        <w:spacing w:before="0" w:after="0"/>
      </w:pPr>
      <w:r>
        <w:rPr>
          <w:b w:val="0"/>
          <w:sz w:val="22"/>
          <w:szCs w:val="22"/>
        </w:rPr>
        <w:t xml:space="preserve">Real Business (2022), </w:t>
      </w:r>
      <w:r>
        <w:rPr>
          <w:b w:val="0"/>
          <w:color w:val="000000"/>
          <w:sz w:val="22"/>
          <w:szCs w:val="22"/>
        </w:rPr>
        <w:t>Ten common team challenges and how to overcome them, available from: Prosper Media at</w:t>
      </w:r>
    </w:p>
    <w:p w14:paraId="0D15462D" w14:textId="77777777" w:rsidR="00DC7A49" w:rsidRDefault="00000000">
      <w:hyperlink r:id="rId17" w:history="1">
        <w:r w:rsidR="00FB3822">
          <w:rPr>
            <w:rStyle w:val="Hyperlink"/>
            <w:rFonts w:ascii="Arial" w:hAnsi="Arial" w:cs="Arial"/>
            <w:sz w:val="22"/>
            <w:szCs w:val="22"/>
          </w:rPr>
          <w:t>https://realbusiness.co.uk/ten-common-challenges-that-teams-face-and-how-to-overcome-them</w:t>
        </w:r>
      </w:hyperlink>
      <w:r w:rsidR="00FB3822">
        <w:rPr>
          <w:rFonts w:ascii="Arial" w:hAnsi="Arial" w:cs="Arial"/>
          <w:sz w:val="22"/>
          <w:szCs w:val="22"/>
        </w:rPr>
        <w:t xml:space="preserve"> ![date: accessed: 16</w:t>
      </w:r>
      <w:r w:rsidR="00FB3822">
        <w:rPr>
          <w:rFonts w:ascii="Arial" w:hAnsi="Arial" w:cs="Arial"/>
          <w:sz w:val="22"/>
          <w:szCs w:val="22"/>
          <w:vertAlign w:val="superscript"/>
        </w:rPr>
        <w:t>th</w:t>
      </w:r>
      <w:r w:rsidR="00FB3822">
        <w:rPr>
          <w:rFonts w:ascii="Arial" w:hAnsi="Arial" w:cs="Arial"/>
          <w:sz w:val="22"/>
          <w:szCs w:val="22"/>
        </w:rPr>
        <w:t xml:space="preserve"> December 2022]</w:t>
      </w:r>
    </w:p>
    <w:p w14:paraId="0D15462E" w14:textId="77777777" w:rsidR="00DC7A49" w:rsidRDefault="00DC7A49">
      <w:pPr>
        <w:rPr>
          <w:rFonts w:ascii="Arial" w:hAnsi="Arial" w:cs="Arial"/>
          <w:sz w:val="22"/>
          <w:szCs w:val="22"/>
        </w:rPr>
      </w:pPr>
    </w:p>
    <w:p w14:paraId="0D15462F" w14:textId="77777777" w:rsidR="00DC7A49" w:rsidRDefault="00FB3822">
      <w:pPr>
        <w:rPr>
          <w:rFonts w:ascii="Arial" w:hAnsi="Arial" w:cs="Arial"/>
          <w:sz w:val="22"/>
          <w:szCs w:val="22"/>
        </w:rPr>
      </w:pPr>
      <w:r>
        <w:rPr>
          <w:rFonts w:ascii="Arial" w:hAnsi="Arial" w:cs="Arial"/>
          <w:sz w:val="22"/>
          <w:szCs w:val="22"/>
        </w:rPr>
        <w:t>Derby (2022), Coping with difficulties in group work, available from: university of Derby at:</w:t>
      </w:r>
    </w:p>
    <w:p w14:paraId="0D154630" w14:textId="77777777" w:rsidR="00DC7A49" w:rsidRDefault="00000000">
      <w:hyperlink r:id="rId18" w:history="1">
        <w:r w:rsidR="00FB3822">
          <w:rPr>
            <w:rStyle w:val="Hyperlink"/>
            <w:rFonts w:ascii="Arial" w:hAnsi="Arial" w:cs="Arial"/>
            <w:sz w:val="22"/>
            <w:szCs w:val="22"/>
          </w:rPr>
          <w:t>https://libguides.derby.ac.uk/c.php?g=690333&amp;p=4944413</w:t>
        </w:r>
      </w:hyperlink>
      <w:r w:rsidR="00FB3822">
        <w:rPr>
          <w:rFonts w:ascii="Arial" w:hAnsi="Arial" w:cs="Arial"/>
          <w:sz w:val="22"/>
          <w:szCs w:val="22"/>
        </w:rPr>
        <w:t xml:space="preserve"> ![date: accessed: 16</w:t>
      </w:r>
      <w:r w:rsidR="00FB3822">
        <w:rPr>
          <w:rFonts w:ascii="Arial" w:hAnsi="Arial" w:cs="Arial"/>
          <w:sz w:val="22"/>
          <w:szCs w:val="22"/>
          <w:vertAlign w:val="superscript"/>
        </w:rPr>
        <w:t>th</w:t>
      </w:r>
      <w:r w:rsidR="00FB3822">
        <w:rPr>
          <w:rFonts w:ascii="Arial" w:hAnsi="Arial" w:cs="Arial"/>
          <w:sz w:val="22"/>
          <w:szCs w:val="22"/>
        </w:rPr>
        <w:t xml:space="preserve"> December 2022]</w:t>
      </w:r>
    </w:p>
    <w:p w14:paraId="0D154631" w14:textId="77777777" w:rsidR="00DC7A49" w:rsidRDefault="00DC7A49">
      <w:pPr>
        <w:rPr>
          <w:rFonts w:ascii="Arial" w:hAnsi="Arial" w:cs="Arial"/>
          <w:sz w:val="22"/>
          <w:szCs w:val="22"/>
        </w:rPr>
      </w:pPr>
    </w:p>
    <w:p w14:paraId="0D154632" w14:textId="77777777" w:rsidR="00DC7A49" w:rsidRDefault="00FB3822">
      <w:pPr>
        <w:rPr>
          <w:rFonts w:ascii="Arial" w:hAnsi="Arial" w:cs="Arial"/>
          <w:sz w:val="22"/>
        </w:rPr>
      </w:pPr>
      <w:r>
        <w:rPr>
          <w:rFonts w:ascii="Arial" w:hAnsi="Arial" w:cs="Arial"/>
          <w:sz w:val="22"/>
        </w:rPr>
        <w:t xml:space="preserve">Tyler (2016), challenges facing group work online, available from: Tyler Francis Online at: </w:t>
      </w:r>
    </w:p>
    <w:p w14:paraId="0D154633" w14:textId="77777777" w:rsidR="00DC7A49" w:rsidRDefault="00000000">
      <w:hyperlink r:id="rId19" w:history="1">
        <w:r w:rsidR="00FB3822">
          <w:rPr>
            <w:rStyle w:val="Hyperlink"/>
            <w:rFonts w:ascii="Arial" w:hAnsi="Arial" w:cs="Arial"/>
            <w:sz w:val="22"/>
          </w:rPr>
          <w:t>https://www.tandfonline.com/doi/full/10.1080/01587919.2016.1154781</w:t>
        </w:r>
      </w:hyperlink>
      <w:r w:rsidR="00FB3822">
        <w:rPr>
          <w:rFonts w:ascii="Arial" w:hAnsi="Arial" w:cs="Arial"/>
          <w:sz w:val="22"/>
        </w:rPr>
        <w:t xml:space="preserve"> ![date accessed </w:t>
      </w:r>
      <w:r w:rsidR="00FB3822">
        <w:rPr>
          <w:rFonts w:ascii="Arial" w:hAnsi="Arial" w:cs="Arial"/>
          <w:sz w:val="22"/>
          <w:szCs w:val="22"/>
        </w:rPr>
        <w:t>16</w:t>
      </w:r>
      <w:r w:rsidR="00FB3822">
        <w:rPr>
          <w:rFonts w:ascii="Arial" w:hAnsi="Arial" w:cs="Arial"/>
          <w:sz w:val="22"/>
          <w:szCs w:val="22"/>
          <w:vertAlign w:val="superscript"/>
        </w:rPr>
        <w:t>th</w:t>
      </w:r>
      <w:r w:rsidR="00FB3822">
        <w:rPr>
          <w:rFonts w:ascii="Arial" w:hAnsi="Arial" w:cs="Arial"/>
          <w:sz w:val="22"/>
          <w:szCs w:val="22"/>
        </w:rPr>
        <w:t xml:space="preserve"> </w:t>
      </w:r>
      <w:r w:rsidR="00FB3822">
        <w:rPr>
          <w:rFonts w:ascii="Arial" w:hAnsi="Arial" w:cs="Arial"/>
          <w:sz w:val="22"/>
        </w:rPr>
        <w:t>December 2022]</w:t>
      </w:r>
    </w:p>
    <w:p w14:paraId="0D154634" w14:textId="77777777" w:rsidR="00DC7A49" w:rsidRDefault="00DC7A49">
      <w:pPr>
        <w:rPr>
          <w:rFonts w:ascii="Arial" w:hAnsi="Arial" w:cs="Arial"/>
          <w:sz w:val="22"/>
        </w:rPr>
      </w:pPr>
    </w:p>
    <w:p w14:paraId="0D154635" w14:textId="77777777" w:rsidR="00DC7A49" w:rsidRDefault="00FB3822">
      <w:pPr>
        <w:rPr>
          <w:rFonts w:ascii="Arial" w:hAnsi="Arial" w:cs="Arial"/>
          <w:sz w:val="22"/>
        </w:rPr>
      </w:pPr>
      <w:r>
        <w:rPr>
          <w:rFonts w:ascii="Arial" w:hAnsi="Arial" w:cs="Arial"/>
          <w:sz w:val="22"/>
        </w:rPr>
        <w:t>Kent (2019), Presentation and group work, available from: University of Kent at:</w:t>
      </w:r>
    </w:p>
    <w:p w14:paraId="0D154636" w14:textId="77777777" w:rsidR="00DC7A49" w:rsidRDefault="00000000">
      <w:hyperlink r:id="rId20" w:history="1">
        <w:r w:rsidR="00FB3822">
          <w:rPr>
            <w:rStyle w:val="Hyperlink"/>
          </w:rPr>
          <w:t>https://www.kent.ac.uk/guides/presentations-and-group-work/group-work</w:t>
        </w:r>
      </w:hyperlink>
      <w:r w:rsidR="00FB3822">
        <w:t xml:space="preserve"> ![date accessed </w:t>
      </w:r>
      <w:r w:rsidR="00FB3822">
        <w:rPr>
          <w:rFonts w:ascii="Arial" w:hAnsi="Arial" w:cs="Arial"/>
          <w:sz w:val="22"/>
          <w:szCs w:val="22"/>
        </w:rPr>
        <w:t>16</w:t>
      </w:r>
      <w:r w:rsidR="00FB3822">
        <w:rPr>
          <w:rFonts w:ascii="Arial" w:hAnsi="Arial" w:cs="Arial"/>
          <w:sz w:val="22"/>
          <w:szCs w:val="22"/>
          <w:vertAlign w:val="superscript"/>
        </w:rPr>
        <w:t>th</w:t>
      </w:r>
      <w:r w:rsidR="00FB3822">
        <w:rPr>
          <w:rFonts w:ascii="Arial" w:hAnsi="Arial" w:cs="Arial"/>
          <w:sz w:val="22"/>
          <w:szCs w:val="22"/>
        </w:rPr>
        <w:t xml:space="preserve"> </w:t>
      </w:r>
      <w:r w:rsidR="00FB3822">
        <w:t>December 2022]</w:t>
      </w:r>
    </w:p>
    <w:p w14:paraId="0D154637" w14:textId="77777777" w:rsidR="00DC7A49" w:rsidRDefault="00DC7A49">
      <w:pPr>
        <w:rPr>
          <w:rFonts w:ascii="Arial" w:hAnsi="Arial" w:cs="Arial"/>
          <w:sz w:val="22"/>
        </w:rPr>
      </w:pPr>
    </w:p>
    <w:p w14:paraId="0D154638" w14:textId="77777777" w:rsidR="00DC7A49" w:rsidRDefault="00FB3822">
      <w:pPr>
        <w:rPr>
          <w:rFonts w:ascii="Arial" w:hAnsi="Arial" w:cs="Arial"/>
          <w:sz w:val="22"/>
        </w:rPr>
      </w:pPr>
      <w:r>
        <w:rPr>
          <w:rFonts w:ascii="Arial" w:hAnsi="Arial" w:cs="Arial"/>
          <w:sz w:val="22"/>
        </w:rPr>
        <w:t>Monash (2022), challenges of teamwork, available from: Monash university at:</w:t>
      </w:r>
    </w:p>
    <w:p w14:paraId="0D154639" w14:textId="77777777" w:rsidR="00DC7A49" w:rsidRDefault="00000000">
      <w:hyperlink r:id="rId21" w:history="1">
        <w:r w:rsidR="00FB3822">
          <w:rPr>
            <w:rStyle w:val="Hyperlink"/>
            <w:rFonts w:ascii="Arial" w:hAnsi="Arial" w:cs="Arial"/>
            <w:sz w:val="22"/>
          </w:rPr>
          <w:t>https://www.monash.edu/learnhq/collaborate-with-others/collaboration-essentials/challenges-of-teamwork</w:t>
        </w:r>
      </w:hyperlink>
      <w:r w:rsidR="00FB3822">
        <w:rPr>
          <w:rFonts w:ascii="Arial" w:hAnsi="Arial" w:cs="Arial"/>
          <w:sz w:val="22"/>
        </w:rPr>
        <w:t xml:space="preserve"> ![date accessed 16th December 2022]</w:t>
      </w:r>
    </w:p>
    <w:p w14:paraId="0D15463A" w14:textId="0CB5CE8D" w:rsidR="00DC7A49" w:rsidRDefault="00DC7A49">
      <w:pPr>
        <w:rPr>
          <w:rFonts w:ascii="Arial" w:hAnsi="Arial" w:cs="Arial"/>
          <w:sz w:val="22"/>
        </w:rPr>
      </w:pPr>
    </w:p>
    <w:p w14:paraId="35C1AEE5" w14:textId="5FA3D1B3" w:rsidR="008527FE" w:rsidRPr="008527FE" w:rsidRDefault="008527FE">
      <w:pPr>
        <w:rPr>
          <w:rFonts w:ascii="Arial" w:hAnsi="Arial" w:cs="Arial"/>
          <w:sz w:val="22"/>
          <w:szCs w:val="22"/>
        </w:rPr>
      </w:pPr>
      <w:r w:rsidRPr="008527FE">
        <w:rPr>
          <w:rFonts w:ascii="Arial" w:hAnsi="Arial" w:cs="Arial"/>
          <w:sz w:val="22"/>
          <w:szCs w:val="22"/>
        </w:rPr>
        <w:t>Marquette (2023), what is risk management available from Marquette at:</w:t>
      </w:r>
    </w:p>
    <w:p w14:paraId="0D15463B" w14:textId="72C891EB" w:rsidR="00DC7A49" w:rsidRPr="008527FE" w:rsidRDefault="00000000">
      <w:pPr>
        <w:rPr>
          <w:rFonts w:ascii="Arial" w:hAnsi="Arial" w:cs="Arial"/>
          <w:sz w:val="22"/>
          <w:szCs w:val="22"/>
        </w:rPr>
      </w:pPr>
      <w:hyperlink r:id="rId22" w:anchor=":~:text=Overview,of%20claims%20and%20liability%20judgments" w:history="1">
        <w:r w:rsidR="008527FE" w:rsidRPr="008527FE">
          <w:rPr>
            <w:rStyle w:val="Hyperlink"/>
            <w:rFonts w:ascii="Arial" w:hAnsi="Arial" w:cs="Arial"/>
            <w:sz w:val="22"/>
            <w:szCs w:val="22"/>
            <w:u w:val="none"/>
          </w:rPr>
          <w:t>https://www.marquette.edu/riskunit/riskmanagement/whatis</w:t>
        </w:r>
      </w:hyperlink>
      <w:r w:rsidR="008527FE" w:rsidRPr="008527FE">
        <w:rPr>
          <w:rFonts w:ascii="Arial" w:hAnsi="Arial" w:cs="Arial"/>
          <w:sz w:val="22"/>
          <w:szCs w:val="22"/>
        </w:rPr>
        <w:t xml:space="preserve"> ![date accessed 10</w:t>
      </w:r>
      <w:r w:rsidR="008527FE" w:rsidRPr="008527FE">
        <w:rPr>
          <w:rFonts w:ascii="Arial" w:hAnsi="Arial" w:cs="Arial"/>
          <w:sz w:val="22"/>
          <w:szCs w:val="22"/>
          <w:vertAlign w:val="superscript"/>
        </w:rPr>
        <w:t>th</w:t>
      </w:r>
      <w:r w:rsidR="008527FE" w:rsidRPr="008527FE">
        <w:rPr>
          <w:rFonts w:ascii="Arial" w:hAnsi="Arial" w:cs="Arial"/>
          <w:sz w:val="22"/>
          <w:szCs w:val="22"/>
        </w:rPr>
        <w:t xml:space="preserve"> February 2023]</w:t>
      </w:r>
    </w:p>
    <w:p w14:paraId="5FC9507F" w14:textId="77777777" w:rsidR="008527FE" w:rsidRDefault="008527FE">
      <w:pPr>
        <w:rPr>
          <w:b/>
          <w:bCs/>
          <w:u w:val="single"/>
        </w:rPr>
      </w:pPr>
    </w:p>
    <w:p w14:paraId="2928898C" w14:textId="77777777" w:rsidR="00A1217C" w:rsidRDefault="00FB3822" w:rsidP="00A1217C">
      <w:pPr>
        <w:pStyle w:val="Heading2"/>
        <w:pageBreakBefore/>
      </w:pPr>
      <w:r>
        <w:rPr>
          <w:b/>
          <w:bCs/>
          <w:u w:val="single"/>
        </w:rPr>
        <w:lastRenderedPageBreak/>
        <w:t xml:space="preserve"> </w:t>
      </w:r>
      <w:r w:rsidR="00A1217C">
        <w:rPr>
          <w:b/>
          <w:bCs/>
          <w:noProof/>
          <w:color w:val="000000"/>
          <w:u w:val="single"/>
        </w:rPr>
        <w:drawing>
          <wp:anchor distT="0" distB="0" distL="114300" distR="114300" simplePos="0" relativeHeight="251667456" behindDoc="0" locked="0" layoutInCell="1" allowOverlap="1" wp14:anchorId="2A623C0E" wp14:editId="15A6BA5B">
            <wp:simplePos x="0" y="0"/>
            <wp:positionH relativeFrom="margin">
              <wp:align>left</wp:align>
            </wp:positionH>
            <wp:positionV relativeFrom="paragraph">
              <wp:posOffset>403863</wp:posOffset>
            </wp:positionV>
            <wp:extent cx="5273043" cy="2867658"/>
            <wp:effectExtent l="0" t="0" r="3807" b="8892"/>
            <wp:wrapTight wrapText="bothSides">
              <wp:wrapPolygon edited="0">
                <wp:start x="0" y="0"/>
                <wp:lineTo x="0" y="21528"/>
                <wp:lineTo x="21538" y="21528"/>
                <wp:lineTo x="21538" y="0"/>
                <wp:lineTo x="0" y="0"/>
              </wp:wrapPolygon>
            </wp:wrapTight>
            <wp:docPr id="4" name="Picture 1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3043" cy="2867658"/>
                    </a:xfrm>
                    <a:prstGeom prst="rect">
                      <a:avLst/>
                    </a:prstGeom>
                    <a:noFill/>
                    <a:ln>
                      <a:noFill/>
                      <a:prstDash/>
                    </a:ln>
                  </pic:spPr>
                </pic:pic>
              </a:graphicData>
            </a:graphic>
          </wp:anchor>
        </w:drawing>
      </w:r>
      <w:r w:rsidR="00A1217C">
        <w:rPr>
          <w:b/>
          <w:bCs/>
          <w:noProof/>
          <w:color w:val="000000"/>
          <w:u w:val="single"/>
        </w:rPr>
        <w:drawing>
          <wp:anchor distT="0" distB="0" distL="114300" distR="114300" simplePos="0" relativeHeight="251666432" behindDoc="0" locked="0" layoutInCell="1" allowOverlap="1" wp14:anchorId="384803A9" wp14:editId="3DC132A0">
            <wp:simplePos x="0" y="0"/>
            <wp:positionH relativeFrom="margin">
              <wp:posOffset>240030</wp:posOffset>
            </wp:positionH>
            <wp:positionV relativeFrom="paragraph">
              <wp:posOffset>3267681</wp:posOffset>
            </wp:positionV>
            <wp:extent cx="4881240" cy="4150361"/>
            <wp:effectExtent l="0" t="0" r="0" b="2539"/>
            <wp:wrapTight wrapText="bothSides">
              <wp:wrapPolygon edited="0">
                <wp:start x="0" y="0"/>
                <wp:lineTo x="0" y="21514"/>
                <wp:lineTo x="21499" y="21514"/>
                <wp:lineTo x="21499" y="0"/>
                <wp:lineTo x="0" y="0"/>
              </wp:wrapPolygon>
            </wp:wrapTight>
            <wp:docPr id="5" name="Picture 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81240" cy="4150361"/>
                    </a:xfrm>
                    <a:prstGeom prst="rect">
                      <a:avLst/>
                    </a:prstGeom>
                    <a:noFill/>
                    <a:ln>
                      <a:noFill/>
                      <a:prstDash/>
                    </a:ln>
                  </pic:spPr>
                </pic:pic>
              </a:graphicData>
            </a:graphic>
          </wp:anchor>
        </w:drawing>
      </w:r>
      <w:r w:rsidR="00A1217C">
        <w:rPr>
          <w:b/>
          <w:bCs/>
          <w:color w:val="000000"/>
          <w:u w:val="single"/>
        </w:rPr>
        <w:t>Activity Diagram: CSSC</w:t>
      </w:r>
    </w:p>
    <w:p w14:paraId="1331938F" w14:textId="77777777" w:rsidR="00A1217C" w:rsidRDefault="00A1217C" w:rsidP="00A1217C">
      <w:r>
        <w:rPr>
          <w:noProof/>
        </w:rPr>
        <w:lastRenderedPageBreak/>
        <w:drawing>
          <wp:inline distT="0" distB="0" distL="0" distR="0" wp14:anchorId="37C001DC" wp14:editId="5C1437AD">
            <wp:extent cx="5274314" cy="3940835"/>
            <wp:effectExtent l="0" t="0" r="2536" b="2515"/>
            <wp:docPr id="6" name="Picture 1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4" cy="3940835"/>
                    </a:xfrm>
                    <a:prstGeom prst="rect">
                      <a:avLst/>
                    </a:prstGeom>
                    <a:noFill/>
                    <a:ln>
                      <a:noFill/>
                      <a:prstDash/>
                    </a:ln>
                  </pic:spPr>
                </pic:pic>
              </a:graphicData>
            </a:graphic>
          </wp:inline>
        </w:drawing>
      </w:r>
    </w:p>
    <w:p w14:paraId="6FF6844D" w14:textId="77777777" w:rsidR="00A1217C" w:rsidRDefault="00A1217C" w:rsidP="00A1217C">
      <w:r>
        <w:rPr>
          <w:noProof/>
        </w:rPr>
        <w:drawing>
          <wp:inline distT="0" distB="0" distL="0" distR="0" wp14:anchorId="0EA8D120" wp14:editId="7D6B73F7">
            <wp:extent cx="5274314" cy="1590589"/>
            <wp:effectExtent l="0" t="0" r="2536" b="0"/>
            <wp:docPr id="7" name="Picture 1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4" cy="1590589"/>
                    </a:xfrm>
                    <a:prstGeom prst="rect">
                      <a:avLst/>
                    </a:prstGeom>
                    <a:noFill/>
                    <a:ln>
                      <a:noFill/>
                      <a:prstDash/>
                    </a:ln>
                  </pic:spPr>
                </pic:pic>
              </a:graphicData>
            </a:graphic>
          </wp:inline>
        </w:drawing>
      </w:r>
    </w:p>
    <w:p w14:paraId="5F3E7661" w14:textId="77777777" w:rsidR="00A1217C" w:rsidRDefault="00A1217C" w:rsidP="00A1217C">
      <w:pPr>
        <w:pStyle w:val="Heading2"/>
        <w:rPr>
          <w:rFonts w:eastAsia="SimSun" w:cs="Arial"/>
          <w:bCs/>
          <w:color w:val="273239"/>
          <w:spacing w:val="2"/>
          <w:sz w:val="22"/>
          <w:szCs w:val="22"/>
          <w:shd w:val="clear" w:color="auto" w:fill="FFFFFF"/>
        </w:rPr>
      </w:pPr>
    </w:p>
    <w:p w14:paraId="7A50638B" w14:textId="77777777" w:rsidR="00A1217C" w:rsidRDefault="00A1217C" w:rsidP="00A1217C">
      <w:pPr>
        <w:pStyle w:val="Heading2"/>
        <w:rPr>
          <w:rFonts w:ascii="Arial" w:eastAsia="SimSun" w:hAnsi="Arial" w:cs="Arial"/>
          <w:b/>
          <w:color w:val="auto"/>
          <w:spacing w:val="2"/>
          <w:sz w:val="24"/>
          <w:szCs w:val="24"/>
          <w:u w:val="single"/>
          <w:shd w:val="clear" w:color="auto" w:fill="FFFFFF"/>
        </w:rPr>
      </w:pPr>
      <w:r w:rsidRPr="00C61740">
        <w:rPr>
          <w:rFonts w:ascii="Arial" w:eastAsia="SimSun" w:hAnsi="Arial" w:cs="Arial"/>
          <w:b/>
          <w:color w:val="auto"/>
          <w:spacing w:val="2"/>
          <w:sz w:val="24"/>
          <w:szCs w:val="24"/>
          <w:u w:val="single"/>
          <w:shd w:val="clear" w:color="auto" w:fill="FFFFFF"/>
        </w:rPr>
        <w:t>What is a swim lane and a pin in an activity diagram?</w:t>
      </w:r>
    </w:p>
    <w:p w14:paraId="7907B272" w14:textId="77777777" w:rsidR="00A1217C" w:rsidRPr="00C61740" w:rsidRDefault="00A1217C" w:rsidP="00A1217C"/>
    <w:p w14:paraId="3755AF6F" w14:textId="77777777" w:rsidR="00A1217C" w:rsidRDefault="00A1217C" w:rsidP="00A1217C">
      <w:pPr>
        <w:pStyle w:val="Heading2"/>
      </w:pPr>
      <w:r>
        <w:rPr>
          <w:rFonts w:ascii="Arial" w:eastAsia="SimSun" w:hAnsi="Arial" w:cs="Arial"/>
          <w:b/>
          <w:color w:val="273239"/>
          <w:spacing w:val="2"/>
          <w:sz w:val="22"/>
          <w:szCs w:val="22"/>
          <w:shd w:val="clear" w:color="auto" w:fill="FFFFFF"/>
        </w:rPr>
        <w:t>Swim lanes</w:t>
      </w:r>
      <w:r>
        <w:rPr>
          <w:rFonts w:ascii="Arial" w:eastAsia="SimSun" w:hAnsi="Arial" w:cs="Arial"/>
          <w:color w:val="273239"/>
          <w:spacing w:val="2"/>
          <w:sz w:val="22"/>
          <w:szCs w:val="22"/>
          <w:shd w:val="clear" w:color="auto" w:fill="FFFFFF"/>
        </w:rPr>
        <w:t xml:space="preserve"> are horizontal or vertical lanes in an activity diagram that are used to organise and categorise activities depending on the participant's role or responsibility. Each swim lane in an activity diagram symbolises a distinct role or participant in the process. (GeekforGeeks,2023)</w:t>
      </w:r>
    </w:p>
    <w:p w14:paraId="6D37FE14" w14:textId="77777777" w:rsidR="00A1217C" w:rsidRDefault="00A1217C" w:rsidP="00A1217C">
      <w:pPr>
        <w:rPr>
          <w:rFonts w:ascii="Arial" w:eastAsia="Times New Roman" w:hAnsi="Arial" w:cs="Arial"/>
          <w:sz w:val="22"/>
          <w:szCs w:val="22"/>
          <w:lang w:eastAsia="en-GB"/>
        </w:rPr>
      </w:pPr>
    </w:p>
    <w:p w14:paraId="181B2D6B" w14:textId="36A900EB" w:rsidR="00A1217C" w:rsidRDefault="00A1217C" w:rsidP="00A1217C">
      <w:r>
        <w:rPr>
          <w:rFonts w:ascii="Arial" w:eastAsia="Times New Roman" w:hAnsi="Arial" w:cs="Arial"/>
          <w:sz w:val="22"/>
          <w:szCs w:val="22"/>
          <w:lang w:eastAsia="en-GB"/>
        </w:rPr>
        <w:t xml:space="preserve">A </w:t>
      </w:r>
      <w:r>
        <w:rPr>
          <w:rFonts w:ascii="Arial" w:eastAsia="Times New Roman" w:hAnsi="Arial" w:cs="Arial"/>
          <w:b/>
          <w:bCs/>
          <w:sz w:val="22"/>
          <w:szCs w:val="22"/>
          <w:lang w:eastAsia="en-GB"/>
        </w:rPr>
        <w:t>pin</w:t>
      </w:r>
      <w:r>
        <w:rPr>
          <w:rFonts w:ascii="Arial" w:eastAsia="Times New Roman" w:hAnsi="Arial" w:cs="Arial"/>
          <w:sz w:val="22"/>
          <w:szCs w:val="22"/>
          <w:lang w:eastAsia="en-GB"/>
        </w:rPr>
        <w:t xml:space="preserve"> is an object node that handles action inputs and outputs. The pin is typically shown as a little rectangle connected to the action rectangle. The pin's name might be shown beside the </w:t>
      </w:r>
      <w:r w:rsidR="00B7499D">
        <w:rPr>
          <w:rFonts w:ascii="Arial" w:eastAsia="Times New Roman" w:hAnsi="Arial" w:cs="Arial"/>
          <w:sz w:val="22"/>
          <w:szCs w:val="22"/>
          <w:lang w:eastAsia="en-GB"/>
        </w:rPr>
        <w:t>pin. (</w:t>
      </w:r>
      <w:r>
        <w:rPr>
          <w:rFonts w:ascii="Arial" w:eastAsia="Times New Roman" w:hAnsi="Arial" w:cs="Arial"/>
          <w:sz w:val="22"/>
          <w:szCs w:val="22"/>
          <w:lang w:eastAsia="en-GB"/>
        </w:rPr>
        <w:t>UML Diagrams,2012)</w:t>
      </w:r>
    </w:p>
    <w:p w14:paraId="65AA27ED" w14:textId="77777777" w:rsidR="00A1217C" w:rsidRDefault="00A1217C" w:rsidP="00A1217C">
      <w:pPr>
        <w:rPr>
          <w:rFonts w:ascii="Arial" w:hAnsi="Arial" w:cs="Arial"/>
          <w:sz w:val="22"/>
          <w:szCs w:val="22"/>
        </w:rPr>
      </w:pPr>
    </w:p>
    <w:p w14:paraId="4BCAA8EE" w14:textId="77777777" w:rsidR="00A1217C" w:rsidRDefault="00A1217C" w:rsidP="00A1217C">
      <w:pPr>
        <w:rPr>
          <w:rFonts w:ascii="Arial" w:hAnsi="Arial" w:cs="Arial"/>
          <w:b/>
          <w:bCs/>
          <w:sz w:val="22"/>
          <w:szCs w:val="22"/>
          <w:u w:val="single"/>
        </w:rPr>
      </w:pPr>
      <w:r>
        <w:rPr>
          <w:rFonts w:ascii="Arial" w:hAnsi="Arial" w:cs="Arial"/>
          <w:b/>
          <w:bCs/>
          <w:sz w:val="22"/>
          <w:szCs w:val="22"/>
          <w:u w:val="single"/>
        </w:rPr>
        <w:t>References</w:t>
      </w:r>
    </w:p>
    <w:p w14:paraId="38BF99A3" w14:textId="77777777" w:rsidR="00A1217C" w:rsidRDefault="00A1217C" w:rsidP="00A1217C">
      <w:pPr>
        <w:rPr>
          <w:rFonts w:ascii="Arial" w:hAnsi="Arial" w:cs="Arial"/>
          <w:sz w:val="22"/>
          <w:szCs w:val="22"/>
        </w:rPr>
      </w:pPr>
    </w:p>
    <w:p w14:paraId="2975E0A0" w14:textId="77777777" w:rsidR="00A1217C" w:rsidRDefault="00A1217C" w:rsidP="00A1217C">
      <w:pPr>
        <w:rPr>
          <w:rFonts w:ascii="Arial" w:hAnsi="Arial" w:cs="Arial"/>
          <w:sz w:val="22"/>
          <w:szCs w:val="22"/>
        </w:rPr>
      </w:pPr>
      <w:r>
        <w:rPr>
          <w:rFonts w:ascii="Arial" w:hAnsi="Arial" w:cs="Arial"/>
          <w:sz w:val="22"/>
          <w:szCs w:val="22"/>
        </w:rPr>
        <w:t xml:space="preserve">GeekforGeeks (2022), Swim lanes in an </w:t>
      </w:r>
      <w:proofErr w:type="gramStart"/>
      <w:r>
        <w:rPr>
          <w:rFonts w:ascii="Arial" w:hAnsi="Arial" w:cs="Arial"/>
          <w:sz w:val="22"/>
          <w:szCs w:val="22"/>
        </w:rPr>
        <w:t>Activity</w:t>
      </w:r>
      <w:proofErr w:type="gramEnd"/>
      <w:r>
        <w:rPr>
          <w:rFonts w:ascii="Arial" w:hAnsi="Arial" w:cs="Arial"/>
          <w:sz w:val="22"/>
          <w:szCs w:val="22"/>
        </w:rPr>
        <w:t xml:space="preserve"> diagram, available from GG at:</w:t>
      </w:r>
    </w:p>
    <w:p w14:paraId="2A372EDF" w14:textId="77777777" w:rsidR="00A1217C" w:rsidRDefault="00000000" w:rsidP="00A1217C">
      <w:hyperlink r:id="rId27" w:history="1">
        <w:r w:rsidR="00A1217C">
          <w:rPr>
            <w:rStyle w:val="Hyperlink"/>
            <w:rFonts w:ascii="Arial" w:hAnsi="Arial" w:cs="Arial"/>
            <w:sz w:val="22"/>
            <w:szCs w:val="22"/>
          </w:rPr>
          <w:t>https://www.geeksforgeeks.org/swim-lanes-in-activity-diagram/</w:t>
        </w:r>
      </w:hyperlink>
      <w:r w:rsidR="00A1217C">
        <w:rPr>
          <w:rFonts w:ascii="Arial" w:hAnsi="Arial" w:cs="Arial"/>
          <w:sz w:val="22"/>
          <w:szCs w:val="22"/>
        </w:rPr>
        <w:t xml:space="preserve"> ![date accessed 24</w:t>
      </w:r>
      <w:r w:rsidR="00A1217C">
        <w:rPr>
          <w:rFonts w:ascii="Arial" w:hAnsi="Arial" w:cs="Arial"/>
          <w:sz w:val="22"/>
          <w:szCs w:val="22"/>
          <w:vertAlign w:val="superscript"/>
        </w:rPr>
        <w:t>th</w:t>
      </w:r>
      <w:r w:rsidR="00A1217C">
        <w:rPr>
          <w:rFonts w:ascii="Arial" w:hAnsi="Arial" w:cs="Arial"/>
          <w:sz w:val="22"/>
          <w:szCs w:val="22"/>
        </w:rPr>
        <w:t xml:space="preserve"> January 2023]</w:t>
      </w:r>
    </w:p>
    <w:p w14:paraId="220DE533" w14:textId="77777777" w:rsidR="00A1217C" w:rsidRDefault="00A1217C" w:rsidP="00A1217C">
      <w:pPr>
        <w:rPr>
          <w:rFonts w:ascii="Arial" w:hAnsi="Arial" w:cs="Arial"/>
          <w:sz w:val="22"/>
          <w:szCs w:val="22"/>
        </w:rPr>
      </w:pPr>
      <w:r>
        <w:rPr>
          <w:rFonts w:ascii="Arial" w:hAnsi="Arial" w:cs="Arial"/>
          <w:sz w:val="22"/>
          <w:szCs w:val="22"/>
        </w:rPr>
        <w:t>UML Diagrams (2012), what are pins nodes, available from object nodes at:</w:t>
      </w:r>
    </w:p>
    <w:p w14:paraId="0A1E943F" w14:textId="77777777" w:rsidR="00A1217C" w:rsidRDefault="00000000" w:rsidP="00A1217C">
      <w:hyperlink r:id="rId28" w:history="1">
        <w:r w:rsidR="00A1217C">
          <w:rPr>
            <w:rStyle w:val="Hyperlink"/>
            <w:rFonts w:ascii="Arial" w:hAnsi="Arial" w:cs="Arial"/>
            <w:sz w:val="22"/>
            <w:szCs w:val="22"/>
          </w:rPr>
          <w:t>https://www.uml-diagrams.org/activity-</w:t>
        </w:r>
        <w:bookmarkStart w:id="0" w:name="_Hlt125451807"/>
        <w:bookmarkStart w:id="1" w:name="_Hlt125451808"/>
        <w:r w:rsidR="00A1217C">
          <w:rPr>
            <w:rStyle w:val="Hyperlink"/>
            <w:rFonts w:ascii="Arial" w:hAnsi="Arial" w:cs="Arial"/>
            <w:sz w:val="22"/>
            <w:szCs w:val="22"/>
          </w:rPr>
          <w:t>d</w:t>
        </w:r>
        <w:bookmarkEnd w:id="0"/>
        <w:bookmarkEnd w:id="1"/>
        <w:r w:rsidR="00A1217C">
          <w:rPr>
            <w:rStyle w:val="Hyperlink"/>
            <w:rFonts w:ascii="Arial" w:hAnsi="Arial" w:cs="Arial"/>
            <w:sz w:val="22"/>
            <w:szCs w:val="22"/>
          </w:rPr>
          <w:t>iagrams-objects.html</w:t>
        </w:r>
      </w:hyperlink>
      <w:r w:rsidR="00A1217C">
        <w:rPr>
          <w:rFonts w:ascii="Arial" w:hAnsi="Arial" w:cs="Arial"/>
          <w:sz w:val="22"/>
          <w:szCs w:val="22"/>
        </w:rPr>
        <w:t xml:space="preserve"> ![date accessed 24th January 2023]</w:t>
      </w:r>
    </w:p>
    <w:p w14:paraId="5229E9A3" w14:textId="77777777" w:rsidR="00A1217C" w:rsidRDefault="00A1217C" w:rsidP="00A1217C">
      <w:pPr>
        <w:rPr>
          <w:b/>
          <w:bCs/>
          <w:u w:val="single"/>
        </w:rPr>
      </w:pPr>
      <w:r>
        <w:rPr>
          <w:b/>
          <w:bCs/>
          <w:u w:val="single"/>
        </w:rPr>
        <w:lastRenderedPageBreak/>
        <w:t>Sequence Diagram: CSSC</w:t>
      </w:r>
    </w:p>
    <w:p w14:paraId="2CF4E743" w14:textId="77777777" w:rsidR="00A1217C" w:rsidRDefault="00A1217C" w:rsidP="00A1217C">
      <w:pPr>
        <w:rPr>
          <w:b/>
          <w:bCs/>
          <w:u w:val="single"/>
        </w:rPr>
      </w:pPr>
    </w:p>
    <w:p w14:paraId="4A58AF09" w14:textId="77777777" w:rsidR="00A1217C" w:rsidRDefault="00A1217C" w:rsidP="00A1217C">
      <w:r w:rsidRPr="00610358">
        <w:rPr>
          <w:noProof/>
        </w:rPr>
        <w:drawing>
          <wp:inline distT="0" distB="0" distL="0" distR="0" wp14:anchorId="1E4CC58A" wp14:editId="02430DE3">
            <wp:extent cx="5731510" cy="3195955"/>
            <wp:effectExtent l="0" t="0" r="2540" b="4445"/>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29"/>
                    <a:stretch>
                      <a:fillRect/>
                    </a:stretch>
                  </pic:blipFill>
                  <pic:spPr>
                    <a:xfrm>
                      <a:off x="0" y="0"/>
                      <a:ext cx="5731510" cy="3195955"/>
                    </a:xfrm>
                    <a:prstGeom prst="rect">
                      <a:avLst/>
                    </a:prstGeom>
                  </pic:spPr>
                </pic:pic>
              </a:graphicData>
            </a:graphic>
          </wp:inline>
        </w:drawing>
      </w:r>
    </w:p>
    <w:p w14:paraId="473FC0DD" w14:textId="77777777" w:rsidR="00A1217C" w:rsidRDefault="00A1217C" w:rsidP="00A1217C"/>
    <w:p w14:paraId="73D6BAE5" w14:textId="77777777" w:rsidR="00A1217C" w:rsidRDefault="00A1217C" w:rsidP="00A1217C"/>
    <w:p w14:paraId="0FCCD084" w14:textId="77777777" w:rsidR="00A1217C" w:rsidRDefault="00A1217C" w:rsidP="00A1217C">
      <w:r>
        <w:rPr>
          <w:noProof/>
        </w:rPr>
        <mc:AlternateContent>
          <mc:Choice Requires="wps">
            <w:drawing>
              <wp:anchor distT="0" distB="0" distL="114300" distR="114300" simplePos="0" relativeHeight="251672576" behindDoc="0" locked="0" layoutInCell="1" allowOverlap="1" wp14:anchorId="61786D44" wp14:editId="6404C58F">
                <wp:simplePos x="0" y="0"/>
                <wp:positionH relativeFrom="column">
                  <wp:posOffset>3425178</wp:posOffset>
                </wp:positionH>
                <wp:positionV relativeFrom="paragraph">
                  <wp:posOffset>490127</wp:posOffset>
                </wp:positionV>
                <wp:extent cx="3058" cy="752315"/>
                <wp:effectExtent l="0" t="0" r="35560" b="29210"/>
                <wp:wrapNone/>
                <wp:docPr id="58" name="Straight Connector 58"/>
                <wp:cNvGraphicFramePr/>
                <a:graphic xmlns:a="http://schemas.openxmlformats.org/drawingml/2006/main">
                  <a:graphicData uri="http://schemas.microsoft.com/office/word/2010/wordprocessingShape">
                    <wps:wsp>
                      <wps:cNvCnPr/>
                      <wps:spPr>
                        <a:xfrm>
                          <a:off x="0" y="0"/>
                          <a:ext cx="3058" cy="75231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53040" id="Straight Connector 5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7pt,38.6pt" to="269.95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" strokecolor="#ed7d31 [3205]"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61BF975" wp14:editId="1A3DD6AC">
                <wp:simplePos x="0" y="0"/>
                <wp:positionH relativeFrom="column">
                  <wp:posOffset>-186550</wp:posOffset>
                </wp:positionH>
                <wp:positionV relativeFrom="paragraph">
                  <wp:posOffset>484011</wp:posOffset>
                </wp:positionV>
                <wp:extent cx="3611727" cy="3058"/>
                <wp:effectExtent l="0" t="0" r="27305" b="35560"/>
                <wp:wrapNone/>
                <wp:docPr id="42" name="Straight Connector 42"/>
                <wp:cNvGraphicFramePr/>
                <a:graphic xmlns:a="http://schemas.openxmlformats.org/drawingml/2006/main">
                  <a:graphicData uri="http://schemas.microsoft.com/office/word/2010/wordprocessingShape">
                    <wps:wsp>
                      <wps:cNvCnPr/>
                      <wps:spPr>
                        <a:xfrm flipV="1">
                          <a:off x="0" y="0"/>
                          <a:ext cx="3611727" cy="305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5988A" id="Straight Connector 4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8.1pt" to="269.7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" strokecolor="#ed7d31 [320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1613DCE" wp14:editId="1A8CDFF4">
                <wp:simplePos x="0" y="0"/>
                <wp:positionH relativeFrom="column">
                  <wp:posOffset>-186478</wp:posOffset>
                </wp:positionH>
                <wp:positionV relativeFrom="paragraph">
                  <wp:posOffset>496052</wp:posOffset>
                </wp:positionV>
                <wp:extent cx="290174" cy="155707"/>
                <wp:effectExtent l="0" t="0" r="15240" b="15875"/>
                <wp:wrapNone/>
                <wp:docPr id="59" name="Rectangle: Top Corners One Rounded and One Snipped 59"/>
                <wp:cNvGraphicFramePr/>
                <a:graphic xmlns:a="http://schemas.openxmlformats.org/drawingml/2006/main">
                  <a:graphicData uri="http://schemas.microsoft.com/office/word/2010/wordprocessingShape">
                    <wps:wsp>
                      <wps:cNvSpPr/>
                      <wps:spPr>
                        <a:xfrm>
                          <a:off x="0" y="0"/>
                          <a:ext cx="290174" cy="155707"/>
                        </a:xfrm>
                        <a:prstGeom prst="snipRoundRect">
                          <a:avLst/>
                        </a:prstGeom>
                      </wps:spPr>
                      <wps:style>
                        <a:lnRef idx="2">
                          <a:schemeClr val="accent2"/>
                        </a:lnRef>
                        <a:fillRef idx="1">
                          <a:schemeClr val="lt1"/>
                        </a:fillRef>
                        <a:effectRef idx="0">
                          <a:schemeClr val="accent2"/>
                        </a:effectRef>
                        <a:fontRef idx="minor">
                          <a:schemeClr val="dk1"/>
                        </a:fontRef>
                      </wps:style>
                      <wps:txbx>
                        <w:txbxContent>
                          <w:p w14:paraId="39AFD26E" w14:textId="77777777" w:rsidR="00A1217C" w:rsidRPr="008E13BF" w:rsidRDefault="00A1217C" w:rsidP="00A1217C">
                            <w:pPr>
                              <w:rPr>
                                <w:rFonts w:ascii="Arial" w:hAnsi="Arial" w:cs="Arial"/>
                                <w:b/>
                                <w:bCs/>
                                <w:sz w:val="4"/>
                                <w:szCs w:val="4"/>
                              </w:rPr>
                            </w:pPr>
                            <w:r w:rsidRPr="008E13BF">
                              <w:rPr>
                                <w:rFonts w:ascii="Arial" w:hAnsi="Arial" w:cs="Arial"/>
                                <w:b/>
                                <w:bCs/>
                                <w:sz w:val="4"/>
                                <w:szCs w:val="4"/>
                              </w:rPr>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3DCE" id="Rectangle: Top Corners One Rounded and One Snipped 59" o:spid="_x0000_s1026" style="position:absolute;margin-left:-14.7pt;margin-top:39.05pt;width:22.85pt;height:1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0174,155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" adj="-11796480,,5400" path="m25952,l264222,r25952,25952l290174,155707,,155707,,25952c,11619,11619,,25952,xe" fillcolor="white [3201]" strokecolor="#ed7d31 [3205]" strokeweight="1pt">
                <v:stroke joinstyle="miter"/>
                <v:formulas/>
                <v:path arrowok="t" o:connecttype="custom" o:connectlocs="25952,0;264222,0;290174,25952;290174,155707;0,155707;0,25952;25952,0" o:connectangles="0,0,0,0,0,0,0" textboxrect="0,0,290174,155707"/>
                <v:textbox>
                  <w:txbxContent>
                    <w:p w14:paraId="39AFD26E" w14:textId="77777777" w:rsidR="00A1217C" w:rsidRPr="008E13BF" w:rsidRDefault="00A1217C" w:rsidP="00A1217C">
                      <w:pPr>
                        <w:rPr>
                          <w:rFonts w:ascii="Arial" w:hAnsi="Arial" w:cs="Arial"/>
                          <w:b/>
                          <w:bCs/>
                          <w:sz w:val="4"/>
                          <w:szCs w:val="4"/>
                        </w:rPr>
                      </w:pPr>
                      <w:r w:rsidRPr="008E13BF">
                        <w:rPr>
                          <w:rFonts w:ascii="Arial" w:hAnsi="Arial" w:cs="Arial"/>
                          <w:b/>
                          <w:bCs/>
                          <w:sz w:val="4"/>
                          <w:szCs w:val="4"/>
                        </w:rPr>
                        <w:t>LOOP</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9785E7F" wp14:editId="09CDF339">
                <wp:simplePos x="0" y="0"/>
                <wp:positionH relativeFrom="column">
                  <wp:posOffset>-189608</wp:posOffset>
                </wp:positionH>
                <wp:positionV relativeFrom="paragraph">
                  <wp:posOffset>1239384</wp:posOffset>
                </wp:positionV>
                <wp:extent cx="3608754" cy="13284"/>
                <wp:effectExtent l="0" t="0" r="29845" b="25400"/>
                <wp:wrapNone/>
                <wp:docPr id="37" name="Straight Connector 37"/>
                <wp:cNvGraphicFramePr/>
                <a:graphic xmlns:a="http://schemas.openxmlformats.org/drawingml/2006/main">
                  <a:graphicData uri="http://schemas.microsoft.com/office/word/2010/wordprocessingShape">
                    <wps:wsp>
                      <wps:cNvCnPr/>
                      <wps:spPr>
                        <a:xfrm>
                          <a:off x="0" y="0"/>
                          <a:ext cx="3608754" cy="1328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F43BB"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97.6pt" to="269.2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" strokecolor="#ed7d31 [3205]"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3CF89751" wp14:editId="27D1CE73">
                <wp:simplePos x="0" y="0"/>
                <wp:positionH relativeFrom="column">
                  <wp:posOffset>-183162</wp:posOffset>
                </wp:positionH>
                <wp:positionV relativeFrom="paragraph">
                  <wp:posOffset>500754</wp:posOffset>
                </wp:positionV>
                <wp:extent cx="0" cy="723417"/>
                <wp:effectExtent l="0" t="0" r="38100" b="19685"/>
                <wp:wrapNone/>
                <wp:docPr id="43" name="Straight Connector 43"/>
                <wp:cNvGraphicFramePr/>
                <a:graphic xmlns:a="http://schemas.openxmlformats.org/drawingml/2006/main">
                  <a:graphicData uri="http://schemas.microsoft.com/office/word/2010/wordprocessingShape">
                    <wps:wsp>
                      <wps:cNvCnPr/>
                      <wps:spPr>
                        <a:xfrm>
                          <a:off x="0" y="0"/>
                          <a:ext cx="0" cy="7234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99E32" id="Straight Connector 4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39.45pt" to="-14.4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" strokecolor="#ed7d31 [3205]" strokeweight=".5pt">
                <v:stroke joinstyle="miter"/>
              </v:line>
            </w:pict>
          </mc:Fallback>
        </mc:AlternateContent>
      </w:r>
      <w:r>
        <w:rPr>
          <w:noProof/>
        </w:rPr>
        <mc:AlternateContent>
          <mc:Choice Requires="wpi">
            <w:drawing>
              <wp:anchor distT="0" distB="0" distL="114300" distR="114300" simplePos="0" relativeHeight="251669504" behindDoc="0" locked="0" layoutInCell="1" allowOverlap="1" wp14:anchorId="36E9EB51" wp14:editId="46F55E96">
                <wp:simplePos x="0" y="0"/>
                <wp:positionH relativeFrom="column">
                  <wp:posOffset>114092</wp:posOffset>
                </wp:positionH>
                <wp:positionV relativeFrom="paragraph">
                  <wp:posOffset>1314060</wp:posOffset>
                </wp:positionV>
                <wp:extent cx="360" cy="360"/>
                <wp:effectExtent l="38100" t="38100" r="38100" b="38100"/>
                <wp:wrapNone/>
                <wp:docPr id="38" name="Ink 3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type w14:anchorId="699FED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8.65pt;margin-top:103.1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Cd/Z+XxwEAAGoEAAAQAAAAAAAAAAAAAAAAANMDAABkcnMv&#10;aW5rL2luazEueG1sUEsBAi0AFAAGAAgAAAAhAJnX34rcAAAACQEAAA8AAAAAAAAAAAAAAAAAyAUA&#10;AGRycy9kb3ducmV2LnhtbFBLAQItABQABgAIAAAAIQB5GLydvwAAACEBAAAZAAAAAAAAAAAAAAAA&#10;ANEGAABkcnMvX3JlbHMvZTJvRG9jLnhtbC5yZWxzUEsFBgAAAAAGAAYAeAEAAMcHAAAAAA==&#10;">
                <v:imagedata r:id="rId31" o:title=""/>
              </v:shape>
            </w:pict>
          </mc:Fallback>
        </mc:AlternateContent>
      </w:r>
      <w:r w:rsidRPr="003A1A6F">
        <w:rPr>
          <w:noProof/>
        </w:rPr>
        <w:drawing>
          <wp:inline distT="0" distB="0" distL="0" distR="0" wp14:anchorId="4E3A8A5E" wp14:editId="36DB04E0">
            <wp:extent cx="6072877" cy="4672330"/>
            <wp:effectExtent l="0" t="0" r="444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32"/>
                    <a:stretch>
                      <a:fillRect/>
                    </a:stretch>
                  </pic:blipFill>
                  <pic:spPr>
                    <a:xfrm>
                      <a:off x="0" y="0"/>
                      <a:ext cx="6075791" cy="4674572"/>
                    </a:xfrm>
                    <a:prstGeom prst="rect">
                      <a:avLst/>
                    </a:prstGeom>
                  </pic:spPr>
                </pic:pic>
              </a:graphicData>
            </a:graphic>
          </wp:inline>
        </w:drawing>
      </w:r>
    </w:p>
    <w:p w14:paraId="3F680C07" w14:textId="77777777" w:rsidR="00A1217C" w:rsidRDefault="00A1217C" w:rsidP="00A1217C"/>
    <w:p w14:paraId="15A24B9A" w14:textId="77777777" w:rsidR="00A1217C" w:rsidRDefault="00A1217C" w:rsidP="00A1217C"/>
    <w:p w14:paraId="0E3B0B5F" w14:textId="77777777" w:rsidR="00A1217C" w:rsidRPr="00390347" w:rsidRDefault="00A1217C" w:rsidP="00A1217C">
      <w:r w:rsidRPr="00390347">
        <w:t>A Sequence Frame Notation is a graphical notation that is used in a UML Sequence Diagram to establish a border around all messages and lifelines in a communication sequence. A Sequence Frame Notation is represented as a huge rectangle with a pentagon in the upper left corner.</w:t>
      </w:r>
      <w:r>
        <w:t xml:space="preserve"> (Visuals Paradigm,2023)</w:t>
      </w:r>
    </w:p>
    <w:p w14:paraId="0A2FE660" w14:textId="77777777" w:rsidR="00A1217C" w:rsidRPr="00390347" w:rsidRDefault="00A1217C" w:rsidP="00A1217C"/>
    <w:p w14:paraId="6AA5A074" w14:textId="75BA8DBE" w:rsidR="00A1217C" w:rsidRPr="00390347" w:rsidRDefault="00A1217C" w:rsidP="00A1217C">
      <w:r w:rsidRPr="00390347">
        <w:t xml:space="preserve">Visual </w:t>
      </w:r>
      <w:r w:rsidR="00B7499D" w:rsidRPr="00390347">
        <w:t>Paradigm (</w:t>
      </w:r>
      <w:r w:rsidRPr="00390347">
        <w:t xml:space="preserve">2023), What are </w:t>
      </w:r>
      <w:proofErr w:type="gramStart"/>
      <w:r w:rsidRPr="00390347">
        <w:t>frames</w:t>
      </w:r>
      <w:r>
        <w:t>?</w:t>
      </w:r>
      <w:r w:rsidRPr="00390347">
        <w:t>,</w:t>
      </w:r>
      <w:proofErr w:type="gramEnd"/>
      <w:r>
        <w:t xml:space="preserve"> </w:t>
      </w:r>
      <w:r w:rsidRPr="00390347">
        <w:t>ava</w:t>
      </w:r>
      <w:r>
        <w:t>ila</w:t>
      </w:r>
      <w:r w:rsidRPr="00390347">
        <w:t>ble from: Visuals Paradigm at:</w:t>
      </w:r>
    </w:p>
    <w:p w14:paraId="6F096917" w14:textId="77777777" w:rsidR="00A1217C" w:rsidRPr="00390347" w:rsidRDefault="00000000" w:rsidP="00A1217C">
      <w:hyperlink r:id="rId33" w:anchor=":~:text=A%20Sequence%20Frame%20Notation%20is,at%20the%20top%20left%20corner" w:history="1">
        <w:r w:rsidR="00A1217C" w:rsidRPr="009A0ACB">
          <w:rPr>
            <w:rStyle w:val="Hyperlink"/>
          </w:rPr>
          <w:t>https://www.visual-paradigm.com/guide/sysml/modeling-scenarios-with-sequence-diagram/#:~:text=A%20Sequence%20Frame%20Notation%20is,at%20the%20top%20left%20corner</w:t>
        </w:r>
      </w:hyperlink>
      <w:r w:rsidR="00A1217C">
        <w:t xml:space="preserve"> ![date accessed 8</w:t>
      </w:r>
      <w:r w:rsidR="00A1217C" w:rsidRPr="00FB3822">
        <w:rPr>
          <w:vertAlign w:val="superscript"/>
        </w:rPr>
        <w:t>th</w:t>
      </w:r>
      <w:r w:rsidR="00A1217C">
        <w:t xml:space="preserve"> February 2023]</w:t>
      </w:r>
    </w:p>
    <w:p w14:paraId="57118739" w14:textId="77777777" w:rsidR="00A1217C" w:rsidRPr="00390347" w:rsidRDefault="00A1217C" w:rsidP="00A1217C"/>
    <w:p w14:paraId="567D76E3" w14:textId="77777777" w:rsidR="00A1217C" w:rsidRPr="00390347" w:rsidRDefault="00A1217C" w:rsidP="00A1217C"/>
    <w:p w14:paraId="2646D2DC" w14:textId="77777777" w:rsidR="00A1217C" w:rsidRPr="00390347" w:rsidRDefault="00A1217C" w:rsidP="00A1217C"/>
    <w:p w14:paraId="06140716" w14:textId="77777777" w:rsidR="00A1217C" w:rsidRPr="00390347" w:rsidRDefault="00A1217C" w:rsidP="00A1217C">
      <w:pPr>
        <w:rPr>
          <w:szCs w:val="28"/>
        </w:rPr>
      </w:pPr>
    </w:p>
    <w:p w14:paraId="49607D35" w14:textId="77777777" w:rsidR="00A1217C" w:rsidRDefault="00A1217C" w:rsidP="00A1217C"/>
    <w:p w14:paraId="15B02629" w14:textId="77777777" w:rsidR="00A1217C" w:rsidRPr="00401389" w:rsidRDefault="00A1217C" w:rsidP="00A1217C">
      <w:pPr>
        <w:rPr>
          <w:rFonts w:ascii="Arial" w:hAnsi="Arial" w:cs="Arial"/>
          <w:sz w:val="22"/>
          <w:szCs w:val="22"/>
        </w:rPr>
      </w:pPr>
    </w:p>
    <w:p w14:paraId="0D15463C" w14:textId="21B4A673" w:rsidR="00DC7A49" w:rsidRDefault="00DC7A49">
      <w:pPr>
        <w:rPr>
          <w:b/>
          <w:bCs/>
          <w:u w:val="single"/>
        </w:rPr>
      </w:pPr>
    </w:p>
    <w:p w14:paraId="17CECF6F" w14:textId="77777777" w:rsidR="004D57AD" w:rsidRPr="00401389" w:rsidRDefault="004D57AD">
      <w:pPr>
        <w:rPr>
          <w:rFonts w:ascii="Arial" w:hAnsi="Arial" w:cs="Arial"/>
          <w:sz w:val="22"/>
          <w:szCs w:val="22"/>
        </w:rPr>
      </w:pPr>
    </w:p>
    <w:sectPr w:rsidR="004D57AD" w:rsidRPr="0040138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3B50D" w14:textId="77777777" w:rsidR="00E850AA" w:rsidRDefault="00E850AA">
      <w:r>
        <w:separator/>
      </w:r>
    </w:p>
  </w:endnote>
  <w:endnote w:type="continuationSeparator" w:id="0">
    <w:p w14:paraId="737CB7D0" w14:textId="77777777" w:rsidR="00E850AA" w:rsidRDefault="00E8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824C" w14:textId="77777777" w:rsidR="00E850AA" w:rsidRDefault="00E850AA">
      <w:r>
        <w:rPr>
          <w:color w:val="000000"/>
        </w:rPr>
        <w:separator/>
      </w:r>
    </w:p>
  </w:footnote>
  <w:footnote w:type="continuationSeparator" w:id="0">
    <w:p w14:paraId="5A0AEC41" w14:textId="77777777" w:rsidR="00E850AA" w:rsidRDefault="00E850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49"/>
    <w:rsid w:val="00021E11"/>
    <w:rsid w:val="00027C23"/>
    <w:rsid w:val="000624C3"/>
    <w:rsid w:val="00063DFC"/>
    <w:rsid w:val="0018266C"/>
    <w:rsid w:val="00230DD2"/>
    <w:rsid w:val="00247C70"/>
    <w:rsid w:val="002618CF"/>
    <w:rsid w:val="00320B6F"/>
    <w:rsid w:val="0035266A"/>
    <w:rsid w:val="00354E9D"/>
    <w:rsid w:val="00363881"/>
    <w:rsid w:val="00373ED4"/>
    <w:rsid w:val="00390347"/>
    <w:rsid w:val="003A1A6F"/>
    <w:rsid w:val="00401389"/>
    <w:rsid w:val="0046451B"/>
    <w:rsid w:val="0046669A"/>
    <w:rsid w:val="004D3FC4"/>
    <w:rsid w:val="004D57AD"/>
    <w:rsid w:val="00565DB3"/>
    <w:rsid w:val="005D4057"/>
    <w:rsid w:val="00610358"/>
    <w:rsid w:val="00650BCA"/>
    <w:rsid w:val="006E2987"/>
    <w:rsid w:val="0070343A"/>
    <w:rsid w:val="007E5159"/>
    <w:rsid w:val="00810852"/>
    <w:rsid w:val="008527FE"/>
    <w:rsid w:val="00874CF8"/>
    <w:rsid w:val="008B5913"/>
    <w:rsid w:val="008C6CF0"/>
    <w:rsid w:val="008D0D6A"/>
    <w:rsid w:val="008E13BF"/>
    <w:rsid w:val="008E5B65"/>
    <w:rsid w:val="00907161"/>
    <w:rsid w:val="009C2963"/>
    <w:rsid w:val="00A1217C"/>
    <w:rsid w:val="00A81B9E"/>
    <w:rsid w:val="00AB4EE2"/>
    <w:rsid w:val="00AF5928"/>
    <w:rsid w:val="00B5014C"/>
    <w:rsid w:val="00B55628"/>
    <w:rsid w:val="00B7499D"/>
    <w:rsid w:val="00C2136E"/>
    <w:rsid w:val="00C61740"/>
    <w:rsid w:val="00C617C9"/>
    <w:rsid w:val="00C65092"/>
    <w:rsid w:val="00C721D2"/>
    <w:rsid w:val="00D17F66"/>
    <w:rsid w:val="00D64A6A"/>
    <w:rsid w:val="00DC7A49"/>
    <w:rsid w:val="00DD7252"/>
    <w:rsid w:val="00E646F3"/>
    <w:rsid w:val="00E7031E"/>
    <w:rsid w:val="00E850AA"/>
    <w:rsid w:val="00E963E0"/>
    <w:rsid w:val="00ED1079"/>
    <w:rsid w:val="00ED35E8"/>
    <w:rsid w:val="00ED48DE"/>
    <w:rsid w:val="00EE70C4"/>
    <w:rsid w:val="00F4686B"/>
    <w:rsid w:val="00FA2972"/>
    <w:rsid w:val="00FB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4561"/>
  <w15:docId w15:val="{DE4C74FA-37EE-4D10-8746-85A7992A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Times New Roman" w:eastAsia="SimSun" w:hAnsi="Times New Roman"/>
      <w:sz w:val="24"/>
      <w:szCs w:val="24"/>
      <w:lang w:eastAsia="zh-CN"/>
    </w:rPr>
  </w:style>
  <w:style w:type="paragraph" w:styleId="Heading1">
    <w:name w:val="heading 1"/>
    <w:basedOn w:val="Normal"/>
    <w:next w:val="Normal"/>
    <w:uiPriority w:val="9"/>
    <w:qFormat/>
    <w:pPr>
      <w:keepNext/>
      <w:spacing w:before="240" w:after="60"/>
      <w:outlineLvl w:val="0"/>
    </w:pPr>
    <w:rPr>
      <w:rFonts w:ascii="Arial" w:hAnsi="Arial" w:cs="Arial"/>
      <w:b/>
      <w:bCs/>
      <w:kern w:val="3"/>
      <w:sz w:val="32"/>
      <w:szCs w:val="32"/>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SimSun" w:hAnsi="Arial" w:cs="Arial"/>
      <w:b/>
      <w:bCs/>
      <w:kern w:val="3"/>
      <w:sz w:val="32"/>
      <w:szCs w:val="32"/>
      <w:lang w:eastAsia="zh-CN"/>
    </w:rPr>
  </w:style>
  <w:style w:type="character" w:styleId="Hyperlink">
    <w:name w:val="Hyperlink"/>
    <w:rPr>
      <w:color w:val="0000FF"/>
      <w:u w:val="single"/>
    </w:rPr>
  </w:style>
  <w:style w:type="paragraph" w:styleId="Caption">
    <w:name w:val="caption"/>
    <w:basedOn w:val="Normal"/>
    <w:next w:val="Normal"/>
    <w:pPr>
      <w:spacing w:after="200"/>
    </w:pPr>
    <w:rPr>
      <w:rFonts w:ascii="Calibri" w:eastAsia="Times New Roman" w:hAnsi="Calibri"/>
      <w:i/>
      <w:iCs/>
      <w:color w:val="44546A"/>
      <w:sz w:val="18"/>
      <w:szCs w:val="18"/>
    </w:rPr>
  </w:style>
  <w:style w:type="character" w:customStyle="1" w:styleId="xcontentpasted0">
    <w:name w:val="x_contentpasted0"/>
    <w:basedOn w:val="DefaultParagraphFont"/>
  </w:style>
  <w:style w:type="character" w:customStyle="1" w:styleId="Heading2Char">
    <w:name w:val="Heading 2 Char"/>
    <w:basedOn w:val="DefaultParagraphFont"/>
    <w:rPr>
      <w:rFonts w:ascii="Calibri Light" w:eastAsia="Times New Roman" w:hAnsi="Calibri Light" w:cs="Times New Roman"/>
      <w:color w:val="2F5496"/>
      <w:sz w:val="26"/>
      <w:szCs w:val="26"/>
      <w:lang w:eastAsia="zh-CN"/>
    </w:rPr>
  </w:style>
  <w:style w:type="character" w:styleId="FollowedHyperlink">
    <w:name w:val="FollowedHyperlink"/>
    <w:basedOn w:val="DefaultParagraphFont"/>
    <w:rPr>
      <w:color w:val="954F72"/>
      <w:u w:val="single"/>
    </w:rPr>
  </w:style>
  <w:style w:type="character" w:styleId="UnresolvedMention">
    <w:name w:val="Unresolved Mention"/>
    <w:basedOn w:val="DefaultParagraphFont"/>
    <w:uiPriority w:val="99"/>
    <w:semiHidden/>
    <w:unhideWhenUsed/>
    <w:rsid w:val="00F4686B"/>
    <w:rPr>
      <w:color w:val="605E5C"/>
      <w:shd w:val="clear" w:color="auto" w:fill="E1DFDD"/>
    </w:rPr>
  </w:style>
  <w:style w:type="table" w:styleId="TableGrid">
    <w:name w:val="Table Grid"/>
    <w:basedOn w:val="TableGrid8"/>
    <w:rsid w:val="005D4057"/>
    <w:pPr>
      <w:suppressAutoHyphens w:val="0"/>
      <w:autoSpaceDN/>
    </w:pPr>
    <w:rPr>
      <w:rFonts w:asciiTheme="minorHAnsi" w:eastAsiaTheme="minorEastAsia" w:hAnsiTheme="minorHAnsi" w:cstheme="minorBid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5D4057"/>
    <w:pPr>
      <w:suppressAutoHyphens/>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58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y.uq.edu.au/information-and-services/student-support/study-skills/group-work/resolving-group-work-issue!%5bdate" TargetMode="External"/><Relationship Id="rId18" Type="http://schemas.openxmlformats.org/officeDocument/2006/relationships/hyperlink" Target="https://libguides.derby.ac.uk/c.php?g=690333&amp;p=4944413"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monash.edu/learnhq/collaborate-with-others/collaboration-essentials/challenges-of-teamwork"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cmu.edu/teaching/designteach/teach/instructionalstrategies/groupprojects/challenges.html%20!%5bdate" TargetMode="External"/><Relationship Id="rId17" Type="http://schemas.openxmlformats.org/officeDocument/2006/relationships/hyperlink" Target="https://realbusiness.co.uk/ten-common-challenges-that-teams-face-and-how-to-overcome-them" TargetMode="External"/><Relationship Id="rId25" Type="http://schemas.openxmlformats.org/officeDocument/2006/relationships/image" Target="media/image7.png"/><Relationship Id="rId33" Type="http://schemas.openxmlformats.org/officeDocument/2006/relationships/hyperlink" Target="https://www.visual-paradigm.com/guide/sysml/modeling-scenarios-with-sequence-diagram/" TargetMode="External"/><Relationship Id="rId2" Type="http://schemas.openxmlformats.org/officeDocument/2006/relationships/styles" Target="styles.xml"/><Relationship Id="rId16" Type="http://schemas.openxmlformats.org/officeDocument/2006/relationships/hyperlink" Target="https://ceils.ucla.edu/wp-content/uploads/sites/2/2016/11/3.4a-Common-Problems-and-Solutions-for-Group-Work.pdf" TargetMode="External"/><Relationship Id="rId20" Type="http://schemas.openxmlformats.org/officeDocument/2006/relationships/hyperlink" Target="https://www.kent.ac.uk/guides/presentations-and-group-work/group-work"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sheridancollege.libguides.com/c.php?g=710256&amp;p=5060349" TargetMode="External"/><Relationship Id="rId23" Type="http://schemas.openxmlformats.org/officeDocument/2006/relationships/image" Target="media/image5.png"/><Relationship Id="rId28" Type="http://schemas.openxmlformats.org/officeDocument/2006/relationships/hyperlink" Target="https://www.uml-diagrams.org/activity-diagrams-objects.html" TargetMode="External"/><Relationship Id="rId10" Type="http://schemas.openxmlformats.org/officeDocument/2006/relationships/image" Target="media/image3.png"/><Relationship Id="rId19" Type="http://schemas.openxmlformats.org/officeDocument/2006/relationships/hyperlink" Target="https://www.tandfonline.com/doi/full/10.1080/01587919.2016.1154781"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parxsystems.com/resources/tutorials/uml2/use-case-diagram.html" TargetMode="External"/><Relationship Id="rId14" Type="http://schemas.openxmlformats.org/officeDocument/2006/relationships/hyperlink" Target="https://www.celt.iastate.edu/instructional-strategies/effective-teaching-practices/group-work/common-group-work-challenges-and-solutions" TargetMode="External"/><Relationship Id="rId22" Type="http://schemas.openxmlformats.org/officeDocument/2006/relationships/hyperlink" Target="https://www.marquette.edu/riskunit/riskmanagement/whatis.shtml" TargetMode="External"/><Relationship Id="rId27" Type="http://schemas.openxmlformats.org/officeDocument/2006/relationships/hyperlink" Target="https://www.geeksforgeeks.org/swim-lanes-in-activity-diagram/" TargetMode="External"/><Relationship Id="rId30" Type="http://schemas.openxmlformats.org/officeDocument/2006/relationships/customXml" Target="ink/ink1.xml"/><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2:46:33.757"/>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45BBA-64C9-4F71-BDD7-A0329C18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Mohamed</dc:creator>
  <dc:description/>
  <cp:lastModifiedBy>Abdullahi Mohamed</cp:lastModifiedBy>
  <cp:revision>63</cp:revision>
  <dcterms:created xsi:type="dcterms:W3CDTF">2023-02-08T14:21:00Z</dcterms:created>
  <dcterms:modified xsi:type="dcterms:W3CDTF">2023-02-20T14:35:00Z</dcterms:modified>
</cp:coreProperties>
</file>