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F6F8" w14:textId="4987E195" w:rsidR="008E3DD2" w:rsidRPr="005747A2" w:rsidRDefault="008E3DD2" w:rsidP="008E3DD2">
      <w:pPr>
        <w:pStyle w:val="PlainText"/>
        <w:spacing w:before="120"/>
        <w:ind w:right="230"/>
        <w:rPr>
          <w:rFonts w:ascii="Times New Roman" w:hAnsi="Times New Roman"/>
          <w:b/>
          <w:bCs/>
          <w:sz w:val="32"/>
          <w:szCs w:val="32"/>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8E3DD2" w:rsidRPr="0050622B" w14:paraId="1A957602" w14:textId="77777777" w:rsidTr="00E160EC">
        <w:trPr>
          <w:trHeight w:val="900"/>
        </w:trPr>
        <w:tc>
          <w:tcPr>
            <w:tcW w:w="8221" w:type="dxa"/>
          </w:tcPr>
          <w:p w14:paraId="6B103BDE" w14:textId="77777777" w:rsidR="008E3DD2" w:rsidRPr="002572A9" w:rsidRDefault="008E3DD2" w:rsidP="00E160EC">
            <w:pPr>
              <w:pStyle w:val="PlainText"/>
              <w:spacing w:line="240" w:lineRule="auto"/>
              <w:ind w:right="230"/>
              <w:jc w:val="center"/>
              <w:rPr>
                <w:rFonts w:ascii="Times New Roman" w:hAnsi="Times New Roman"/>
                <w:sz w:val="28"/>
                <w:szCs w:val="28"/>
              </w:rPr>
            </w:pPr>
            <w:r w:rsidRPr="002572A9">
              <w:rPr>
                <w:rFonts w:ascii="Times New Roman" w:hAnsi="Times New Roman"/>
                <w:sz w:val="28"/>
                <w:szCs w:val="28"/>
              </w:rPr>
              <w:t>SRM INSTITUTE OF SCIENCE AND TECHNOLOGY</w:t>
            </w:r>
          </w:p>
          <w:p w14:paraId="68D5A131" w14:textId="77777777" w:rsidR="008E3DD2" w:rsidRPr="002572A9" w:rsidRDefault="008E3DD2" w:rsidP="00E160EC">
            <w:pPr>
              <w:pStyle w:val="PlainText"/>
              <w:spacing w:line="240" w:lineRule="auto"/>
              <w:ind w:right="230"/>
              <w:jc w:val="center"/>
              <w:rPr>
                <w:rFonts w:ascii="Times New Roman" w:hAnsi="Times New Roman"/>
                <w:sz w:val="28"/>
                <w:szCs w:val="28"/>
              </w:rPr>
            </w:pPr>
            <w:r w:rsidRPr="002572A9">
              <w:rPr>
                <w:rFonts w:ascii="Times New Roman" w:hAnsi="Times New Roman"/>
                <w:sz w:val="28"/>
                <w:szCs w:val="28"/>
              </w:rPr>
              <w:t>College of Engineering and Technology</w:t>
            </w:r>
          </w:p>
          <w:p w14:paraId="6695C438" w14:textId="77777777" w:rsidR="008E3DD2" w:rsidRPr="00D26AEB" w:rsidRDefault="008E3DD2" w:rsidP="00E160EC">
            <w:pPr>
              <w:pStyle w:val="PlainText"/>
              <w:spacing w:line="240" w:lineRule="auto"/>
              <w:ind w:right="230"/>
              <w:jc w:val="center"/>
              <w:rPr>
                <w:rFonts w:ascii="Calibri" w:hAnsi="Calibri" w:cs="Calibri"/>
                <w:sz w:val="28"/>
                <w:szCs w:val="28"/>
              </w:rPr>
            </w:pPr>
            <w:r w:rsidRPr="002572A9">
              <w:rPr>
                <w:rFonts w:ascii="Times New Roman" w:hAnsi="Times New Roman"/>
                <w:sz w:val="28"/>
                <w:szCs w:val="28"/>
              </w:rPr>
              <w:t>Department of Electronics and Communication Engineering</w:t>
            </w:r>
          </w:p>
        </w:tc>
      </w:tr>
      <w:tr w:rsidR="008E3DD2" w:rsidRPr="0050622B" w14:paraId="153E28DD" w14:textId="77777777" w:rsidTr="00E160EC">
        <w:trPr>
          <w:trHeight w:val="900"/>
        </w:trPr>
        <w:tc>
          <w:tcPr>
            <w:tcW w:w="8221" w:type="dxa"/>
            <w:shd w:val="clear" w:color="auto" w:fill="D9E2F3" w:themeFill="accent1" w:themeFillTint="33"/>
            <w:vAlign w:val="center"/>
          </w:tcPr>
          <w:p w14:paraId="72DCE026" w14:textId="79C21DA4" w:rsidR="008E3DD2" w:rsidRPr="007D4799" w:rsidRDefault="008E3DD2" w:rsidP="00E160EC">
            <w:pPr>
              <w:tabs>
                <w:tab w:val="left" w:pos="4032"/>
              </w:tabs>
              <w:jc w:val="center"/>
              <w:rPr>
                <w:rFonts w:cs="Calibri"/>
                <w:b/>
                <w:i w:val="0"/>
                <w:iCs/>
                <w:sz w:val="32"/>
                <w:szCs w:val="32"/>
              </w:rPr>
            </w:pPr>
            <w:r w:rsidRPr="007D4799">
              <w:rPr>
                <w:rFonts w:cs="Calibri"/>
                <w:b/>
                <w:i w:val="0"/>
                <w:iCs/>
                <w:sz w:val="32"/>
                <w:szCs w:val="32"/>
              </w:rPr>
              <w:t>21</w:t>
            </w:r>
            <w:r>
              <w:rPr>
                <w:rFonts w:cs="Calibri"/>
                <w:b/>
                <w:i w:val="0"/>
                <w:iCs/>
                <w:sz w:val="32"/>
                <w:szCs w:val="32"/>
              </w:rPr>
              <w:t>CSS101J</w:t>
            </w:r>
            <w:r w:rsidRPr="007D4799">
              <w:rPr>
                <w:rFonts w:cs="Calibri"/>
                <w:b/>
                <w:i w:val="0"/>
                <w:iCs/>
                <w:sz w:val="32"/>
                <w:szCs w:val="32"/>
              </w:rPr>
              <w:t xml:space="preserve"> / </w:t>
            </w:r>
            <w:r>
              <w:rPr>
                <w:rFonts w:cs="Calibri"/>
                <w:b/>
                <w:i w:val="0"/>
                <w:iCs/>
                <w:sz w:val="32"/>
                <w:szCs w:val="32"/>
              </w:rPr>
              <w:t>Programming for Problem-Solving</w:t>
            </w:r>
          </w:p>
          <w:p w14:paraId="1E8FFF34" w14:textId="77777777" w:rsidR="008E3DD2" w:rsidRPr="0050622B" w:rsidRDefault="008E3DD2" w:rsidP="00E160EC">
            <w:pPr>
              <w:tabs>
                <w:tab w:val="left" w:pos="4032"/>
              </w:tabs>
              <w:jc w:val="center"/>
              <w:rPr>
                <w:rFonts w:cs="Calibri"/>
                <w:sz w:val="28"/>
                <w:szCs w:val="28"/>
              </w:rPr>
            </w:pPr>
            <w:r>
              <w:rPr>
                <w:rFonts w:cs="Calibri"/>
                <w:b/>
                <w:bCs/>
                <w:i w:val="0"/>
                <w:iCs/>
              </w:rPr>
              <w:t>II</w:t>
            </w:r>
            <w:r w:rsidRPr="007D4799">
              <w:rPr>
                <w:rFonts w:cs="Calibri"/>
                <w:b/>
                <w:bCs/>
                <w:i w:val="0"/>
                <w:iCs/>
              </w:rPr>
              <w:t xml:space="preserve"> Semester, 2024- 25</w:t>
            </w:r>
            <w:r>
              <w:rPr>
                <w:rFonts w:cs="Calibri"/>
                <w:b/>
                <w:bCs/>
                <w:i w:val="0"/>
                <w:iCs/>
              </w:rPr>
              <w:t xml:space="preserve"> </w:t>
            </w:r>
            <w:r w:rsidRPr="007D4799">
              <w:rPr>
                <w:rFonts w:cs="Calibri"/>
                <w:b/>
                <w:bCs/>
                <w:i w:val="0"/>
                <w:iCs/>
              </w:rPr>
              <w:t>(EVEN Semester)</w:t>
            </w:r>
          </w:p>
        </w:tc>
      </w:tr>
    </w:tbl>
    <w:p w14:paraId="0CB257E4" w14:textId="77777777" w:rsidR="008E3DD2" w:rsidRDefault="008E3DD2" w:rsidP="008E3DD2">
      <w:pPr>
        <w:rPr>
          <w:rFonts w:cs="Calibri"/>
        </w:rPr>
      </w:pPr>
    </w:p>
    <w:p w14:paraId="30E282BF" w14:textId="77777777" w:rsidR="008E3DD2" w:rsidRPr="00D26AEB" w:rsidRDefault="008E3DD2" w:rsidP="008E3DD2">
      <w:pPr>
        <w:rPr>
          <w:rFonts w:cs="Calibri"/>
        </w:rPr>
      </w:pPr>
    </w:p>
    <w:p w14:paraId="7CBEA6B6" w14:textId="523F5DC7" w:rsidR="008E3DD2" w:rsidRPr="00783896" w:rsidRDefault="008E3DD2" w:rsidP="008E3DD2">
      <w:pPr>
        <w:jc w:val="both"/>
        <w:rPr>
          <w:b/>
          <w:bCs/>
        </w:rPr>
      </w:pPr>
      <w:r w:rsidRPr="00783896">
        <w:rPr>
          <w:b/>
          <w:bCs/>
        </w:rPr>
        <w:t>Lab code &amp; Title</w:t>
      </w:r>
      <w:r w:rsidRPr="00783896">
        <w:rPr>
          <w:b/>
          <w:bCs/>
        </w:rPr>
        <w:tab/>
        <w:t>:</w:t>
      </w:r>
      <w:r>
        <w:rPr>
          <w:b/>
          <w:bCs/>
        </w:rPr>
        <w:t>21</w:t>
      </w:r>
      <w:r>
        <w:rPr>
          <w:b/>
          <w:bCs/>
        </w:rPr>
        <w:t>CSS101J – PROGRAMMING FOR PROBLEM SOLVING</w:t>
      </w:r>
    </w:p>
    <w:p w14:paraId="390E7F57" w14:textId="77777777" w:rsidR="008E3DD2" w:rsidRPr="00783896" w:rsidRDefault="008E3DD2" w:rsidP="008E3DD2">
      <w:pPr>
        <w:jc w:val="both"/>
        <w:rPr>
          <w:b/>
          <w:bCs/>
        </w:rPr>
      </w:pPr>
    </w:p>
    <w:p w14:paraId="7C3803BE" w14:textId="77777777" w:rsidR="008E3DD2" w:rsidRPr="00783896" w:rsidRDefault="008E3DD2" w:rsidP="008E3DD2">
      <w:pPr>
        <w:jc w:val="both"/>
        <w:rPr>
          <w:b/>
          <w:bCs/>
          <w:highlight w:val="darkYellow"/>
          <w:vertAlign w:val="superscript"/>
        </w:rPr>
      </w:pPr>
      <w:r w:rsidRPr="00783896">
        <w:rPr>
          <w:b/>
          <w:bCs/>
        </w:rPr>
        <w:t>Year &amp; Semester</w:t>
      </w:r>
      <w:r w:rsidRPr="00783896">
        <w:rPr>
          <w:b/>
          <w:bCs/>
        </w:rPr>
        <w:tab/>
        <w:t xml:space="preserve">: </w:t>
      </w:r>
      <w:r>
        <w:rPr>
          <w:b/>
          <w:bCs/>
        </w:rPr>
        <w:t>I &amp; II</w:t>
      </w:r>
    </w:p>
    <w:p w14:paraId="0BF499BF" w14:textId="77777777" w:rsidR="008E3DD2" w:rsidRPr="00783896" w:rsidRDefault="008E3DD2" w:rsidP="008E3DD2">
      <w:pPr>
        <w:jc w:val="both"/>
        <w:rPr>
          <w:b/>
          <w:bCs/>
          <w:color w:val="FFFFFF"/>
          <w:highlight w:val="lightGray"/>
        </w:rPr>
      </w:pPr>
    </w:p>
    <w:p w14:paraId="41BAE278" w14:textId="728D98C4" w:rsidR="008E3DD2" w:rsidRPr="00783896" w:rsidRDefault="008E3DD2" w:rsidP="008E3DD2">
      <w:pPr>
        <w:pBdr>
          <w:top w:val="nil"/>
          <w:left w:val="nil"/>
          <w:bottom w:val="nil"/>
          <w:right w:val="nil"/>
          <w:between w:val="nil"/>
        </w:pBdr>
        <w:jc w:val="both"/>
        <w:rPr>
          <w:b/>
          <w:bCs/>
        </w:rPr>
      </w:pPr>
      <w:r w:rsidRPr="00783896">
        <w:rPr>
          <w:b/>
          <w:bCs/>
        </w:rPr>
        <w:t>Project Title</w:t>
      </w:r>
      <w:r w:rsidRPr="00783896">
        <w:rPr>
          <w:b/>
          <w:bCs/>
        </w:rPr>
        <w:tab/>
      </w:r>
      <w:r w:rsidRPr="00783896">
        <w:rPr>
          <w:b/>
          <w:bCs/>
        </w:rPr>
        <w:tab/>
        <w:t xml:space="preserve">: </w:t>
      </w:r>
      <w:r>
        <w:rPr>
          <w:b/>
          <w:bCs/>
        </w:rPr>
        <w:t>HEART DISEASE PREDICTION SYSTEM</w:t>
      </w:r>
    </w:p>
    <w:p w14:paraId="398EE445" w14:textId="77777777" w:rsidR="008E3DD2" w:rsidRPr="00783896" w:rsidRDefault="008E3DD2" w:rsidP="008E3DD2">
      <w:pPr>
        <w:jc w:val="both"/>
        <w:rPr>
          <w:b/>
          <w:bCs/>
        </w:rPr>
      </w:pPr>
    </w:p>
    <w:p w14:paraId="39D7FA44" w14:textId="5ADD0E6F" w:rsidR="008E3DD2" w:rsidRPr="00783896" w:rsidRDefault="008E3DD2" w:rsidP="008E3DD2">
      <w:pPr>
        <w:jc w:val="both"/>
        <w:rPr>
          <w:b/>
          <w:bCs/>
        </w:rPr>
      </w:pPr>
      <w:r w:rsidRPr="00783896">
        <w:rPr>
          <w:b/>
          <w:bCs/>
        </w:rPr>
        <w:t>Lab Supervisor</w:t>
      </w:r>
      <w:r w:rsidRPr="00783896">
        <w:rPr>
          <w:b/>
          <w:bCs/>
        </w:rPr>
        <w:tab/>
      </w:r>
      <w:r w:rsidRPr="00783896">
        <w:rPr>
          <w:b/>
          <w:bCs/>
        </w:rPr>
        <w:tab/>
        <w:t>:</w:t>
      </w:r>
      <w:r>
        <w:rPr>
          <w:b/>
          <w:bCs/>
        </w:rPr>
        <w:t xml:space="preserve"> </w:t>
      </w:r>
      <w:r>
        <w:rPr>
          <w:b/>
          <w:bCs/>
        </w:rPr>
        <w:t>MS. ANILET BALA</w:t>
      </w:r>
    </w:p>
    <w:p w14:paraId="2DA8DC52" w14:textId="77777777" w:rsidR="008E3DD2" w:rsidRPr="00783896" w:rsidRDefault="008E3DD2" w:rsidP="008E3DD2">
      <w:pPr>
        <w:jc w:val="both"/>
        <w:rPr>
          <w:b/>
          <w:bCs/>
        </w:rPr>
      </w:pPr>
      <w:r w:rsidRPr="00783896">
        <w:rPr>
          <w:b/>
          <w:bCs/>
        </w:rPr>
        <w:t xml:space="preserve"> </w:t>
      </w:r>
    </w:p>
    <w:p w14:paraId="4218F28E" w14:textId="41BB1BCE" w:rsidR="008E3DD2" w:rsidRDefault="008E3DD2" w:rsidP="008E3DD2">
      <w:pPr>
        <w:rPr>
          <w:rFonts w:cs="Calibri"/>
          <w:b/>
          <w:bCs/>
        </w:rPr>
      </w:pPr>
      <w:bookmarkStart w:id="0" w:name="_30j0zll" w:colFirst="0" w:colLast="0"/>
      <w:bookmarkEnd w:id="0"/>
      <w:r w:rsidRPr="00783896">
        <w:rPr>
          <w:rFonts w:cs="Calibri"/>
          <w:b/>
          <w:bCs/>
        </w:rPr>
        <w:t>Team Members Registration No &amp; Name:</w:t>
      </w:r>
      <w:r>
        <w:rPr>
          <w:rFonts w:cs="Calibri"/>
          <w:b/>
          <w:bCs/>
        </w:rPr>
        <w:t xml:space="preserve"> </w:t>
      </w:r>
      <w:r>
        <w:rPr>
          <w:rFonts w:cs="Calibri"/>
          <w:b/>
          <w:bCs/>
        </w:rPr>
        <w:t>SNEHA MAJI (RA2411004010126)</w:t>
      </w:r>
    </w:p>
    <w:p w14:paraId="290A120D" w14:textId="36945763" w:rsidR="008E3DD2" w:rsidRDefault="008E3DD2" w:rsidP="008E3DD2">
      <w:pPr>
        <w:rPr>
          <w:rFonts w:cs="Calibri"/>
          <w:b/>
          <w:bCs/>
        </w:rPr>
      </w:pPr>
      <w:r>
        <w:rPr>
          <w:rFonts w:cs="Calibri"/>
          <w:b/>
          <w:bCs/>
        </w:rPr>
        <w:t xml:space="preserve">                                                                     ARPITA CHOUDHURY (RA2411004010177)</w:t>
      </w:r>
    </w:p>
    <w:p w14:paraId="677231B4" w14:textId="4C4797C9" w:rsidR="008E3DD2" w:rsidRDefault="008E3DD2" w:rsidP="008E3DD2">
      <w:pPr>
        <w:rPr>
          <w:rFonts w:cs="Calibri"/>
          <w:b/>
          <w:bCs/>
        </w:rPr>
      </w:pPr>
      <w:r>
        <w:rPr>
          <w:rFonts w:cs="Calibri"/>
          <w:b/>
          <w:bCs/>
        </w:rPr>
        <w:t xml:space="preserve">                                                              </w:t>
      </w:r>
      <w:r>
        <w:rPr>
          <w:rFonts w:cs="Calibri"/>
          <w:b/>
          <w:bCs/>
        </w:rPr>
        <w:t xml:space="preserve">     </w:t>
      </w:r>
      <w:r>
        <w:rPr>
          <w:rFonts w:cs="Calibri"/>
          <w:b/>
          <w:bCs/>
        </w:rPr>
        <w:t>ANANYA MAURYA (RA2411004010180)</w:t>
      </w:r>
    </w:p>
    <w:p w14:paraId="7DC813B8" w14:textId="08CD3403" w:rsidR="008E3DD2" w:rsidRPr="008E3DD2" w:rsidRDefault="008E3DD2" w:rsidP="008E3DD2">
      <w:pPr>
        <w:rPr>
          <w:rFonts w:cs="Calibri"/>
          <w:b/>
          <w:bCs/>
        </w:rPr>
      </w:pPr>
      <w:r>
        <w:rPr>
          <w:rFonts w:cs="Calibri"/>
          <w:b/>
          <w:bCs/>
        </w:rPr>
        <w:t xml:space="preserve">                                             </w:t>
      </w:r>
    </w:p>
    <w:p w14:paraId="5ACB0B47" w14:textId="09A4815C" w:rsidR="008E3DD2" w:rsidRPr="008E3DD2" w:rsidRDefault="008E3DD2" w:rsidP="008E3DD2">
      <w:pPr>
        <w:autoSpaceDE w:val="0"/>
        <w:autoSpaceDN w:val="0"/>
        <w:adjustRightInd w:val="0"/>
        <w:ind w:left="0" w:firstLine="0"/>
        <w:rPr>
          <w:rFonts w:cs="Calibri"/>
          <w:b/>
        </w:rPr>
      </w:pPr>
      <w:r>
        <w:rPr>
          <w:noProof/>
        </w:rPr>
        <w:t xml:space="preserve">                                              </w:t>
      </w:r>
    </w:p>
    <w:tbl>
      <w:tblPr>
        <w:tblW w:w="10369" w:type="dxa"/>
        <w:tblBorders>
          <w:top w:val="dotted" w:sz="4" w:space="0" w:color="0070C0"/>
          <w:left w:val="dotted" w:sz="4" w:space="0" w:color="0070C0"/>
          <w:bottom w:val="dotted" w:sz="4" w:space="0" w:color="0070C0"/>
          <w:right w:val="dotted" w:sz="4" w:space="0" w:color="0070C0"/>
          <w:insideH w:val="dotted" w:sz="4" w:space="0" w:color="0070C0"/>
          <w:insideV w:val="dotted" w:sz="4" w:space="0" w:color="0070C0"/>
        </w:tblBorders>
        <w:tblLook w:val="04A0" w:firstRow="1" w:lastRow="0" w:firstColumn="1" w:lastColumn="0" w:noHBand="0" w:noVBand="1"/>
      </w:tblPr>
      <w:tblGrid>
        <w:gridCol w:w="2206"/>
        <w:gridCol w:w="8163"/>
      </w:tblGrid>
      <w:tr w:rsidR="008E3DD2" w:rsidRPr="000C6B9F" w14:paraId="2CE1B8BF" w14:textId="77777777" w:rsidTr="00E160EC">
        <w:trPr>
          <w:trHeight w:val="906"/>
        </w:trPr>
        <w:tc>
          <w:tcPr>
            <w:tcW w:w="2206" w:type="dxa"/>
            <w:shd w:val="clear" w:color="auto" w:fill="auto"/>
          </w:tcPr>
          <w:p w14:paraId="3A7C81A7" w14:textId="77777777" w:rsidR="008E3DD2" w:rsidRPr="000C6B9F" w:rsidRDefault="008E3DD2" w:rsidP="00E160EC">
            <w:pPr>
              <w:spacing w:after="0" w:line="276" w:lineRule="auto"/>
              <w:ind w:left="0" w:firstLine="0"/>
              <w:rPr>
                <w:b/>
                <w:bCs/>
                <w:i w:val="0"/>
                <w:iCs/>
                <w:sz w:val="24"/>
                <w:szCs w:val="24"/>
              </w:rPr>
            </w:pPr>
            <w:r w:rsidRPr="000C6B9F">
              <w:rPr>
                <w:b/>
                <w:bCs/>
                <w:i w:val="0"/>
                <w:iCs/>
                <w:sz w:val="24"/>
                <w:szCs w:val="24"/>
              </w:rPr>
              <w:t>Project</w:t>
            </w:r>
            <w:r>
              <w:rPr>
                <w:b/>
                <w:bCs/>
                <w:i w:val="0"/>
                <w:iCs/>
                <w:sz w:val="24"/>
                <w:szCs w:val="24"/>
              </w:rPr>
              <w:t xml:space="preserve"> Title:</w:t>
            </w:r>
          </w:p>
        </w:tc>
        <w:tc>
          <w:tcPr>
            <w:tcW w:w="8163" w:type="dxa"/>
            <w:shd w:val="clear" w:color="auto" w:fill="auto"/>
          </w:tcPr>
          <w:p w14:paraId="3A9B7B0B" w14:textId="2A9DDA8A" w:rsidR="008E3DD2" w:rsidRPr="00783896" w:rsidRDefault="008E3DD2" w:rsidP="008E3DD2">
            <w:pPr>
              <w:pBdr>
                <w:top w:val="nil"/>
                <w:left w:val="nil"/>
                <w:bottom w:val="nil"/>
                <w:right w:val="nil"/>
                <w:between w:val="nil"/>
              </w:pBdr>
              <w:ind w:left="0" w:firstLine="0"/>
              <w:jc w:val="both"/>
              <w:rPr>
                <w:b/>
                <w:bCs/>
              </w:rPr>
            </w:pPr>
            <w:r>
              <w:rPr>
                <w:b/>
                <w:bCs/>
              </w:rPr>
              <w:t>HEART DISEASE PREDICTION SYSTEM</w:t>
            </w:r>
          </w:p>
          <w:p w14:paraId="5586BBDC" w14:textId="79CC2577" w:rsidR="008E3DD2" w:rsidRPr="00E41AB9" w:rsidRDefault="008E3DD2" w:rsidP="00E160EC">
            <w:pPr>
              <w:rPr>
                <w:rFonts w:cs="Calibri"/>
                <w:b/>
              </w:rPr>
            </w:pPr>
          </w:p>
        </w:tc>
      </w:tr>
    </w:tbl>
    <w:p w14:paraId="6A793859" w14:textId="77777777" w:rsidR="008E3DD2" w:rsidRDefault="008E3DD2" w:rsidP="008E3DD2">
      <w:pPr>
        <w:tabs>
          <w:tab w:val="center" w:pos="8113"/>
        </w:tabs>
        <w:spacing w:after="22" w:line="259" w:lineRule="auto"/>
        <w:ind w:left="0" w:firstLine="0"/>
      </w:pPr>
    </w:p>
    <w:p w14:paraId="47739AAE" w14:textId="77777777" w:rsidR="008E3DD2" w:rsidRDefault="008E3DD2" w:rsidP="008E3DD2">
      <w:pPr>
        <w:rPr>
          <w:b/>
          <w:i w:val="0"/>
        </w:rPr>
      </w:pPr>
    </w:p>
    <w:p w14:paraId="3901D1B7" w14:textId="77777777" w:rsidR="008E3DD2" w:rsidRDefault="008E3DD2" w:rsidP="008E3DD2">
      <w:pPr>
        <w:tabs>
          <w:tab w:val="center" w:pos="8113"/>
        </w:tabs>
        <w:spacing w:after="22" w:line="259" w:lineRule="auto"/>
        <w:ind w:left="0" w:firstLine="0"/>
        <w:rPr>
          <w:b/>
          <w:bCs/>
          <w:i w:val="0"/>
          <w:iCs/>
          <w:sz w:val="24"/>
          <w:szCs w:val="24"/>
          <w:u w:val="single"/>
        </w:rPr>
      </w:pPr>
    </w:p>
    <w:p w14:paraId="15D71E6B" w14:textId="77777777" w:rsidR="008E3DD2" w:rsidRDefault="008E3DD2" w:rsidP="008E3DD2">
      <w:pPr>
        <w:tabs>
          <w:tab w:val="center" w:pos="8113"/>
        </w:tabs>
        <w:spacing w:after="22" w:line="259" w:lineRule="auto"/>
        <w:ind w:left="0" w:firstLine="0"/>
        <w:rPr>
          <w:b/>
          <w:bCs/>
          <w:i w:val="0"/>
          <w:iCs/>
          <w:sz w:val="24"/>
          <w:szCs w:val="24"/>
          <w:u w:val="single"/>
        </w:rPr>
      </w:pPr>
      <w:r w:rsidRPr="00BC1F5C">
        <w:rPr>
          <w:b/>
          <w:bCs/>
          <w:i w:val="0"/>
          <w:iCs/>
          <w:sz w:val="36"/>
          <w:szCs w:val="36"/>
          <w:u w:val="single"/>
        </w:rPr>
        <w:t>OBJECTIVE OF THE PROJECT</w:t>
      </w:r>
      <w:r w:rsidRPr="009C2B0B">
        <w:rPr>
          <w:b/>
          <w:bCs/>
          <w:i w:val="0"/>
          <w:iCs/>
          <w:sz w:val="24"/>
          <w:szCs w:val="24"/>
          <w:u w:val="single"/>
        </w:rPr>
        <w:t xml:space="preserve">: </w:t>
      </w:r>
    </w:p>
    <w:p w14:paraId="71A1A224" w14:textId="77777777" w:rsidR="00BC1F5C" w:rsidRPr="00FE3795" w:rsidRDefault="00BC1F5C" w:rsidP="008E3DD2">
      <w:pPr>
        <w:tabs>
          <w:tab w:val="center" w:pos="8113"/>
        </w:tabs>
        <w:spacing w:after="22" w:line="259" w:lineRule="auto"/>
        <w:ind w:left="0" w:firstLine="0"/>
        <w:rPr>
          <w:b/>
          <w:bCs/>
          <w:i w:val="0"/>
          <w:iCs/>
          <w:sz w:val="24"/>
          <w:szCs w:val="24"/>
          <w:u w:val="single"/>
        </w:rPr>
      </w:pPr>
    </w:p>
    <w:p w14:paraId="0D39ED40"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Unlock Early Warnings</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The primary aim is to precisely forecast an individual's future heart disease risk, enabling timely interventions and proactive lifestyle adjustments </w:t>
      </w:r>
      <w:r w:rsidRPr="00BC1F5C">
        <w:rPr>
          <w:rFonts w:ascii="Arial" w:hAnsi="Arial" w:cs="Arial"/>
          <w:iCs/>
          <w:sz w:val="28"/>
          <w:szCs w:val="28"/>
          <w:lang w:val="en-US"/>
        </w:rPr>
        <w:t>before</w:t>
      </w:r>
      <w:r w:rsidRPr="00BC1F5C">
        <w:rPr>
          <w:rFonts w:ascii="Arial" w:hAnsi="Arial" w:cs="Arial"/>
          <w:i w:val="0"/>
          <w:iCs/>
          <w:sz w:val="28"/>
          <w:szCs w:val="28"/>
          <w:lang w:val="en-US"/>
        </w:rPr>
        <w:t xml:space="preserve"> critical stages.</w:t>
      </w:r>
    </w:p>
    <w:p w14:paraId="024F55A5"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Personalized Risk Mapping</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Beyond general assessments, the system strives to create individualized risk profiles, considering a wide array of unique factors to provide a truly tailored understanding of vulnerability.</w:t>
      </w:r>
    </w:p>
    <w:p w14:paraId="3895408E"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lastRenderedPageBreak/>
        <w:t>Pinpointing Vulnerabilities</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A key goal is to highlight the </w:t>
      </w:r>
      <w:r w:rsidRPr="00BC1F5C">
        <w:rPr>
          <w:rFonts w:ascii="Arial" w:hAnsi="Arial" w:cs="Arial"/>
          <w:iCs/>
          <w:sz w:val="28"/>
          <w:szCs w:val="28"/>
          <w:lang w:val="en-US"/>
        </w:rPr>
        <w:t>most influential</w:t>
      </w:r>
      <w:r w:rsidRPr="00BC1F5C">
        <w:rPr>
          <w:rFonts w:ascii="Arial" w:hAnsi="Arial" w:cs="Arial"/>
          <w:i w:val="0"/>
          <w:iCs/>
          <w:sz w:val="28"/>
          <w:szCs w:val="28"/>
          <w:lang w:val="en-US"/>
        </w:rPr>
        <w:t xml:space="preserve"> risk factors for each person, empowering individuals and doctors to concentrate efforts on modifiable behaviors and targeted treatments.</w:t>
      </w:r>
    </w:p>
    <w:p w14:paraId="50DA6878"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Empowering Clinical Insights</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This system acts as a powerful ally for healthcare professionals, offering data-driven support for more informed diagnoses, accurate risk evaluations, and effective treatment strategies.</w:t>
      </w:r>
    </w:p>
    <w:p w14:paraId="65E6AF1D"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Fueling Preventative Action</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By identifying at-risk individuals early, the system aims to trigger proactive preventative measures, from lifestyle changes and medication to consistent monitoring, ultimately improving long-term heart health.</w:t>
      </w:r>
    </w:p>
    <w:p w14:paraId="5DD8DE79" w14:textId="77777777" w:rsidR="00BC1F5C"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Optimizing Healthcare Resources</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Early detection and prevention can lead to significant reductions in the costly management of advanced heart disease, contributing to a more efficient and sustainable healthcare system.</w:t>
      </w:r>
    </w:p>
    <w:p w14:paraId="5F888CEE" w14:textId="7AAB2872" w:rsidR="008E3DD2" w:rsidRPr="00BC1F5C" w:rsidRDefault="00BC1F5C" w:rsidP="00BC1F5C">
      <w:pPr>
        <w:numPr>
          <w:ilvl w:val="0"/>
          <w:numId w:val="2"/>
        </w:numPr>
        <w:tabs>
          <w:tab w:val="left" w:pos="1141"/>
        </w:tabs>
        <w:spacing w:after="22" w:line="259" w:lineRule="auto"/>
        <w:rPr>
          <w:rFonts w:ascii="Arial" w:hAnsi="Arial" w:cs="Arial"/>
          <w:i w:val="0"/>
          <w:iCs/>
          <w:sz w:val="28"/>
          <w:szCs w:val="28"/>
          <w:lang w:val="en-US"/>
        </w:rPr>
      </w:pPr>
      <w:r w:rsidRPr="00BC1F5C">
        <w:rPr>
          <w:rFonts w:ascii="Arial" w:hAnsi="Arial" w:cs="Arial"/>
          <w:b/>
          <w:bCs/>
          <w:i w:val="0"/>
          <w:iCs/>
          <w:sz w:val="28"/>
          <w:szCs w:val="28"/>
          <w:u w:val="single"/>
          <w:lang w:val="en-US"/>
        </w:rPr>
        <w:t>Driving Population Heart Health</w:t>
      </w:r>
      <w:r w:rsidRPr="00BC1F5C">
        <w:rPr>
          <w:rFonts w:ascii="Arial" w:hAnsi="Arial" w:cs="Arial"/>
          <w:b/>
          <w:bCs/>
          <w:i w:val="0"/>
          <w:iCs/>
          <w:sz w:val="28"/>
          <w:szCs w:val="28"/>
          <w:lang w:val="en-US"/>
        </w:rPr>
        <w:t>:</w:t>
      </w:r>
      <w:r w:rsidRPr="00BC1F5C">
        <w:rPr>
          <w:rFonts w:ascii="Arial" w:hAnsi="Arial" w:cs="Arial"/>
          <w:i w:val="0"/>
          <w:iCs/>
          <w:sz w:val="28"/>
          <w:szCs w:val="28"/>
          <w:lang w:val="en-US"/>
        </w:rPr>
        <w:t xml:space="preserve"> Aggregated insights from the system can illuminate patterns of heart disease risk across populations, guiding public health initiatives and the strategic allocation of resources for broader impact.</w:t>
      </w:r>
    </w:p>
    <w:p w14:paraId="49E55100" w14:textId="77777777" w:rsidR="00BC1F5C" w:rsidRDefault="00BC1F5C" w:rsidP="00BC1F5C">
      <w:pPr>
        <w:ind w:left="0" w:firstLine="0"/>
        <w:jc w:val="both"/>
        <w:rPr>
          <w:rFonts w:ascii="Arial" w:hAnsi="Arial" w:cs="Arial"/>
          <w:i w:val="0"/>
          <w:iCs/>
          <w:sz w:val="28"/>
          <w:szCs w:val="28"/>
        </w:rPr>
      </w:pPr>
    </w:p>
    <w:p w14:paraId="3C2FBA56" w14:textId="12A7C961" w:rsidR="008E3DD2" w:rsidRDefault="008E3DD2" w:rsidP="00BC1F5C">
      <w:pPr>
        <w:ind w:left="0" w:firstLine="0"/>
        <w:jc w:val="both"/>
        <w:rPr>
          <w:b/>
          <w:i w:val="0"/>
          <w:iCs/>
          <w:sz w:val="36"/>
          <w:szCs w:val="36"/>
          <w:u w:val="single"/>
        </w:rPr>
      </w:pPr>
      <w:r w:rsidRPr="00BC1F5C">
        <w:rPr>
          <w:b/>
          <w:i w:val="0"/>
          <w:iCs/>
          <w:sz w:val="36"/>
          <w:szCs w:val="36"/>
          <w:u w:val="single"/>
        </w:rPr>
        <w:t>ABSTRACT:</w:t>
      </w:r>
    </w:p>
    <w:p w14:paraId="54517B6A" w14:textId="26875965" w:rsidR="002347AF" w:rsidRPr="00FA5311" w:rsidRDefault="00FA5311" w:rsidP="00FA5311">
      <w:pPr>
        <w:ind w:left="360" w:firstLine="0"/>
        <w:jc w:val="both"/>
        <w:rPr>
          <w:rFonts w:ascii="Arial" w:hAnsi="Arial" w:cs="Arial"/>
          <w:i w:val="0"/>
          <w:iCs/>
          <w:sz w:val="36"/>
          <w:szCs w:val="36"/>
          <w:lang w:val="en-US"/>
        </w:rPr>
      </w:pPr>
      <w:r>
        <w:rPr>
          <w:rFonts w:ascii="Arial" w:hAnsi="Arial" w:cs="Arial"/>
          <w:i w:val="0"/>
          <w:iCs/>
          <w:sz w:val="36"/>
          <w:szCs w:val="36"/>
          <w:u w:val="single"/>
          <w:lang w:val="en-US"/>
        </w:rPr>
        <w:t>(I)</w:t>
      </w:r>
      <w:r w:rsidR="002347AF" w:rsidRPr="00FA5311">
        <w:rPr>
          <w:rFonts w:ascii="Arial" w:hAnsi="Arial" w:cs="Arial"/>
          <w:i w:val="0"/>
          <w:iCs/>
          <w:sz w:val="36"/>
          <w:szCs w:val="36"/>
          <w:u w:val="single"/>
          <w:lang w:val="en-US"/>
        </w:rPr>
        <w:t>Introduction</w:t>
      </w:r>
      <w:r w:rsidR="002347AF" w:rsidRPr="00FA5311">
        <w:rPr>
          <w:rFonts w:ascii="Arial" w:hAnsi="Arial" w:cs="Arial"/>
          <w:i w:val="0"/>
          <w:iCs/>
          <w:sz w:val="36"/>
          <w:szCs w:val="36"/>
          <w:lang w:val="en-US"/>
        </w:rPr>
        <w:t>:</w:t>
      </w:r>
    </w:p>
    <w:p w14:paraId="54F881AD" w14:textId="77777777" w:rsidR="002347AF" w:rsidRPr="002347AF" w:rsidRDefault="002347AF" w:rsidP="002347AF">
      <w:pPr>
        <w:ind w:left="0" w:firstLine="0"/>
        <w:jc w:val="both"/>
        <w:rPr>
          <w:rFonts w:ascii="Arial" w:hAnsi="Arial" w:cs="Arial"/>
          <w:i w:val="0"/>
          <w:iCs/>
          <w:sz w:val="28"/>
          <w:szCs w:val="28"/>
          <w:lang w:val="en-US"/>
        </w:rPr>
      </w:pPr>
      <w:r w:rsidRPr="002347AF">
        <w:rPr>
          <w:rFonts w:ascii="Arial" w:hAnsi="Arial" w:cs="Arial"/>
          <w:i w:val="0"/>
          <w:iCs/>
          <w:sz w:val="28"/>
          <w:szCs w:val="28"/>
          <w:lang w:val="en-US"/>
        </w:rPr>
        <w:t xml:space="preserve">Cardiovascular disease (CVD), which includes a range of conditions affecting the heart and blood vessels, remains one of the top causes of death and illness worldwide. Detecting it early and intervening promptly are essential for reducing its impact. Traditional diagnostic methods—relying heavily on clinical evaluations and lab tests—can be slow and sometimes miss early warning signs. With the rise of data-driven technologies, particularly machine learning, new possibilities have emerged for creating advanced Heart Disease Prediction Systems (HDPS). These systems utilize extensive healthcare data to uncover patterns and estimate an individual's risk of developing heart disease, enabling earlier interventions and better patient care. This report explores the goals, methodologies, and potential </w:t>
      </w:r>
      <w:r w:rsidRPr="002347AF">
        <w:rPr>
          <w:rFonts w:ascii="Arial" w:hAnsi="Arial" w:cs="Arial"/>
          <w:i w:val="0"/>
          <w:iCs/>
          <w:sz w:val="28"/>
          <w:szCs w:val="28"/>
          <w:lang w:val="en-US"/>
        </w:rPr>
        <w:lastRenderedPageBreak/>
        <w:t>benefits of HDPS, outlining their structure, critical design elements, and future directions.</w:t>
      </w:r>
    </w:p>
    <w:p w14:paraId="5C93A077" w14:textId="6342A773" w:rsidR="002347AF" w:rsidRPr="002347AF" w:rsidRDefault="002347AF" w:rsidP="002347AF">
      <w:pPr>
        <w:ind w:left="0" w:firstLine="0"/>
        <w:jc w:val="both"/>
        <w:rPr>
          <w:rFonts w:ascii="Arial" w:hAnsi="Arial" w:cs="Arial"/>
          <w:i w:val="0"/>
          <w:iCs/>
          <w:sz w:val="28"/>
          <w:szCs w:val="28"/>
          <w:lang w:val="en-US"/>
        </w:rPr>
      </w:pPr>
    </w:p>
    <w:p w14:paraId="267FCE2C" w14:textId="6D728A30" w:rsidR="002347AF" w:rsidRPr="00FA5311" w:rsidRDefault="002347AF" w:rsidP="00FA5311">
      <w:pPr>
        <w:pStyle w:val="ListParagraph"/>
        <w:numPr>
          <w:ilvl w:val="0"/>
          <w:numId w:val="5"/>
        </w:numPr>
        <w:jc w:val="both"/>
        <w:rPr>
          <w:rFonts w:ascii="Arial" w:hAnsi="Arial" w:cs="Arial"/>
          <w:i w:val="0"/>
          <w:iCs/>
          <w:sz w:val="36"/>
          <w:szCs w:val="36"/>
          <w:lang w:val="en-US"/>
        </w:rPr>
      </w:pPr>
      <w:r w:rsidRPr="00FA5311">
        <w:rPr>
          <w:rFonts w:ascii="Arial" w:hAnsi="Arial" w:cs="Arial"/>
          <w:i w:val="0"/>
          <w:iCs/>
          <w:sz w:val="36"/>
          <w:szCs w:val="36"/>
          <w:u w:val="single"/>
          <w:lang w:val="en-US"/>
        </w:rPr>
        <w:t>Overview</w:t>
      </w:r>
      <w:r w:rsidRPr="00FA5311">
        <w:rPr>
          <w:rFonts w:ascii="Arial" w:hAnsi="Arial" w:cs="Arial"/>
          <w:i w:val="0"/>
          <w:iCs/>
          <w:sz w:val="36"/>
          <w:szCs w:val="36"/>
          <w:lang w:val="en-US"/>
        </w:rPr>
        <w:t>:</w:t>
      </w:r>
    </w:p>
    <w:p w14:paraId="101538C4" w14:textId="77777777" w:rsidR="002347AF" w:rsidRPr="002347AF" w:rsidRDefault="002347AF" w:rsidP="002347AF">
      <w:pPr>
        <w:ind w:left="0" w:firstLine="0"/>
        <w:jc w:val="both"/>
        <w:rPr>
          <w:rFonts w:ascii="Arial" w:hAnsi="Arial" w:cs="Arial"/>
          <w:i w:val="0"/>
          <w:iCs/>
          <w:sz w:val="36"/>
          <w:szCs w:val="36"/>
          <w:lang w:val="en-US"/>
        </w:rPr>
      </w:pPr>
      <w:r w:rsidRPr="002347AF">
        <w:rPr>
          <w:rFonts w:ascii="Arial" w:hAnsi="Arial" w:cs="Arial"/>
          <w:i w:val="0"/>
          <w:iCs/>
          <w:sz w:val="28"/>
          <w:szCs w:val="28"/>
          <w:lang w:val="en-US"/>
        </w:rPr>
        <w:t>A Heart Disease Prediction System is a computational tool designed to assess the risk of cardiovascular disease based on a person's health-related information. These systems typically draw from various data types, including demographic details, medical backgrounds, lifestyle habits, physical assessments, and lab results. At the core of an HDPS is a machine learning model—commonly built using algorithms such as logistic regression, decision trees, random forests, support vector machines, or neural networks. The development process includes data cleaning, feature selection, training, testing, and ultimately deploying the model. The system's output is generally a risk score or a classification that categorizes the individual’s likelihood of developing heart disease (e.g., low, medium, or high risk). The primary aim is to provide actionable insights that support early prevention and individualized care strategies, thereby lessening the impact of heart disease on individuals and healthcare systems</w:t>
      </w:r>
      <w:r w:rsidRPr="002347AF">
        <w:rPr>
          <w:rFonts w:ascii="Arial" w:hAnsi="Arial" w:cs="Arial"/>
          <w:i w:val="0"/>
          <w:iCs/>
          <w:sz w:val="36"/>
          <w:szCs w:val="36"/>
          <w:lang w:val="en-US"/>
        </w:rPr>
        <w:t>.</w:t>
      </w:r>
    </w:p>
    <w:p w14:paraId="4CB49485" w14:textId="120B9150" w:rsidR="002347AF" w:rsidRPr="00FA5311" w:rsidRDefault="00FA5311" w:rsidP="00FA5311">
      <w:pPr>
        <w:pStyle w:val="ListParagraph"/>
        <w:numPr>
          <w:ilvl w:val="0"/>
          <w:numId w:val="5"/>
        </w:numPr>
        <w:jc w:val="both"/>
        <w:rPr>
          <w:rFonts w:ascii="Arial" w:hAnsi="Arial" w:cs="Arial"/>
          <w:i w:val="0"/>
          <w:iCs/>
          <w:sz w:val="36"/>
          <w:szCs w:val="36"/>
          <w:lang w:val="en-US"/>
        </w:rPr>
      </w:pPr>
      <w:r w:rsidRPr="00FA5311">
        <w:rPr>
          <w:rFonts w:ascii="Arial" w:hAnsi="Arial" w:cs="Arial"/>
          <w:i w:val="0"/>
          <w:iCs/>
          <w:sz w:val="36"/>
          <w:szCs w:val="36"/>
          <w:u w:val="single"/>
          <w:lang w:val="en-US"/>
        </w:rPr>
        <w:t>Key Steps</w:t>
      </w:r>
      <w:r>
        <w:rPr>
          <w:rFonts w:ascii="Arial" w:hAnsi="Arial" w:cs="Arial"/>
          <w:i w:val="0"/>
          <w:iCs/>
          <w:sz w:val="36"/>
          <w:szCs w:val="36"/>
          <w:lang w:val="en-US"/>
        </w:rPr>
        <w:t>:</w:t>
      </w:r>
    </w:p>
    <w:p w14:paraId="46B281F7" w14:textId="77777777" w:rsidR="002347AF" w:rsidRPr="00FA5311" w:rsidRDefault="002347AF" w:rsidP="002347AF">
      <w:pPr>
        <w:ind w:left="0" w:firstLine="0"/>
        <w:jc w:val="both"/>
        <w:rPr>
          <w:rFonts w:ascii="Arial" w:hAnsi="Arial" w:cs="Arial"/>
          <w:i w:val="0"/>
          <w:iCs/>
          <w:sz w:val="28"/>
          <w:szCs w:val="28"/>
          <w:lang w:val="en-US"/>
        </w:rPr>
      </w:pPr>
      <w:r w:rsidRPr="002347AF">
        <w:rPr>
          <w:rFonts w:ascii="Arial" w:hAnsi="Arial" w:cs="Arial"/>
          <w:i w:val="0"/>
          <w:iCs/>
          <w:sz w:val="28"/>
          <w:szCs w:val="28"/>
          <w:lang w:val="en-US"/>
        </w:rPr>
        <w:t>Creating and implementing an effective HDPS involves several key steps:</w:t>
      </w:r>
    </w:p>
    <w:p w14:paraId="095982BE" w14:textId="77777777" w:rsidR="002347AF" w:rsidRPr="002347AF" w:rsidRDefault="002347AF" w:rsidP="002347AF">
      <w:pPr>
        <w:ind w:left="0" w:firstLine="0"/>
        <w:jc w:val="both"/>
        <w:rPr>
          <w:rFonts w:ascii="Arial" w:hAnsi="Arial" w:cs="Arial"/>
          <w:i w:val="0"/>
          <w:iCs/>
          <w:sz w:val="28"/>
          <w:szCs w:val="28"/>
          <w:lang w:val="en-US"/>
        </w:rPr>
      </w:pPr>
    </w:p>
    <w:p w14:paraId="4930BDCB" w14:textId="547D0031" w:rsidR="002347AF" w:rsidRPr="00FA5311" w:rsidRDefault="002347AF" w:rsidP="00FA5311">
      <w:pPr>
        <w:pStyle w:val="ListParagraph"/>
        <w:numPr>
          <w:ilvl w:val="0"/>
          <w:numId w:val="4"/>
        </w:numPr>
        <w:rPr>
          <w:rFonts w:ascii="Arial" w:hAnsi="Arial" w:cs="Arial"/>
          <w:i w:val="0"/>
          <w:iCs/>
          <w:sz w:val="28"/>
          <w:szCs w:val="28"/>
          <w:lang w:val="en-US"/>
        </w:rPr>
      </w:pPr>
      <w:r w:rsidRPr="00FA5311">
        <w:rPr>
          <w:rFonts w:ascii="Arial" w:hAnsi="Arial" w:cs="Arial"/>
          <w:i w:val="0"/>
          <w:iCs/>
          <w:sz w:val="28"/>
          <w:szCs w:val="28"/>
          <w:u w:val="single"/>
          <w:lang w:val="en-US"/>
        </w:rPr>
        <w:t>Data Collection and Preparation</w:t>
      </w:r>
      <w:r w:rsidRPr="00FA5311">
        <w:rPr>
          <w:rFonts w:ascii="Arial" w:hAnsi="Arial" w:cs="Arial"/>
          <w:i w:val="0"/>
          <w:iCs/>
          <w:sz w:val="28"/>
          <w:szCs w:val="28"/>
          <w:lang w:val="en-US"/>
        </w:rPr>
        <w:t>:</w:t>
      </w:r>
      <w:r w:rsidRPr="00FA5311">
        <w:rPr>
          <w:rFonts w:ascii="Arial" w:hAnsi="Arial" w:cs="Arial"/>
          <w:i w:val="0"/>
          <w:iCs/>
          <w:sz w:val="28"/>
          <w:szCs w:val="28"/>
          <w:lang w:val="en-US"/>
        </w:rPr>
        <w:br/>
        <w:t>This phase involves gathering relevant health data from multiple sources, such as electronic health records, surveys, and wearable devices. Raw data often needs extensive preprocessing to handle missing values, correct outliers, standardize or normalize variables, and convert categorical data into numerical form suitable for machine learning. Ensuring high data quality is essential for developing a reliable predictive model.</w:t>
      </w:r>
    </w:p>
    <w:p w14:paraId="6DEDDF26" w14:textId="637CEE7D" w:rsidR="002347AF" w:rsidRPr="00FA5311" w:rsidRDefault="002347AF" w:rsidP="00FA5311">
      <w:pPr>
        <w:pStyle w:val="ListParagraph"/>
        <w:numPr>
          <w:ilvl w:val="0"/>
          <w:numId w:val="4"/>
        </w:numPr>
        <w:rPr>
          <w:rFonts w:ascii="Arial" w:hAnsi="Arial" w:cs="Arial"/>
          <w:i w:val="0"/>
          <w:iCs/>
          <w:sz w:val="28"/>
          <w:szCs w:val="28"/>
          <w:lang w:val="en-US"/>
        </w:rPr>
      </w:pPr>
      <w:r w:rsidRPr="00FA5311">
        <w:rPr>
          <w:rFonts w:ascii="Arial" w:hAnsi="Arial" w:cs="Arial"/>
          <w:i w:val="0"/>
          <w:iCs/>
          <w:sz w:val="28"/>
          <w:szCs w:val="28"/>
          <w:u w:val="single"/>
          <w:lang w:val="en-US"/>
        </w:rPr>
        <w:t>Feature Engineering and Selection</w:t>
      </w:r>
      <w:r w:rsidRPr="00FA5311">
        <w:rPr>
          <w:rFonts w:ascii="Arial" w:hAnsi="Arial" w:cs="Arial"/>
          <w:i w:val="0"/>
          <w:iCs/>
          <w:sz w:val="28"/>
          <w:szCs w:val="28"/>
          <w:lang w:val="en-US"/>
        </w:rPr>
        <w:t>:</w:t>
      </w:r>
      <w:r w:rsidRPr="00FA5311">
        <w:rPr>
          <w:rFonts w:ascii="Arial" w:hAnsi="Arial" w:cs="Arial"/>
          <w:i w:val="0"/>
          <w:iCs/>
          <w:sz w:val="28"/>
          <w:szCs w:val="28"/>
          <w:lang w:val="en-US"/>
        </w:rPr>
        <w:br/>
        <w:t xml:space="preserve">Identifying the most predictive features is vital for building an accurate system. Feature engineering may involve creating new variables from existing ones to better capture important patterns. Feature selection techniques help reduce the dataset to the most </w:t>
      </w:r>
      <w:r w:rsidRPr="00FA5311">
        <w:rPr>
          <w:rFonts w:ascii="Arial" w:hAnsi="Arial" w:cs="Arial"/>
          <w:i w:val="0"/>
          <w:iCs/>
          <w:sz w:val="28"/>
          <w:szCs w:val="28"/>
          <w:lang w:val="en-US"/>
        </w:rPr>
        <w:lastRenderedPageBreak/>
        <w:t>informative inputs, which improves model performance, reduces complexity, and enhances interpretability. Both expert knowledge and statistical methods are valuable during this step.</w:t>
      </w:r>
    </w:p>
    <w:p w14:paraId="59969CCE" w14:textId="79952D6F" w:rsidR="002347AF" w:rsidRPr="00FA5311" w:rsidRDefault="002347AF" w:rsidP="00FA5311">
      <w:pPr>
        <w:pStyle w:val="ListParagraph"/>
        <w:numPr>
          <w:ilvl w:val="0"/>
          <w:numId w:val="4"/>
        </w:numPr>
        <w:rPr>
          <w:rFonts w:ascii="Arial" w:hAnsi="Arial" w:cs="Arial"/>
          <w:i w:val="0"/>
          <w:iCs/>
          <w:sz w:val="28"/>
          <w:szCs w:val="28"/>
          <w:lang w:val="en-US"/>
        </w:rPr>
      </w:pPr>
      <w:r w:rsidRPr="00FA5311">
        <w:rPr>
          <w:rFonts w:ascii="Arial" w:hAnsi="Arial" w:cs="Arial"/>
          <w:i w:val="0"/>
          <w:iCs/>
          <w:sz w:val="28"/>
          <w:szCs w:val="28"/>
          <w:u w:val="single"/>
          <w:lang w:val="en-US"/>
        </w:rPr>
        <w:t>Model</w:t>
      </w:r>
      <w:r w:rsidRPr="00FA5311">
        <w:rPr>
          <w:rFonts w:ascii="Arial" w:hAnsi="Arial" w:cs="Arial"/>
          <w:i w:val="0"/>
          <w:iCs/>
          <w:sz w:val="28"/>
          <w:szCs w:val="28"/>
          <w:u w:val="single"/>
          <w:lang w:val="en-US"/>
        </w:rPr>
        <w:t xml:space="preserve"> </w:t>
      </w:r>
      <w:r w:rsidRPr="00FA5311">
        <w:rPr>
          <w:rFonts w:ascii="Arial" w:hAnsi="Arial" w:cs="Arial"/>
          <w:i w:val="0"/>
          <w:iCs/>
          <w:sz w:val="28"/>
          <w:szCs w:val="28"/>
          <w:u w:val="single"/>
          <w:lang w:val="en-US"/>
        </w:rPr>
        <w:t>Building and Training</w:t>
      </w:r>
      <w:r w:rsidRPr="00FA5311">
        <w:rPr>
          <w:rFonts w:ascii="Arial" w:hAnsi="Arial" w:cs="Arial"/>
          <w:i w:val="0"/>
          <w:iCs/>
          <w:sz w:val="28"/>
          <w:szCs w:val="28"/>
          <w:lang w:val="en-US"/>
        </w:rPr>
        <w:t>:</w:t>
      </w:r>
      <w:r w:rsidRPr="00FA5311">
        <w:rPr>
          <w:rFonts w:ascii="Arial" w:hAnsi="Arial" w:cs="Arial"/>
          <w:i w:val="0"/>
          <w:iCs/>
          <w:sz w:val="28"/>
          <w:szCs w:val="28"/>
          <w:lang w:val="en-US"/>
        </w:rPr>
        <w:br/>
        <w:t>Various machine learning techniques can be used to construct the prediction model. The choice of method depends on the nature of the data, the need for model interpretability, and the desired performance metrics. The model is trained using a portion of the dataset to learn relationships between features and the target outcome—whether or not heart disease is present. A separate test set is used to assess how well the model performs on new, unseen data.</w:t>
      </w:r>
    </w:p>
    <w:p w14:paraId="304412F3" w14:textId="77777777" w:rsidR="00FA5311" w:rsidRPr="00FA5311" w:rsidRDefault="002347AF" w:rsidP="00FA5311">
      <w:pPr>
        <w:pStyle w:val="ListParagraph"/>
        <w:numPr>
          <w:ilvl w:val="0"/>
          <w:numId w:val="4"/>
        </w:numPr>
        <w:rPr>
          <w:rFonts w:ascii="Arial" w:hAnsi="Arial" w:cs="Arial"/>
          <w:i w:val="0"/>
          <w:iCs/>
          <w:sz w:val="28"/>
          <w:szCs w:val="28"/>
          <w:lang w:val="en-US"/>
        </w:rPr>
      </w:pPr>
      <w:r w:rsidRPr="00FA5311">
        <w:rPr>
          <w:rFonts w:ascii="Arial" w:hAnsi="Arial" w:cs="Arial"/>
          <w:i w:val="0"/>
          <w:iCs/>
          <w:sz w:val="28"/>
          <w:szCs w:val="28"/>
          <w:u w:val="single"/>
          <w:lang w:val="en-US"/>
        </w:rPr>
        <w:t>Model Evaluation and Validation</w:t>
      </w:r>
      <w:r w:rsidRPr="00FA5311">
        <w:rPr>
          <w:rFonts w:ascii="Arial" w:hAnsi="Arial" w:cs="Arial"/>
          <w:i w:val="0"/>
          <w:iCs/>
          <w:sz w:val="28"/>
          <w:szCs w:val="28"/>
          <w:lang w:val="en-US"/>
        </w:rPr>
        <w:t>:</w:t>
      </w:r>
      <w:r w:rsidRPr="00FA5311">
        <w:rPr>
          <w:rFonts w:ascii="Arial" w:hAnsi="Arial" w:cs="Arial"/>
          <w:i w:val="0"/>
          <w:iCs/>
          <w:sz w:val="28"/>
          <w:szCs w:val="28"/>
          <w:lang w:val="en-US"/>
        </w:rPr>
        <w:br/>
        <w:t>Thorough evaluation is necessary to ensure the model's accuracy and reliability. Common evaluation metrics include accuracy, precision, recall, F1-score, sensitivity, specificity, and the Area Under the ROC Curve (AUC-ROC). Cross-validation is frequently employed to assess performance more robustly, and testing on independent datasets helps confirm that the model can generalize to different populations or clinical environments</w:t>
      </w:r>
      <w:r w:rsidR="00FA5311" w:rsidRPr="00FA5311">
        <w:rPr>
          <w:rFonts w:ascii="Arial" w:hAnsi="Arial" w:cs="Arial"/>
          <w:i w:val="0"/>
          <w:iCs/>
          <w:sz w:val="28"/>
          <w:szCs w:val="28"/>
          <w:u w:val="single"/>
          <w:lang w:val="en-US"/>
        </w:rPr>
        <w:t>.</w:t>
      </w:r>
    </w:p>
    <w:p w14:paraId="64718AC2" w14:textId="6018EE96" w:rsidR="002347AF" w:rsidRPr="00FA5311" w:rsidRDefault="002347AF" w:rsidP="00FA5311">
      <w:pPr>
        <w:pStyle w:val="ListParagraph"/>
        <w:numPr>
          <w:ilvl w:val="0"/>
          <w:numId w:val="4"/>
        </w:numPr>
        <w:rPr>
          <w:rFonts w:ascii="Arial" w:hAnsi="Arial" w:cs="Arial"/>
          <w:i w:val="0"/>
          <w:iCs/>
          <w:sz w:val="28"/>
          <w:szCs w:val="28"/>
          <w:lang w:val="en-US"/>
        </w:rPr>
      </w:pPr>
      <w:r w:rsidRPr="00FA5311">
        <w:rPr>
          <w:rFonts w:ascii="Arial" w:hAnsi="Arial" w:cs="Arial"/>
          <w:i w:val="0"/>
          <w:iCs/>
          <w:sz w:val="28"/>
          <w:szCs w:val="28"/>
          <w:u w:val="single"/>
          <w:lang w:val="en-US"/>
        </w:rPr>
        <w:t>Deployment</w:t>
      </w:r>
      <w:r w:rsidR="00FA5311">
        <w:rPr>
          <w:rFonts w:ascii="Arial" w:hAnsi="Arial" w:cs="Arial"/>
          <w:i w:val="0"/>
          <w:iCs/>
          <w:sz w:val="28"/>
          <w:szCs w:val="28"/>
          <w:u w:val="single"/>
          <w:lang w:val="en-US"/>
        </w:rPr>
        <w:t xml:space="preserve"> </w:t>
      </w:r>
      <w:r w:rsidRPr="00FA5311">
        <w:rPr>
          <w:rFonts w:ascii="Arial" w:hAnsi="Arial" w:cs="Arial"/>
          <w:i w:val="0"/>
          <w:iCs/>
          <w:sz w:val="28"/>
          <w:szCs w:val="28"/>
          <w:u w:val="single"/>
          <w:lang w:val="en-US"/>
        </w:rPr>
        <w:t>and Integration</w:t>
      </w:r>
      <w:r w:rsidRPr="00FA5311">
        <w:rPr>
          <w:rFonts w:ascii="Arial" w:hAnsi="Arial" w:cs="Arial"/>
          <w:i w:val="0"/>
          <w:iCs/>
          <w:sz w:val="28"/>
          <w:szCs w:val="28"/>
          <w:lang w:val="en-US"/>
        </w:rPr>
        <w:t>:</w:t>
      </w:r>
      <w:r w:rsidRPr="00FA5311">
        <w:rPr>
          <w:rFonts w:ascii="Arial" w:hAnsi="Arial" w:cs="Arial"/>
          <w:i w:val="0"/>
          <w:iCs/>
          <w:sz w:val="28"/>
          <w:szCs w:val="28"/>
          <w:lang w:val="en-US"/>
        </w:rPr>
        <w:br/>
      </w:r>
      <w:r w:rsidR="00FA5311" w:rsidRPr="00FA5311">
        <w:rPr>
          <w:rFonts w:ascii="Arial" w:hAnsi="Arial" w:cs="Arial"/>
          <w:i w:val="0"/>
          <w:iCs/>
          <w:sz w:val="28"/>
          <w:szCs w:val="28"/>
          <w:lang w:val="en-US"/>
        </w:rPr>
        <w:t xml:space="preserve">           </w:t>
      </w:r>
      <w:r w:rsidRPr="00FA5311">
        <w:rPr>
          <w:rFonts w:ascii="Arial" w:hAnsi="Arial" w:cs="Arial"/>
          <w:i w:val="0"/>
          <w:iCs/>
          <w:sz w:val="28"/>
          <w:szCs w:val="28"/>
          <w:lang w:val="en-US"/>
        </w:rPr>
        <w:t xml:space="preserve">Once a model has proven effective, it must be </w:t>
      </w:r>
      <w:r w:rsidR="00FA5311" w:rsidRPr="00FA5311">
        <w:rPr>
          <w:rFonts w:ascii="Arial" w:hAnsi="Arial" w:cs="Arial"/>
          <w:i w:val="0"/>
          <w:iCs/>
          <w:sz w:val="28"/>
          <w:szCs w:val="28"/>
          <w:lang w:val="en-US"/>
        </w:rPr>
        <w:t xml:space="preserve">     </w:t>
      </w:r>
      <w:r w:rsidRPr="00FA5311">
        <w:rPr>
          <w:rFonts w:ascii="Arial" w:hAnsi="Arial" w:cs="Arial"/>
          <w:i w:val="0"/>
          <w:iCs/>
          <w:sz w:val="28"/>
          <w:szCs w:val="28"/>
          <w:lang w:val="en-US"/>
        </w:rPr>
        <w:t xml:space="preserve">implemented in real-world healthcare settings. This could </w:t>
      </w:r>
      <w:r w:rsidR="00FA5311" w:rsidRPr="00FA5311">
        <w:rPr>
          <w:rFonts w:ascii="Arial" w:hAnsi="Arial" w:cs="Arial"/>
          <w:i w:val="0"/>
          <w:iCs/>
          <w:sz w:val="28"/>
          <w:szCs w:val="28"/>
          <w:lang w:val="en-US"/>
        </w:rPr>
        <w:t xml:space="preserve">   </w:t>
      </w:r>
      <w:r w:rsidRPr="00FA5311">
        <w:rPr>
          <w:rFonts w:ascii="Arial" w:hAnsi="Arial" w:cs="Arial"/>
          <w:i w:val="0"/>
          <w:iCs/>
          <w:sz w:val="28"/>
          <w:szCs w:val="28"/>
          <w:lang w:val="en-US"/>
        </w:rPr>
        <w:t>involve embedding the system within electronic health records, designing user-friendly dashboards for medical staff, or developing mobile applications for patient use (under professional supervision). Privacy, security, and ethical standards must be prioritized throughout the deployment process.</w:t>
      </w:r>
    </w:p>
    <w:p w14:paraId="2E970D73" w14:textId="31E7B986" w:rsidR="002347AF" w:rsidRPr="002347AF" w:rsidRDefault="002347AF" w:rsidP="00FA5311">
      <w:pPr>
        <w:pStyle w:val="ListParagraph"/>
        <w:numPr>
          <w:ilvl w:val="0"/>
          <w:numId w:val="5"/>
        </w:numPr>
        <w:jc w:val="both"/>
        <w:rPr>
          <w:rFonts w:ascii="Arial" w:hAnsi="Arial" w:cs="Arial"/>
          <w:i w:val="0"/>
          <w:iCs/>
          <w:sz w:val="36"/>
          <w:szCs w:val="36"/>
          <w:lang w:val="en-US"/>
        </w:rPr>
      </w:pPr>
      <w:r w:rsidRPr="002347AF">
        <w:rPr>
          <w:rFonts w:ascii="Arial" w:hAnsi="Arial" w:cs="Arial"/>
          <w:i w:val="0"/>
          <w:iCs/>
          <w:sz w:val="36"/>
          <w:szCs w:val="36"/>
          <w:u w:val="single"/>
          <w:lang w:val="en-US"/>
        </w:rPr>
        <w:t>Conclusion</w:t>
      </w:r>
      <w:r w:rsidRPr="002347AF">
        <w:rPr>
          <w:rFonts w:ascii="Arial" w:hAnsi="Arial" w:cs="Arial"/>
          <w:i w:val="0"/>
          <w:iCs/>
          <w:sz w:val="36"/>
          <w:szCs w:val="36"/>
          <w:lang w:val="en-US"/>
        </w:rPr>
        <w:t>:</w:t>
      </w:r>
    </w:p>
    <w:p w14:paraId="73EBBFDA" w14:textId="77777777" w:rsidR="002347AF" w:rsidRPr="002347AF" w:rsidRDefault="002347AF" w:rsidP="002347AF">
      <w:pPr>
        <w:ind w:left="0" w:firstLine="0"/>
        <w:jc w:val="both"/>
        <w:rPr>
          <w:rFonts w:ascii="Arial" w:hAnsi="Arial" w:cs="Arial"/>
          <w:i w:val="0"/>
          <w:iCs/>
          <w:sz w:val="28"/>
          <w:szCs w:val="28"/>
          <w:lang w:val="en-US"/>
        </w:rPr>
      </w:pPr>
      <w:r w:rsidRPr="002347AF">
        <w:rPr>
          <w:rFonts w:ascii="Arial" w:hAnsi="Arial" w:cs="Arial"/>
          <w:i w:val="0"/>
          <w:iCs/>
          <w:sz w:val="28"/>
          <w:szCs w:val="28"/>
          <w:lang w:val="en-US"/>
        </w:rPr>
        <w:t xml:space="preserve">Heart Disease Prediction Systems offer significant promise for transforming the landscape of cardiovascular care. By harnessing machine learning and data analytics, these systems enable early and precise risk assessment, support personalized prevention plans, and enhance clinical decision-making—ultimately contributing to reduced heart disease rates and improved patient outcomes. However, building and applying HDPS </w:t>
      </w:r>
      <w:r w:rsidRPr="002347AF">
        <w:rPr>
          <w:rFonts w:ascii="Arial" w:hAnsi="Arial" w:cs="Arial"/>
          <w:i w:val="0"/>
          <w:iCs/>
          <w:sz w:val="28"/>
          <w:szCs w:val="28"/>
          <w:lang w:val="en-US"/>
        </w:rPr>
        <w:lastRenderedPageBreak/>
        <w:t>successfully requires thoughtful attention to data handling, feature design, model choice, validation, integration, and ethical responsibilities. Continued innovation, research, and collaboration among data scientists, clinicians, and healthcare policymakers will be crucial in unlocking the full potential of these technologies and shaping the future of heart health management.</w:t>
      </w:r>
    </w:p>
    <w:p w14:paraId="6E418D6E" w14:textId="61B66711" w:rsidR="004F3A82" w:rsidRDefault="004F3A82" w:rsidP="00DA343F">
      <w:pPr>
        <w:ind w:left="0" w:firstLine="0"/>
        <w:rPr>
          <w:rFonts w:ascii="Arial" w:hAnsi="Arial" w:cs="Arial"/>
          <w:i w:val="0"/>
          <w:iCs/>
          <w:sz w:val="24"/>
          <w:szCs w:val="24"/>
        </w:rPr>
      </w:pPr>
    </w:p>
    <w:p w14:paraId="5BDB8454" w14:textId="77777777" w:rsidR="00DA343F" w:rsidRDefault="00DA343F" w:rsidP="00DA343F">
      <w:pPr>
        <w:rPr>
          <w:rFonts w:cs="Calibri"/>
          <w:b/>
          <w:bCs/>
        </w:rPr>
      </w:pPr>
      <w:r w:rsidRPr="00DA343F">
        <w:rPr>
          <w:rFonts w:ascii="Arial" w:hAnsi="Arial" w:cs="Arial"/>
          <w:i w:val="0"/>
          <w:iCs/>
          <w:sz w:val="32"/>
          <w:szCs w:val="32"/>
          <w:u w:val="single"/>
        </w:rPr>
        <w:t>SUBMITTED BY:-</w:t>
      </w:r>
      <w:r w:rsidRPr="00DA343F">
        <w:rPr>
          <w:rFonts w:cs="Calibri"/>
          <w:b/>
          <w:bCs/>
        </w:rPr>
        <w:t xml:space="preserve"> </w:t>
      </w:r>
      <w:r w:rsidRPr="00783896">
        <w:rPr>
          <w:rFonts w:cs="Calibri"/>
          <w:b/>
          <w:bCs/>
        </w:rPr>
        <w:t>:</w:t>
      </w:r>
    </w:p>
    <w:p w14:paraId="0049EEE0" w14:textId="77777777" w:rsidR="00DA343F" w:rsidRDefault="00DA343F" w:rsidP="00DA343F">
      <w:pPr>
        <w:rPr>
          <w:rFonts w:cs="Calibri"/>
          <w:b/>
          <w:bCs/>
        </w:rPr>
      </w:pPr>
      <w:r>
        <w:rPr>
          <w:rFonts w:cs="Calibri"/>
          <w:b/>
          <w:bCs/>
        </w:rPr>
        <w:t xml:space="preserve"> SNEHA MAJI (RA2411004010126)</w:t>
      </w:r>
    </w:p>
    <w:p w14:paraId="5FC665AF" w14:textId="5BAE1BAD" w:rsidR="00DA343F" w:rsidRDefault="00DA343F" w:rsidP="00DA343F">
      <w:pPr>
        <w:rPr>
          <w:rFonts w:cs="Calibri"/>
          <w:b/>
          <w:bCs/>
        </w:rPr>
      </w:pPr>
      <w:r>
        <w:rPr>
          <w:rFonts w:cs="Calibri"/>
          <w:b/>
          <w:bCs/>
        </w:rPr>
        <w:t xml:space="preserve"> ARPITA CHOUDHURY (RA2411004010177)</w:t>
      </w:r>
    </w:p>
    <w:p w14:paraId="5937C982" w14:textId="2B1FFCA3" w:rsidR="00DA343F" w:rsidRPr="00DA343F" w:rsidRDefault="00DA343F" w:rsidP="00DA343F">
      <w:pPr>
        <w:rPr>
          <w:rFonts w:cs="Calibri"/>
          <w:b/>
          <w:bCs/>
        </w:rPr>
      </w:pPr>
      <w:r w:rsidRPr="00DA343F">
        <w:rPr>
          <w:rFonts w:cs="Calibri"/>
          <w:b/>
          <w:bCs/>
        </w:rPr>
        <w:t>ANANYA MAURYA (RA2411004010180)</w:t>
      </w:r>
    </w:p>
    <w:p w14:paraId="5B81A62B" w14:textId="4C3A5F63" w:rsidR="00DA343F" w:rsidRPr="00DA343F" w:rsidRDefault="00DA343F" w:rsidP="00DA343F">
      <w:pPr>
        <w:ind w:left="0" w:firstLine="0"/>
        <w:rPr>
          <w:rFonts w:ascii="Arial" w:hAnsi="Arial" w:cs="Arial"/>
          <w:sz w:val="32"/>
          <w:szCs w:val="32"/>
          <w:u w:val="single"/>
        </w:rPr>
      </w:pPr>
    </w:p>
    <w:sectPr w:rsidR="00DA343F" w:rsidRPr="00DA34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A4EF" w14:textId="77777777" w:rsidR="00597404" w:rsidRDefault="00597404" w:rsidP="008E3DD2">
      <w:pPr>
        <w:spacing w:after="0" w:line="240" w:lineRule="auto"/>
      </w:pPr>
      <w:r>
        <w:separator/>
      </w:r>
    </w:p>
  </w:endnote>
  <w:endnote w:type="continuationSeparator" w:id="0">
    <w:p w14:paraId="6D52DEE1" w14:textId="77777777" w:rsidR="00597404" w:rsidRDefault="00597404" w:rsidP="008E3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83D5" w14:textId="77777777" w:rsidR="00597404" w:rsidRDefault="00597404" w:rsidP="008E3DD2">
      <w:pPr>
        <w:spacing w:after="0" w:line="240" w:lineRule="auto"/>
      </w:pPr>
      <w:r>
        <w:separator/>
      </w:r>
    </w:p>
  </w:footnote>
  <w:footnote w:type="continuationSeparator" w:id="0">
    <w:p w14:paraId="50E961A5" w14:textId="77777777" w:rsidR="00597404" w:rsidRDefault="00597404" w:rsidP="008E3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35DD7"/>
    <w:multiLevelType w:val="hybridMultilevel"/>
    <w:tmpl w:val="B1966C86"/>
    <w:lvl w:ilvl="0" w:tplc="9C40C0D2">
      <w:start w:val="2"/>
      <w:numFmt w:val="upperRoman"/>
      <w:lvlText w:val="(%1)"/>
      <w:lvlJc w:val="left"/>
      <w:pPr>
        <w:ind w:left="1440" w:hanging="10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E16DF2"/>
    <w:multiLevelType w:val="hybridMultilevel"/>
    <w:tmpl w:val="71D2E9D6"/>
    <w:lvl w:ilvl="0" w:tplc="7EF036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2E08F2"/>
    <w:multiLevelType w:val="multilevel"/>
    <w:tmpl w:val="A67C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301574"/>
    <w:multiLevelType w:val="hybridMultilevel"/>
    <w:tmpl w:val="53CE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BE067B"/>
    <w:multiLevelType w:val="hybridMultilevel"/>
    <w:tmpl w:val="1EFE61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9244C9"/>
    <w:multiLevelType w:val="hybridMultilevel"/>
    <w:tmpl w:val="9D70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441544">
    <w:abstractNumId w:val="5"/>
  </w:num>
  <w:num w:numId="2" w16cid:durableId="1713654986">
    <w:abstractNumId w:val="2"/>
  </w:num>
  <w:num w:numId="3" w16cid:durableId="1352537022">
    <w:abstractNumId w:val="4"/>
  </w:num>
  <w:num w:numId="4" w16cid:durableId="1394424396">
    <w:abstractNumId w:val="1"/>
  </w:num>
  <w:num w:numId="5" w16cid:durableId="1343705281">
    <w:abstractNumId w:val="0"/>
  </w:num>
  <w:num w:numId="6" w16cid:durableId="1782215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D2"/>
    <w:rsid w:val="002347AF"/>
    <w:rsid w:val="00364BE3"/>
    <w:rsid w:val="004F3A82"/>
    <w:rsid w:val="00597404"/>
    <w:rsid w:val="00755D46"/>
    <w:rsid w:val="008E3DD2"/>
    <w:rsid w:val="00BC1F5C"/>
    <w:rsid w:val="00C22A0F"/>
    <w:rsid w:val="00CA384A"/>
    <w:rsid w:val="00D94ACB"/>
    <w:rsid w:val="00DA343F"/>
    <w:rsid w:val="00E92630"/>
    <w:rsid w:val="00FA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9479"/>
  <w15:chartTrackingRefBased/>
  <w15:docId w15:val="{4DB24C98-B149-4048-9C67-6D4E99BE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DD2"/>
    <w:pPr>
      <w:spacing w:after="11" w:line="274" w:lineRule="auto"/>
      <w:ind w:left="10" w:hanging="10"/>
    </w:pPr>
    <w:rPr>
      <w:rFonts w:ascii="Times New Roman" w:eastAsia="Times New Roman" w:hAnsi="Times New Roman" w:cs="Times New Roman"/>
      <w:i/>
      <w:color w:val="000000"/>
      <w:kern w:val="0"/>
      <w:sz w:val="22"/>
      <w:szCs w:val="22"/>
      <w:lang w:val="en-IN" w:eastAsia="en-IN"/>
      <w14:ligatures w14:val="none"/>
    </w:rPr>
  </w:style>
  <w:style w:type="paragraph" w:styleId="Heading1">
    <w:name w:val="heading 1"/>
    <w:basedOn w:val="Normal"/>
    <w:next w:val="Normal"/>
    <w:link w:val="Heading1Char"/>
    <w:uiPriority w:val="9"/>
    <w:qFormat/>
    <w:rsid w:val="008E3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D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DD2"/>
    <w:pPr>
      <w:keepNext/>
      <w:keepLines/>
      <w:spacing w:before="80" w:after="40"/>
      <w:outlineLvl w:val="3"/>
    </w:pPr>
    <w:rPr>
      <w:rFonts w:eastAsiaTheme="majorEastAsia" w:cstheme="majorBidi"/>
      <w:i w:val="0"/>
      <w:iCs/>
      <w:color w:val="2F5496" w:themeColor="accent1" w:themeShade="BF"/>
    </w:rPr>
  </w:style>
  <w:style w:type="paragraph" w:styleId="Heading5">
    <w:name w:val="heading 5"/>
    <w:basedOn w:val="Normal"/>
    <w:next w:val="Normal"/>
    <w:link w:val="Heading5Char"/>
    <w:uiPriority w:val="9"/>
    <w:semiHidden/>
    <w:unhideWhenUsed/>
    <w:qFormat/>
    <w:rsid w:val="008E3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DD2"/>
    <w:pPr>
      <w:keepNext/>
      <w:keepLines/>
      <w:spacing w:before="40" w:after="0"/>
      <w:outlineLvl w:val="5"/>
    </w:pPr>
    <w:rPr>
      <w:rFonts w:eastAsiaTheme="majorEastAsia" w:cstheme="majorBidi"/>
      <w:i w:val="0"/>
      <w:iCs/>
      <w:color w:val="595959" w:themeColor="text1" w:themeTint="A6"/>
    </w:rPr>
  </w:style>
  <w:style w:type="paragraph" w:styleId="Heading7">
    <w:name w:val="heading 7"/>
    <w:basedOn w:val="Normal"/>
    <w:next w:val="Normal"/>
    <w:link w:val="Heading7Char"/>
    <w:uiPriority w:val="9"/>
    <w:semiHidden/>
    <w:unhideWhenUsed/>
    <w:qFormat/>
    <w:rsid w:val="008E3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DD2"/>
    <w:pPr>
      <w:keepNext/>
      <w:keepLines/>
      <w:spacing w:after="0"/>
      <w:outlineLvl w:val="7"/>
    </w:pPr>
    <w:rPr>
      <w:rFonts w:eastAsiaTheme="majorEastAsia" w:cstheme="majorBidi"/>
      <w:i w:val="0"/>
      <w:iCs/>
      <w:color w:val="272727" w:themeColor="text1" w:themeTint="D8"/>
    </w:rPr>
  </w:style>
  <w:style w:type="paragraph" w:styleId="Heading9">
    <w:name w:val="heading 9"/>
    <w:basedOn w:val="Normal"/>
    <w:next w:val="Normal"/>
    <w:link w:val="Heading9Char"/>
    <w:uiPriority w:val="9"/>
    <w:semiHidden/>
    <w:unhideWhenUsed/>
    <w:qFormat/>
    <w:rsid w:val="008E3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D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DD2"/>
    <w:rPr>
      <w:rFonts w:eastAsiaTheme="majorEastAsia" w:cstheme="majorBidi"/>
      <w:color w:val="272727" w:themeColor="text1" w:themeTint="D8"/>
    </w:rPr>
  </w:style>
  <w:style w:type="paragraph" w:styleId="Title">
    <w:name w:val="Title"/>
    <w:basedOn w:val="Normal"/>
    <w:next w:val="Normal"/>
    <w:link w:val="TitleChar"/>
    <w:uiPriority w:val="10"/>
    <w:qFormat/>
    <w:rsid w:val="008E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DD2"/>
    <w:pPr>
      <w:spacing w:before="160"/>
      <w:jc w:val="center"/>
    </w:pPr>
    <w:rPr>
      <w:i w:val="0"/>
      <w:iCs/>
      <w:color w:val="404040" w:themeColor="text1" w:themeTint="BF"/>
    </w:rPr>
  </w:style>
  <w:style w:type="character" w:customStyle="1" w:styleId="QuoteChar">
    <w:name w:val="Quote Char"/>
    <w:basedOn w:val="DefaultParagraphFont"/>
    <w:link w:val="Quote"/>
    <w:uiPriority w:val="29"/>
    <w:rsid w:val="008E3DD2"/>
    <w:rPr>
      <w:i/>
      <w:iCs/>
      <w:color w:val="404040" w:themeColor="text1" w:themeTint="BF"/>
    </w:rPr>
  </w:style>
  <w:style w:type="paragraph" w:styleId="ListParagraph">
    <w:name w:val="List Paragraph"/>
    <w:basedOn w:val="Normal"/>
    <w:uiPriority w:val="34"/>
    <w:qFormat/>
    <w:rsid w:val="008E3DD2"/>
    <w:pPr>
      <w:ind w:left="720"/>
      <w:contextualSpacing/>
    </w:pPr>
  </w:style>
  <w:style w:type="character" w:styleId="IntenseEmphasis">
    <w:name w:val="Intense Emphasis"/>
    <w:basedOn w:val="DefaultParagraphFont"/>
    <w:uiPriority w:val="21"/>
    <w:qFormat/>
    <w:rsid w:val="008E3DD2"/>
    <w:rPr>
      <w:i/>
      <w:iCs/>
      <w:color w:val="2F5496" w:themeColor="accent1" w:themeShade="BF"/>
    </w:rPr>
  </w:style>
  <w:style w:type="paragraph" w:styleId="IntenseQuote">
    <w:name w:val="Intense Quote"/>
    <w:basedOn w:val="Normal"/>
    <w:next w:val="Normal"/>
    <w:link w:val="IntenseQuoteChar"/>
    <w:uiPriority w:val="30"/>
    <w:qFormat/>
    <w:rsid w:val="008E3DD2"/>
    <w:pPr>
      <w:pBdr>
        <w:top w:val="single" w:sz="4" w:space="10" w:color="2F5496" w:themeColor="accent1" w:themeShade="BF"/>
        <w:bottom w:val="single" w:sz="4" w:space="10" w:color="2F5496" w:themeColor="accent1" w:themeShade="BF"/>
      </w:pBdr>
      <w:spacing w:before="360" w:after="360"/>
      <w:ind w:left="864" w:right="864"/>
      <w:jc w:val="center"/>
    </w:pPr>
    <w:rPr>
      <w:i w:val="0"/>
      <w:iCs/>
      <w:color w:val="2F5496" w:themeColor="accent1" w:themeShade="BF"/>
    </w:rPr>
  </w:style>
  <w:style w:type="character" w:customStyle="1" w:styleId="IntenseQuoteChar">
    <w:name w:val="Intense Quote Char"/>
    <w:basedOn w:val="DefaultParagraphFont"/>
    <w:link w:val="IntenseQuote"/>
    <w:uiPriority w:val="30"/>
    <w:rsid w:val="008E3DD2"/>
    <w:rPr>
      <w:i/>
      <w:iCs/>
      <w:color w:val="2F5496" w:themeColor="accent1" w:themeShade="BF"/>
    </w:rPr>
  </w:style>
  <w:style w:type="character" w:styleId="IntenseReference">
    <w:name w:val="Intense Reference"/>
    <w:basedOn w:val="DefaultParagraphFont"/>
    <w:uiPriority w:val="32"/>
    <w:qFormat/>
    <w:rsid w:val="008E3DD2"/>
    <w:rPr>
      <w:b/>
      <w:bCs/>
      <w:smallCaps/>
      <w:color w:val="2F5496" w:themeColor="accent1" w:themeShade="BF"/>
      <w:spacing w:val="5"/>
    </w:rPr>
  </w:style>
  <w:style w:type="paragraph" w:styleId="Header">
    <w:name w:val="header"/>
    <w:basedOn w:val="Normal"/>
    <w:link w:val="HeaderChar"/>
    <w:uiPriority w:val="99"/>
    <w:unhideWhenUsed/>
    <w:rsid w:val="008E3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DD2"/>
  </w:style>
  <w:style w:type="paragraph" w:styleId="Footer">
    <w:name w:val="footer"/>
    <w:basedOn w:val="Normal"/>
    <w:link w:val="FooterChar"/>
    <w:uiPriority w:val="99"/>
    <w:unhideWhenUsed/>
    <w:rsid w:val="008E3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DD2"/>
  </w:style>
  <w:style w:type="paragraph" w:styleId="PlainText">
    <w:name w:val="Plain Text"/>
    <w:basedOn w:val="Normal"/>
    <w:link w:val="PlainTextChar"/>
    <w:uiPriority w:val="99"/>
    <w:unhideWhenUsed/>
    <w:rsid w:val="008E3DD2"/>
    <w:pPr>
      <w:spacing w:after="200" w:line="276" w:lineRule="auto"/>
      <w:ind w:left="0" w:firstLine="0"/>
    </w:pPr>
    <w:rPr>
      <w:rFonts w:ascii="Courier New" w:hAnsi="Courier New"/>
      <w:i w:val="0"/>
      <w:color w:val="auto"/>
      <w:sz w:val="20"/>
      <w:szCs w:val="20"/>
      <w:lang w:val="x-none" w:eastAsia="x-none"/>
    </w:rPr>
  </w:style>
  <w:style w:type="character" w:customStyle="1" w:styleId="PlainTextChar">
    <w:name w:val="Plain Text Char"/>
    <w:basedOn w:val="DefaultParagraphFont"/>
    <w:link w:val="PlainText"/>
    <w:uiPriority w:val="99"/>
    <w:rsid w:val="008E3DD2"/>
    <w:rPr>
      <w:rFonts w:ascii="Courier New" w:eastAsia="Times New Roman" w:hAnsi="Courier New" w:cs="Times New Roman"/>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19695">
      <w:bodyDiv w:val="1"/>
      <w:marLeft w:val="0"/>
      <w:marRight w:val="0"/>
      <w:marTop w:val="0"/>
      <w:marBottom w:val="0"/>
      <w:divBdr>
        <w:top w:val="none" w:sz="0" w:space="0" w:color="auto"/>
        <w:left w:val="none" w:sz="0" w:space="0" w:color="auto"/>
        <w:bottom w:val="none" w:sz="0" w:space="0" w:color="auto"/>
        <w:right w:val="none" w:sz="0" w:space="0" w:color="auto"/>
      </w:divBdr>
    </w:div>
    <w:div w:id="450516965">
      <w:bodyDiv w:val="1"/>
      <w:marLeft w:val="0"/>
      <w:marRight w:val="0"/>
      <w:marTop w:val="0"/>
      <w:marBottom w:val="0"/>
      <w:divBdr>
        <w:top w:val="none" w:sz="0" w:space="0" w:color="auto"/>
        <w:left w:val="none" w:sz="0" w:space="0" w:color="auto"/>
        <w:bottom w:val="none" w:sz="0" w:space="0" w:color="auto"/>
        <w:right w:val="none" w:sz="0" w:space="0" w:color="auto"/>
      </w:divBdr>
    </w:div>
    <w:div w:id="999699164">
      <w:bodyDiv w:val="1"/>
      <w:marLeft w:val="0"/>
      <w:marRight w:val="0"/>
      <w:marTop w:val="0"/>
      <w:marBottom w:val="0"/>
      <w:divBdr>
        <w:top w:val="none" w:sz="0" w:space="0" w:color="auto"/>
        <w:left w:val="none" w:sz="0" w:space="0" w:color="auto"/>
        <w:bottom w:val="none" w:sz="0" w:space="0" w:color="auto"/>
        <w:right w:val="none" w:sz="0" w:space="0" w:color="auto"/>
      </w:divBdr>
      <w:divsChild>
        <w:div w:id="892081384">
          <w:marLeft w:val="0"/>
          <w:marRight w:val="0"/>
          <w:marTop w:val="0"/>
          <w:marBottom w:val="0"/>
          <w:divBdr>
            <w:top w:val="none" w:sz="0" w:space="0" w:color="auto"/>
            <w:left w:val="none" w:sz="0" w:space="0" w:color="auto"/>
            <w:bottom w:val="none" w:sz="0" w:space="0" w:color="auto"/>
            <w:right w:val="none" w:sz="0" w:space="0" w:color="auto"/>
          </w:divBdr>
          <w:divsChild>
            <w:div w:id="1951551902">
              <w:marLeft w:val="0"/>
              <w:marRight w:val="0"/>
              <w:marTop w:val="0"/>
              <w:marBottom w:val="0"/>
              <w:divBdr>
                <w:top w:val="none" w:sz="0" w:space="0" w:color="auto"/>
                <w:left w:val="none" w:sz="0" w:space="0" w:color="auto"/>
                <w:bottom w:val="none" w:sz="0" w:space="0" w:color="auto"/>
                <w:right w:val="none" w:sz="0" w:space="0" w:color="auto"/>
              </w:divBdr>
              <w:divsChild>
                <w:div w:id="2040692077">
                  <w:marLeft w:val="0"/>
                  <w:marRight w:val="0"/>
                  <w:marTop w:val="0"/>
                  <w:marBottom w:val="0"/>
                  <w:divBdr>
                    <w:top w:val="none" w:sz="0" w:space="0" w:color="auto"/>
                    <w:left w:val="none" w:sz="0" w:space="0" w:color="auto"/>
                    <w:bottom w:val="none" w:sz="0" w:space="0" w:color="auto"/>
                    <w:right w:val="none" w:sz="0" w:space="0" w:color="auto"/>
                  </w:divBdr>
                  <w:divsChild>
                    <w:div w:id="940797916">
                      <w:marLeft w:val="0"/>
                      <w:marRight w:val="0"/>
                      <w:marTop w:val="0"/>
                      <w:marBottom w:val="0"/>
                      <w:divBdr>
                        <w:top w:val="none" w:sz="0" w:space="0" w:color="auto"/>
                        <w:left w:val="none" w:sz="0" w:space="0" w:color="auto"/>
                        <w:bottom w:val="none" w:sz="0" w:space="0" w:color="auto"/>
                        <w:right w:val="none" w:sz="0" w:space="0" w:color="auto"/>
                      </w:divBdr>
                      <w:divsChild>
                        <w:div w:id="2034575861">
                          <w:marLeft w:val="0"/>
                          <w:marRight w:val="0"/>
                          <w:marTop w:val="0"/>
                          <w:marBottom w:val="0"/>
                          <w:divBdr>
                            <w:top w:val="none" w:sz="0" w:space="0" w:color="auto"/>
                            <w:left w:val="none" w:sz="0" w:space="0" w:color="auto"/>
                            <w:bottom w:val="none" w:sz="0" w:space="0" w:color="auto"/>
                            <w:right w:val="none" w:sz="0" w:space="0" w:color="auto"/>
                          </w:divBdr>
                          <w:divsChild>
                            <w:div w:id="986397510">
                              <w:marLeft w:val="0"/>
                              <w:marRight w:val="0"/>
                              <w:marTop w:val="0"/>
                              <w:marBottom w:val="0"/>
                              <w:divBdr>
                                <w:top w:val="none" w:sz="0" w:space="0" w:color="auto"/>
                                <w:left w:val="none" w:sz="0" w:space="0" w:color="auto"/>
                                <w:bottom w:val="none" w:sz="0" w:space="0" w:color="auto"/>
                                <w:right w:val="none" w:sz="0" w:space="0" w:color="auto"/>
                              </w:divBdr>
                              <w:divsChild>
                                <w:div w:id="1672219954">
                                  <w:marLeft w:val="0"/>
                                  <w:marRight w:val="0"/>
                                  <w:marTop w:val="0"/>
                                  <w:marBottom w:val="0"/>
                                  <w:divBdr>
                                    <w:top w:val="none" w:sz="0" w:space="0" w:color="auto"/>
                                    <w:left w:val="none" w:sz="0" w:space="0" w:color="auto"/>
                                    <w:bottom w:val="none" w:sz="0" w:space="0" w:color="auto"/>
                                    <w:right w:val="none" w:sz="0" w:space="0" w:color="auto"/>
                                  </w:divBdr>
                                  <w:divsChild>
                                    <w:div w:id="20618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726943">
          <w:marLeft w:val="0"/>
          <w:marRight w:val="0"/>
          <w:marTop w:val="0"/>
          <w:marBottom w:val="0"/>
          <w:divBdr>
            <w:top w:val="none" w:sz="0" w:space="0" w:color="auto"/>
            <w:left w:val="none" w:sz="0" w:space="0" w:color="auto"/>
            <w:bottom w:val="none" w:sz="0" w:space="0" w:color="auto"/>
            <w:right w:val="none" w:sz="0" w:space="0" w:color="auto"/>
          </w:divBdr>
        </w:div>
        <w:div w:id="2038038659">
          <w:marLeft w:val="0"/>
          <w:marRight w:val="0"/>
          <w:marTop w:val="0"/>
          <w:marBottom w:val="0"/>
          <w:divBdr>
            <w:top w:val="none" w:sz="0" w:space="0" w:color="auto"/>
            <w:left w:val="none" w:sz="0" w:space="0" w:color="auto"/>
            <w:bottom w:val="none" w:sz="0" w:space="0" w:color="auto"/>
            <w:right w:val="none" w:sz="0" w:space="0" w:color="auto"/>
          </w:divBdr>
        </w:div>
      </w:divsChild>
    </w:div>
    <w:div w:id="1432043483">
      <w:bodyDiv w:val="1"/>
      <w:marLeft w:val="0"/>
      <w:marRight w:val="0"/>
      <w:marTop w:val="0"/>
      <w:marBottom w:val="0"/>
      <w:divBdr>
        <w:top w:val="none" w:sz="0" w:space="0" w:color="auto"/>
        <w:left w:val="none" w:sz="0" w:space="0" w:color="auto"/>
        <w:bottom w:val="none" w:sz="0" w:space="0" w:color="auto"/>
        <w:right w:val="none" w:sz="0" w:space="0" w:color="auto"/>
      </w:divBdr>
      <w:divsChild>
        <w:div w:id="2004308193">
          <w:marLeft w:val="0"/>
          <w:marRight w:val="0"/>
          <w:marTop w:val="0"/>
          <w:marBottom w:val="0"/>
          <w:divBdr>
            <w:top w:val="none" w:sz="0" w:space="0" w:color="auto"/>
            <w:left w:val="none" w:sz="0" w:space="0" w:color="auto"/>
            <w:bottom w:val="none" w:sz="0" w:space="0" w:color="auto"/>
            <w:right w:val="none" w:sz="0" w:space="0" w:color="auto"/>
          </w:divBdr>
          <w:divsChild>
            <w:div w:id="1455246444">
              <w:marLeft w:val="0"/>
              <w:marRight w:val="0"/>
              <w:marTop w:val="0"/>
              <w:marBottom w:val="0"/>
              <w:divBdr>
                <w:top w:val="none" w:sz="0" w:space="0" w:color="auto"/>
                <w:left w:val="none" w:sz="0" w:space="0" w:color="auto"/>
                <w:bottom w:val="none" w:sz="0" w:space="0" w:color="auto"/>
                <w:right w:val="none" w:sz="0" w:space="0" w:color="auto"/>
              </w:divBdr>
              <w:divsChild>
                <w:div w:id="798762119">
                  <w:marLeft w:val="0"/>
                  <w:marRight w:val="0"/>
                  <w:marTop w:val="0"/>
                  <w:marBottom w:val="0"/>
                  <w:divBdr>
                    <w:top w:val="none" w:sz="0" w:space="0" w:color="auto"/>
                    <w:left w:val="none" w:sz="0" w:space="0" w:color="auto"/>
                    <w:bottom w:val="none" w:sz="0" w:space="0" w:color="auto"/>
                    <w:right w:val="none" w:sz="0" w:space="0" w:color="auto"/>
                  </w:divBdr>
                  <w:divsChild>
                    <w:div w:id="765268577">
                      <w:marLeft w:val="0"/>
                      <w:marRight w:val="0"/>
                      <w:marTop w:val="0"/>
                      <w:marBottom w:val="0"/>
                      <w:divBdr>
                        <w:top w:val="none" w:sz="0" w:space="0" w:color="auto"/>
                        <w:left w:val="none" w:sz="0" w:space="0" w:color="auto"/>
                        <w:bottom w:val="none" w:sz="0" w:space="0" w:color="auto"/>
                        <w:right w:val="none" w:sz="0" w:space="0" w:color="auto"/>
                      </w:divBdr>
                      <w:divsChild>
                        <w:div w:id="659238643">
                          <w:marLeft w:val="0"/>
                          <w:marRight w:val="0"/>
                          <w:marTop w:val="0"/>
                          <w:marBottom w:val="0"/>
                          <w:divBdr>
                            <w:top w:val="none" w:sz="0" w:space="0" w:color="auto"/>
                            <w:left w:val="none" w:sz="0" w:space="0" w:color="auto"/>
                            <w:bottom w:val="none" w:sz="0" w:space="0" w:color="auto"/>
                            <w:right w:val="none" w:sz="0" w:space="0" w:color="auto"/>
                          </w:divBdr>
                          <w:divsChild>
                            <w:div w:id="411124445">
                              <w:marLeft w:val="0"/>
                              <w:marRight w:val="0"/>
                              <w:marTop w:val="0"/>
                              <w:marBottom w:val="0"/>
                              <w:divBdr>
                                <w:top w:val="none" w:sz="0" w:space="0" w:color="auto"/>
                                <w:left w:val="none" w:sz="0" w:space="0" w:color="auto"/>
                                <w:bottom w:val="none" w:sz="0" w:space="0" w:color="auto"/>
                                <w:right w:val="none" w:sz="0" w:space="0" w:color="auto"/>
                              </w:divBdr>
                              <w:divsChild>
                                <w:div w:id="62916275">
                                  <w:marLeft w:val="0"/>
                                  <w:marRight w:val="0"/>
                                  <w:marTop w:val="0"/>
                                  <w:marBottom w:val="0"/>
                                  <w:divBdr>
                                    <w:top w:val="none" w:sz="0" w:space="0" w:color="auto"/>
                                    <w:left w:val="none" w:sz="0" w:space="0" w:color="auto"/>
                                    <w:bottom w:val="none" w:sz="0" w:space="0" w:color="auto"/>
                                    <w:right w:val="none" w:sz="0" w:space="0" w:color="auto"/>
                                  </w:divBdr>
                                  <w:divsChild>
                                    <w:div w:id="4814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95351">
          <w:marLeft w:val="0"/>
          <w:marRight w:val="0"/>
          <w:marTop w:val="0"/>
          <w:marBottom w:val="0"/>
          <w:divBdr>
            <w:top w:val="none" w:sz="0" w:space="0" w:color="auto"/>
            <w:left w:val="none" w:sz="0" w:space="0" w:color="auto"/>
            <w:bottom w:val="none" w:sz="0" w:space="0" w:color="auto"/>
            <w:right w:val="none" w:sz="0" w:space="0" w:color="auto"/>
          </w:divBdr>
        </w:div>
        <w:div w:id="1542353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maurya</dc:creator>
  <cp:keywords/>
  <dc:description/>
  <cp:lastModifiedBy>ananya maurya</cp:lastModifiedBy>
  <cp:revision>3</cp:revision>
  <dcterms:created xsi:type="dcterms:W3CDTF">2025-04-09T08:15:00Z</dcterms:created>
  <dcterms:modified xsi:type="dcterms:W3CDTF">2025-04-09T08:56:00Z</dcterms:modified>
</cp:coreProperties>
</file>