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widowControl/>
        <w:tabs>
          <w:tab w:val="left" w:pos="4635"/>
        </w:tabs>
        <w:ind w:firstLine="0" w:firstLineChars="0"/>
        <w:rPr>
          <w:rFonts w:hint="default" w:eastAsia="黑体"/>
          <w:sz w:val="32"/>
          <w:szCs w:val="32"/>
          <w:lang w:val="en-US"/>
        </w:rPr>
      </w:pPr>
      <w:r>
        <w:rPr>
          <w:rFonts w:hint="eastAsia" w:eastAsia="黑体"/>
          <w:sz w:val="32"/>
          <w:szCs w:val="32"/>
          <w:lang w:val="en-US" w:eastAsia="zh-CN"/>
        </w:rPr>
        <w:t>附件1</w:t>
      </w:r>
    </w:p>
    <w:p>
      <w:pPr>
        <w:pStyle w:val="3"/>
        <w:bidi w:val="0"/>
        <w:jc w:val="center"/>
        <w:rPr>
          <w:rFonts w:hint="eastAsia"/>
          <w:sz w:val="48"/>
          <w:szCs w:val="40"/>
        </w:rPr>
      </w:pPr>
      <w:r>
        <w:rPr>
          <w:rFonts w:hint="eastAsia"/>
          <w:sz w:val="48"/>
          <w:szCs w:val="40"/>
        </w:rPr>
        <w:t>2026年南宁市第十一届创业大赛主体赛（团队）参赛报名表</w:t>
      </w:r>
    </w:p>
    <w:p>
      <w:pPr>
        <w:pStyle w:val="4"/>
        <w:rPr>
          <w:rFonts w:asciiTheme="majorEastAsia" w:hAnsiTheme="majorEastAsia" w:eastAsiaTheme="majorEastAsia"/>
        </w:rPr>
      </w:pPr>
    </w:p>
    <w:tbl>
      <w:tblPr>
        <w:tblStyle w:val="8"/>
        <w:tblW w:w="9550" w:type="dxa"/>
        <w:tblInd w:w="-3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687"/>
        <w:gridCol w:w="888"/>
        <w:gridCol w:w="331"/>
        <w:gridCol w:w="1281"/>
        <w:gridCol w:w="1281"/>
        <w:gridCol w:w="1281"/>
        <w:gridCol w:w="1401"/>
        <w:gridCol w:w="14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75" w:hRule="atLeast"/>
        </w:trPr>
        <w:tc>
          <w:tcPr>
            <w:tcW w:w="25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参赛项目名称</w:t>
            </w:r>
          </w:p>
        </w:tc>
        <w:tc>
          <w:tcPr>
            <w:tcW w:w="70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eastAsia="zh-CN"/>
              </w:rPr>
              <w:t>开爬 Kaipa——AI 辅助的户外行程与装备协作平台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75" w:hRule="atLeast"/>
        </w:trPr>
        <w:tc>
          <w:tcPr>
            <w:tcW w:w="25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参赛</w:t>
            </w: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  <w:lang w:val="en-US" w:eastAsia="zh-CN"/>
              </w:rPr>
              <w:t>团队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0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00" w:lineRule="exact"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开爬团队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75" w:hRule="atLeast"/>
        </w:trPr>
        <w:tc>
          <w:tcPr>
            <w:tcW w:w="25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8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auto"/>
                <w:sz w:val="28"/>
                <w:szCs w:val="28"/>
                <w:lang w:val="en-US" w:eastAsia="zh-CN"/>
              </w:rPr>
              <w:t>参赛赛道</w:t>
            </w:r>
          </w:p>
        </w:tc>
        <w:tc>
          <w:tcPr>
            <w:tcW w:w="70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80" w:lineRule="exact"/>
              <w:ind w:firstLine="1402" w:firstLineChars="501"/>
              <w:jc w:val="lef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FF0000"/>
                <w:sz w:val="28"/>
                <w:szCs w:val="28"/>
                <w:lang w:val="en-US" w:eastAsia="zh-CN"/>
              </w:rPr>
              <w:t>☑创业新星组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75" w:hRule="atLeast"/>
        </w:trPr>
        <w:tc>
          <w:tcPr>
            <w:tcW w:w="25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80" w:lineRule="exact"/>
              <w:ind w:firstLine="22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团队人数</w:t>
            </w:r>
          </w:p>
        </w:tc>
        <w:tc>
          <w:tcPr>
            <w:tcW w:w="70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80" w:lineRule="exact"/>
              <w:ind w:firstLine="220"/>
              <w:jc w:val="lef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（不包括指导老师）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35" w:hRule="atLeast"/>
        </w:trPr>
        <w:tc>
          <w:tcPr>
            <w:tcW w:w="93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参赛</w:t>
            </w:r>
          </w:p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团队</w:t>
            </w:r>
          </w:p>
          <w:p>
            <w:pPr>
              <w:pStyle w:val="10"/>
              <w:widowControl/>
              <w:jc w:val="center"/>
              <w:rPr>
                <w:rFonts w:cs="仿宋_GB2312" w:asciiTheme="majorEastAsia" w:hAnsiTheme="majorEastAsia" w:eastAsiaTheme="maj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组成</w:t>
            </w:r>
          </w:p>
        </w:tc>
        <w:tc>
          <w:tcPr>
            <w:tcW w:w="68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项目负责人</w:t>
            </w: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所在学校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毕业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学历/学位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所学专业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938" w:type="dxa"/>
            <w:vMerge w:val="continue"/>
            <w:tcBorders>
              <w:left w:val="single" w:color="000000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220"/>
              <w:jc w:val="center"/>
              <w:rPr>
                <w:rFonts w:cs="仿宋_GB2312" w:asciiTheme="majorEastAsia" w:hAnsiTheme="majorEastAsia" w:eastAsiaTheme="majorEastAsia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6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eastAsia="zh-CN"/>
              </w:rPr>
              <w:t>梁茂深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9"/>
                <w:szCs w:val="28"/>
                <w:lang w:eastAsia="zh-CN"/>
              </w:rPr>
              <w:t>13471037209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8"/>
                <w:lang w:eastAsia="zh-CN"/>
              </w:rPr>
              <w:t>桂林信息科技学院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eastAsia="zh-CN"/>
              </w:rPr>
              <w:t>2024年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eastAsia="zh-CN"/>
              </w:rPr>
              <w:t>本科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ind w:firstLine="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eastAsia="zh-CN"/>
              </w:rPr>
              <w:t>网络工程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938" w:type="dxa"/>
            <w:vMerge w:val="continue"/>
            <w:tcBorders>
              <w:left w:val="single" w:color="000000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jc w:val="center"/>
              <w:rPr>
                <w:rFonts w:cs="仿宋_GB2312" w:asciiTheme="majorEastAsia" w:hAnsiTheme="majorEastAsia" w:eastAsiaTheme="majorEastAsia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68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其他</w:t>
            </w:r>
          </w:p>
          <w:p>
            <w:pPr>
              <w:pStyle w:val="10"/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成员</w:t>
            </w: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938" w:type="dxa"/>
            <w:vMerge w:val="continue"/>
            <w:tcBorders>
              <w:left w:val="single" w:color="000000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color w:val="auto"/>
              </w:rPr>
            </w:pPr>
          </w:p>
        </w:tc>
        <w:tc>
          <w:tcPr>
            <w:tcW w:w="687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938" w:type="dxa"/>
            <w:vMerge w:val="continue"/>
            <w:tcBorders>
              <w:left w:val="single" w:color="000000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color w:val="auto"/>
              </w:rPr>
            </w:pPr>
          </w:p>
        </w:tc>
        <w:tc>
          <w:tcPr>
            <w:tcW w:w="68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938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jc w:val="center"/>
              <w:rPr>
                <w:rFonts w:cs="仿宋_GB2312" w:asciiTheme="majorEastAsia" w:hAnsiTheme="majorEastAsia" w:eastAsiaTheme="majorEastAsia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68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指导</w:t>
            </w:r>
          </w:p>
          <w:p>
            <w:pPr>
              <w:pStyle w:val="10"/>
              <w:widowControl/>
              <w:spacing w:line="440" w:lineRule="exact"/>
              <w:jc w:val="both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老师</w:t>
            </w: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</w:rPr>
              <w:t>此处为老师工作单位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</w:rPr>
              <w:t>此处为老师入职单位时间</w:t>
            </w: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938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color w:val="auto"/>
              </w:rPr>
            </w:pPr>
          </w:p>
        </w:tc>
        <w:tc>
          <w:tcPr>
            <w:tcW w:w="687" w:type="dxa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pStyle w:val="10"/>
              <w:widowControl/>
              <w:spacing w:line="440" w:lineRule="exact"/>
              <w:ind w:firstLine="220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</w:p>
        </w:tc>
      </w:tr>
    </w:tbl>
    <w:p>
      <w:pPr>
        <w:pStyle w:val="10"/>
        <w:widowControl/>
        <w:spacing w:line="440" w:lineRule="exact"/>
        <w:ind w:firstLine="220"/>
        <w:jc w:val="center"/>
        <w:rPr>
          <w:rFonts w:cs="仿宋_GB2312" w:asciiTheme="majorEastAsia" w:hAnsiTheme="majorEastAsia" w:eastAsiaTheme="majorEastAsia"/>
          <w:color w:val="auto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cs="仿宋_GB2312" w:asciiTheme="majorEastAsia" w:hAnsiTheme="majorEastAsia" w:eastAsiaTheme="majorEastAsia"/>
          <w:color w:val="auto"/>
          <w:sz w:val="28"/>
          <w:szCs w:val="28"/>
          <w:lang w:val="en-US" w:eastAsia="zh-CN"/>
        </w:rPr>
        <w:br w:type="page"/>
      </w:r>
    </w:p>
    <w:tbl>
      <w:tblPr>
        <w:tblStyle w:val="8"/>
        <w:tblW w:w="9550" w:type="dxa"/>
        <w:tblInd w:w="-3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70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90" w:hRule="atLeast"/>
        </w:trPr>
        <w:tc>
          <w:tcPr>
            <w:tcW w:w="2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10"/>
              <w:widowControl/>
              <w:spacing w:line="480" w:lineRule="exact"/>
              <w:ind w:firstLine="221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项目简介</w:t>
            </w:r>
          </w:p>
          <w:p>
            <w:pPr>
              <w:pStyle w:val="10"/>
              <w:widowControl/>
              <w:spacing w:line="480" w:lineRule="exact"/>
              <w:ind w:firstLine="221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FF0000"/>
                <w:sz w:val="28"/>
                <w:szCs w:val="28"/>
                <w:lang w:val="en-US" w:eastAsia="zh-CN"/>
              </w:rPr>
              <w:t>（200-300字）</w:t>
            </w:r>
          </w:p>
        </w:tc>
        <w:tc>
          <w:tcPr>
            <w:tcW w:w="7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</w:tcPr>
          <w:p>
            <w:pPr>
              <w:pStyle w:val="10"/>
              <w:widowControl/>
              <w:tabs>
                <w:tab w:val="left" w:pos="533"/>
              </w:tabs>
              <w:spacing w:before="60" w:after="60" w:line="276" w:lineRule="auto"/>
              <w:ind w:firstLine="440"/>
              <w:jc w:val="both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8"/>
                <w:lang w:val="en-US" w:eastAsia="zh-CN"/>
              </w:rPr>
              <w:t>开爬 Kaipa 面向徒步与轻户外人群，提供路线发现、攻略转行程、装备管理和同行协作工具，解决攻略分散、装备反复整理、出行信息难同步的问题。项目已形成移动端、浏览器访客分享及部分运营管理代码基础，采用人工核实内容、程序组装行程、AI 辅助理解与整理的方式，帮助用户把攻略变成可修改、可复用的出行准备方案。目前项目处于产品完善与商业验证准备阶段，拟以南宁及周边合规开放路线开展试点，逐步验证个人会员、俱乐部协作服务与本地服务合作模式，为户外内容核验、运营与客户服务等岗位创造需求，探索户外运动与本地文旅服务融合的发展路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74" w:hRule="atLeast"/>
        </w:trPr>
        <w:tc>
          <w:tcPr>
            <w:tcW w:w="2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10"/>
              <w:widowControl/>
              <w:spacing w:before="82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  <w:t>参赛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>人承诺</w:t>
            </w:r>
          </w:p>
        </w:tc>
        <w:tc>
          <w:tcPr>
            <w:tcW w:w="7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</w:tcPr>
          <w:p>
            <w:pPr>
              <w:pStyle w:val="10"/>
              <w:widowControl/>
              <w:spacing w:line="400" w:lineRule="exact"/>
              <w:ind w:firstLine="280" w:firstLineChars="100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 xml:space="preserve">   本人郑重承诺：所填写资料及配套提交的材料均真实有效；本项目符合国家法律法规和国家产业政策、无知识产权纠纷、无违法违规或其他社会负面影响或记录；参赛项目有意向在南宁市注册落地；严格按规定要求参加项目路演等大赛安排，未能按照要求时同意自动退赛或取消资格；参赛后愿意积极配合主办单位有关资格审查、项目跟踪、成果展示等工作。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 xml:space="preserve">    如有不符合条件，一经查实，同意自动放弃比赛资格及取消比赛成绩，已获得奖金的自动退回，并承担一切法律后果。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color w:val="FF0000"/>
                <w:kern w:val="0"/>
                <w:sz w:val="28"/>
                <w:szCs w:val="28"/>
                <w:lang w:val="en-US" w:eastAsia="zh-CN"/>
              </w:rPr>
              <w:t>项目负责人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 xml:space="preserve">承诺签字：  </w:t>
            </w:r>
          </w:p>
          <w:p>
            <w:pPr>
              <w:pStyle w:val="10"/>
              <w:widowControl/>
              <w:spacing w:line="400" w:lineRule="exact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 xml:space="preserve">           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</w:rPr>
              <w:t xml:space="preserve">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77" w:hRule="atLeast"/>
        </w:trPr>
        <w:tc>
          <w:tcPr>
            <w:tcW w:w="2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10"/>
              <w:widowControl/>
              <w:spacing w:before="82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  <w:t>推荐单位意见</w:t>
            </w:r>
          </w:p>
        </w:tc>
        <w:tc>
          <w:tcPr>
            <w:tcW w:w="7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</w:tcPr>
          <w:p>
            <w:pPr>
              <w:pStyle w:val="10"/>
              <w:widowControl/>
              <w:tabs>
                <w:tab w:val="left" w:pos="533"/>
              </w:tabs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</w:pPr>
          </w:p>
          <w:p>
            <w:pPr>
              <w:pStyle w:val="10"/>
              <w:widowControl/>
              <w:tabs>
                <w:tab w:val="left" w:pos="533"/>
              </w:tabs>
              <w:rPr>
                <w:rFonts w:hint="eastAsia" w:ascii="仿宋_GB2312" w:hAnsi="仿宋_GB2312" w:eastAsia="仿宋_GB2312" w:cs="仿宋_GB2312"/>
                <w:color w:val="FF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kern w:val="0"/>
                <w:sz w:val="28"/>
                <w:szCs w:val="28"/>
              </w:rPr>
              <w:t>同</w:t>
            </w:r>
            <w:r>
              <w:rPr>
                <w:rFonts w:hint="eastAsia" w:ascii="仿宋_GB2312" w:hAnsi="仿宋_GB2312" w:eastAsia="仿宋_GB2312" w:cs="仿宋_GB2312"/>
                <w:color w:val="FF0000"/>
                <w:kern w:val="0"/>
                <w:sz w:val="28"/>
                <w:szCs w:val="28"/>
                <w:lang w:val="en-US" w:eastAsia="zh-CN"/>
              </w:rPr>
              <w:t>意推荐参加2026年南宁市第十一届创业大赛。</w:t>
            </w:r>
          </w:p>
          <w:p>
            <w:pPr>
              <w:pStyle w:val="10"/>
              <w:widowControl/>
              <w:tabs>
                <w:tab w:val="left" w:pos="533"/>
              </w:tabs>
              <w:rPr>
                <w:rFonts w:hint="eastAsia" w:ascii="仿宋_GB2312" w:hAnsi="仿宋_GB2312" w:eastAsia="仿宋_GB2312" w:cs="仿宋_GB2312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kern w:val="0"/>
                <w:sz w:val="28"/>
                <w:szCs w:val="28"/>
                <w:lang w:val="en-US" w:eastAsia="zh-CN"/>
              </w:rPr>
              <w:t>推荐单位（盖章）：                 年   月   日</w:t>
            </w:r>
          </w:p>
        </w:tc>
      </w:tr>
    </w:tbl>
    <w:p>
      <w:pPr>
        <w:pStyle w:val="10"/>
        <w:widowControl/>
        <w:spacing w:line="480" w:lineRule="exact"/>
        <w:jc w:val="both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rPr>
          <w:rFonts w:hint="eastAsia" w:ascii="仿宋_GB2312" w:hAnsi="仿宋_GB2312" w:eastAsia="仿宋_GB2312" w:cs="仿宋_GB2312"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备注：1.</w:t>
      </w: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报名附件材料</w:t>
      </w:r>
      <w:r>
        <w:rPr>
          <w:rFonts w:hint="eastAsia" w:ascii="仿宋_GB2312" w:hAnsi="仿宋_GB2312" w:eastAsia="仿宋_GB2312" w:cs="仿宋_GB2312"/>
          <w:color w:val="FF0000"/>
          <w:kern w:val="2"/>
          <w:sz w:val="28"/>
          <w:szCs w:val="28"/>
          <w:lang w:val="en-US" w:eastAsia="zh-CN" w:bidi="ar-SA"/>
        </w:rPr>
        <w:t>①报名表；②项目负责人身份证；③项目负责人资格证明（在校生提供学生证或学校开具的身份证明材料，毕业生提供毕业证）；④参赛承诺书；⑤创业计划书；⑥项目PPT；⑦1分钟以内的项目视频。</w:t>
      </w:r>
    </w:p>
    <w:p>
      <w:pPr>
        <w:spacing w:line="4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2.参赛材料涉及证件的，进入复赛时要核对原件并提供加盖公章的</w:t>
      </w:r>
      <w:r>
        <w:rPr>
          <w:rFonts w:hint="eastAsia" w:ascii="仿宋_GB2312" w:hAnsi="仿宋_GB2312" w:eastAsia="仿宋_GB2312" w:cs="仿宋_GB2312"/>
          <w:sz w:val="28"/>
          <w:szCs w:val="28"/>
        </w:rPr>
        <w:t>复印件。</w:t>
      </w:r>
    </w:p>
    <w:p>
      <w:pPr>
        <w:pStyle w:val="7"/>
      </w:pP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HP4ZNkPAgAABw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5ZTVmNTYyZGFlNjA5YmIyMjA2NGFjOWU5YWM1MzAifQ=="/>
  </w:docVars>
  <w:rsids>
    <w:rsidRoot w:val="00172A27"/>
    <w:rsid w:val="000523EC"/>
    <w:rsid w:val="002F1FD4"/>
    <w:rsid w:val="00392774"/>
    <w:rsid w:val="00620A41"/>
    <w:rsid w:val="00694728"/>
    <w:rsid w:val="00734790"/>
    <w:rsid w:val="007D38E6"/>
    <w:rsid w:val="009B09C3"/>
    <w:rsid w:val="00AB7801"/>
    <w:rsid w:val="00AD34DC"/>
    <w:rsid w:val="00C14371"/>
    <w:rsid w:val="00F531AD"/>
    <w:rsid w:val="015905E6"/>
    <w:rsid w:val="015B4972"/>
    <w:rsid w:val="02646299"/>
    <w:rsid w:val="03C350C4"/>
    <w:rsid w:val="03F25AFF"/>
    <w:rsid w:val="04DE1BB2"/>
    <w:rsid w:val="0721786A"/>
    <w:rsid w:val="07E35438"/>
    <w:rsid w:val="092808AE"/>
    <w:rsid w:val="0A8A2498"/>
    <w:rsid w:val="0D0F6A9B"/>
    <w:rsid w:val="0DAC0204"/>
    <w:rsid w:val="0DFA1BC9"/>
    <w:rsid w:val="0F4B4D78"/>
    <w:rsid w:val="11DF16B4"/>
    <w:rsid w:val="12513D84"/>
    <w:rsid w:val="13C269FA"/>
    <w:rsid w:val="14614732"/>
    <w:rsid w:val="14FE69B4"/>
    <w:rsid w:val="19D82BF3"/>
    <w:rsid w:val="200C217A"/>
    <w:rsid w:val="20322B93"/>
    <w:rsid w:val="20A36B2B"/>
    <w:rsid w:val="216E09AC"/>
    <w:rsid w:val="263D288F"/>
    <w:rsid w:val="264A1B6C"/>
    <w:rsid w:val="26E222C2"/>
    <w:rsid w:val="2711255D"/>
    <w:rsid w:val="27627337"/>
    <w:rsid w:val="29CC1E27"/>
    <w:rsid w:val="2A537C52"/>
    <w:rsid w:val="2B2A3E87"/>
    <w:rsid w:val="2B53425B"/>
    <w:rsid w:val="2EF51AEF"/>
    <w:rsid w:val="31E17B6B"/>
    <w:rsid w:val="32414456"/>
    <w:rsid w:val="328E2276"/>
    <w:rsid w:val="336D1EF8"/>
    <w:rsid w:val="33DA14EB"/>
    <w:rsid w:val="350E58AA"/>
    <w:rsid w:val="355E3B95"/>
    <w:rsid w:val="360B1E2F"/>
    <w:rsid w:val="363A78C9"/>
    <w:rsid w:val="390525EA"/>
    <w:rsid w:val="3A601EC0"/>
    <w:rsid w:val="3B6C511E"/>
    <w:rsid w:val="3D643C93"/>
    <w:rsid w:val="4262379B"/>
    <w:rsid w:val="44113D19"/>
    <w:rsid w:val="455B0361"/>
    <w:rsid w:val="45C05F19"/>
    <w:rsid w:val="45D95E29"/>
    <w:rsid w:val="474A3B2F"/>
    <w:rsid w:val="49DC3DB7"/>
    <w:rsid w:val="4C13653A"/>
    <w:rsid w:val="4DE44FE8"/>
    <w:rsid w:val="508E5F97"/>
    <w:rsid w:val="529E42EB"/>
    <w:rsid w:val="57CA524F"/>
    <w:rsid w:val="596A2041"/>
    <w:rsid w:val="59725E1E"/>
    <w:rsid w:val="5A3053E6"/>
    <w:rsid w:val="61232961"/>
    <w:rsid w:val="61810BBA"/>
    <w:rsid w:val="62464748"/>
    <w:rsid w:val="646C6ED9"/>
    <w:rsid w:val="65145EFE"/>
    <w:rsid w:val="65715192"/>
    <w:rsid w:val="67437721"/>
    <w:rsid w:val="675A6763"/>
    <w:rsid w:val="67DE643B"/>
    <w:rsid w:val="686239C2"/>
    <w:rsid w:val="69612AFE"/>
    <w:rsid w:val="69C3601A"/>
    <w:rsid w:val="6B522A1E"/>
    <w:rsid w:val="6F775263"/>
    <w:rsid w:val="6FED687B"/>
    <w:rsid w:val="710D6C44"/>
    <w:rsid w:val="71B04AF6"/>
    <w:rsid w:val="72F53ED4"/>
    <w:rsid w:val="7310172B"/>
    <w:rsid w:val="74435DAE"/>
    <w:rsid w:val="748A7837"/>
    <w:rsid w:val="7605036F"/>
    <w:rsid w:val="763329DD"/>
    <w:rsid w:val="7827118B"/>
    <w:rsid w:val="788321AB"/>
    <w:rsid w:val="788F0AE1"/>
    <w:rsid w:val="7A277392"/>
    <w:rsid w:val="7A3D06C4"/>
    <w:rsid w:val="7CC940C8"/>
    <w:rsid w:val="7E994E83"/>
    <w:rsid w:val="7EAB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next w:val="1"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itle"/>
    <w:basedOn w:val="1"/>
    <w:next w:val="1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customStyle="1" w:styleId="10">
    <w:name w:val="Other|1"/>
    <w:basedOn w:val="1"/>
    <w:qFormat/>
    <w:uiPriority w:val="0"/>
    <w:rPr>
      <w:rFonts w:ascii="宋体" w:hAnsi="宋体" w:cs="宋体"/>
      <w:sz w:val="26"/>
      <w:szCs w:val="26"/>
      <w:lang w:val="zh-TW" w:eastAsia="zh-TW" w:bidi="zh-TW"/>
    </w:rPr>
  </w:style>
  <w:style w:type="paragraph" w:customStyle="1" w:styleId="11">
    <w:name w:val="列出段落1"/>
    <w:basedOn w:val="1"/>
    <w:qFormat/>
    <w:uiPriority w:val="99"/>
    <w:pPr>
      <w:ind w:firstLine="420" w:firstLineChars="200"/>
    </w:pPr>
    <w:rPr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678</Words>
  <Characters>692</Characters>
  <Lines>8</Lines>
  <Paragraphs>2</Paragraphs>
  <TotalTime>1</TotalTime>
  <ScaleCrop>false</ScaleCrop>
  <LinksUpToDate>false</LinksUpToDate>
  <CharactersWithSpaces>812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2022-08-22T09:11:00Z</dcterms:created>
  <dc:creator>李宁</dc:creator>
  <cp:lastModifiedBy>Administrator</cp:lastModifiedBy>
  <dcterms:modified xsi:type="dcterms:W3CDTF">2026-08-24T09:35:05Z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  <property fmtid="{D5CDD505-2E9C-101B-9397-08002B2CF9AE}" pid="3" name="ICV">
    <vt:lpwstr>EAB7EB1389A04DB98075236FCAB7FB20_13</vt:lpwstr>
  </property>
  <property fmtid="{D5CDD505-2E9C-101B-9397-08002B2CF9AE}" pid="4" name="KSOTemplateDocerSaveRecord">
    <vt:lpwstr>eyJoZGlkIjoiMDUwMjY1NDU2YmFmZmQxYTBiYzI0NWZmMDk2ZTcxODciLCJ1c2VySWQiOiIzNjUyMjE3ODMifQ==</vt:lpwstr>
  </property>
</Properties>
</file>