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 Healthcare</w:t>
      </w:r>
    </w:p>
    <w:p>
      <w:r>
        <w:t>Artificial Intelligence (AI) is transforming healthcare by improving diagnostics, treatment planning, and patient monitoring. Machine learning models can analyze medical images, detect anomalies, and assist doctors in making faster decisions.</w:t>
        <w:br/>
        <w:br/>
        <w:t>Applications:</w:t>
        <w:br/>
        <w:t>- Disease prediction</w:t>
        <w:br/>
        <w:t>- Personalized medicine</w:t>
        <w:br/>
        <w:t>- Drug discovery</w:t>
        <w:br/>
        <w:br/>
        <w:t>Challenges include data privacy, bias in models, and regulatory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