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18EA" w14:textId="5E56EE55" w:rsidR="006E653E" w:rsidRPr="006E653E" w:rsidRDefault="006E653E" w:rsidP="006E653E">
      <w:pPr>
        <w:rPr>
          <w:b/>
          <w:bCs/>
          <w:lang w:val="en-US"/>
        </w:rPr>
      </w:pPr>
      <w:r w:rsidRPr="006E653E">
        <w:rPr>
          <w:lang w:val="en-US"/>
        </w:rPr>
        <mc:AlternateContent>
          <mc:Choice Requires="wps">
            <w:drawing>
              <wp:anchor distT="0" distB="0" distL="114300" distR="114300" simplePos="0" relativeHeight="251660288" behindDoc="0" locked="0" layoutInCell="1" allowOverlap="1" wp14:anchorId="48CEE0D3" wp14:editId="70417F84">
                <wp:simplePos x="0" y="0"/>
                <wp:positionH relativeFrom="margin">
                  <wp:align>center</wp:align>
                </wp:positionH>
                <wp:positionV relativeFrom="paragraph">
                  <wp:posOffset>-635</wp:posOffset>
                </wp:positionV>
                <wp:extent cx="3656965" cy="1059180"/>
                <wp:effectExtent l="0" t="0" r="635" b="7620"/>
                <wp:wrapNone/>
                <wp:docPr id="360039092" name="Rectangle 6"/>
                <wp:cNvGraphicFramePr/>
                <a:graphic xmlns:a="http://schemas.openxmlformats.org/drawingml/2006/main">
                  <a:graphicData uri="http://schemas.microsoft.com/office/word/2010/wordprocessingShape">
                    <wps:wsp>
                      <wps:cNvSpPr/>
                      <wps:spPr>
                        <a:xfrm>
                          <a:off x="0" y="0"/>
                          <a:ext cx="3656965" cy="105918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76DCE0" w14:textId="77777777" w:rsidR="006E653E" w:rsidRDefault="006E653E" w:rsidP="006E653E">
                            <w:pPr>
                              <w:pStyle w:val="BodyText"/>
                              <w:jc w:val="center"/>
                              <w:rPr>
                                <w:sz w:val="64"/>
                                <w:szCs w:val="64"/>
                              </w:rPr>
                            </w:pPr>
                            <w:r>
                              <w:rPr>
                                <w:rFonts w:ascii="Trebuchet MS" w:eastAsia="Trebuchet MS" w:hAnsi="Trebuchet MS" w:cs="Trebuchet MS"/>
                                <w:b/>
                                <w:bCs/>
                                <w:color w:val="1A3A52"/>
                                <w:spacing w:val="-2"/>
                                <w:sz w:val="64"/>
                                <w:szCs w:val="64"/>
                              </w:rPr>
                              <w:t>WEB APPLICATION SECURITY</w:t>
                            </w:r>
                          </w:p>
                          <w:p w14:paraId="7104544A" w14:textId="77777777" w:rsidR="006E653E" w:rsidRDefault="006E653E" w:rsidP="006E653E">
                            <w:pPr>
                              <w:jc w:val="center"/>
                              <w:rPr>
                                <w:sz w:val="64"/>
                                <w:szCs w:val="64"/>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EE0D3" id="Rectangle 6" o:spid="_x0000_s1026" style="position:absolute;margin-left:0;margin-top:-.05pt;width:287.95pt;height:83.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" fillcolor="#156082 [3204]" stroked="f" strokeweight="1.5pt">
                <v:textbox>
                  <w:txbxContent>
                    <w:p w14:paraId="3E76DCE0" w14:textId="77777777" w:rsidR="006E653E" w:rsidRDefault="006E653E" w:rsidP="006E653E">
                      <w:pPr>
                        <w:pStyle w:val="BodyText"/>
                        <w:jc w:val="center"/>
                        <w:rPr>
                          <w:sz w:val="64"/>
                          <w:szCs w:val="64"/>
                        </w:rPr>
                      </w:pPr>
                      <w:r>
                        <w:rPr>
                          <w:rFonts w:ascii="Trebuchet MS" w:eastAsia="Trebuchet MS" w:hAnsi="Trebuchet MS" w:cs="Trebuchet MS"/>
                          <w:b/>
                          <w:bCs/>
                          <w:color w:val="1A3A52"/>
                          <w:spacing w:val="-2"/>
                          <w:sz w:val="64"/>
                          <w:szCs w:val="64"/>
                        </w:rPr>
                        <w:t>WEB APPLICATION SECURITY</w:t>
                      </w:r>
                    </w:p>
                    <w:p w14:paraId="7104544A" w14:textId="77777777" w:rsidR="006E653E" w:rsidRDefault="006E653E" w:rsidP="006E653E">
                      <w:pPr>
                        <w:jc w:val="center"/>
                        <w:rPr>
                          <w:sz w:val="64"/>
                          <w:szCs w:val="64"/>
                        </w:rPr>
                      </w:pPr>
                    </w:p>
                  </w:txbxContent>
                </v:textbox>
                <w10:wrap anchorx="margin"/>
              </v:rect>
            </w:pict>
          </mc:Fallback>
        </mc:AlternateContent>
      </w:r>
    </w:p>
    <w:p w14:paraId="0F669BF5" w14:textId="4C32309D" w:rsidR="006E653E" w:rsidRPr="006E653E" w:rsidRDefault="006E653E" w:rsidP="006E653E">
      <w:pPr>
        <w:rPr>
          <w:b/>
          <w:lang w:val="en-US"/>
        </w:rPr>
      </w:pPr>
      <w:r w:rsidRPr="006E653E">
        <w:rPr>
          <w:lang w:val="en-US"/>
        </w:rPr>
        <mc:AlternateContent>
          <mc:Choice Requires="wpg">
            <w:drawing>
              <wp:anchor distT="0" distB="0" distL="0" distR="0" simplePos="0" relativeHeight="251659264" behindDoc="1" locked="0" layoutInCell="1" allowOverlap="1" wp14:anchorId="4393E993" wp14:editId="61B73326">
                <wp:simplePos x="0" y="0"/>
                <wp:positionH relativeFrom="page">
                  <wp:posOffset>242570</wp:posOffset>
                </wp:positionH>
                <wp:positionV relativeFrom="paragraph">
                  <wp:posOffset>1087755</wp:posOffset>
                </wp:positionV>
                <wp:extent cx="7295515" cy="2485390"/>
                <wp:effectExtent l="0" t="0" r="0" b="0"/>
                <wp:wrapTopAndBottom/>
                <wp:docPr id="532628068" name="Group 5"/>
                <wp:cNvGraphicFramePr/>
                <a:graphic xmlns:a="http://schemas.openxmlformats.org/drawingml/2006/main">
                  <a:graphicData uri="http://schemas.microsoft.com/office/word/2010/wordprocessingGroup">
                    <wpg:wgp>
                      <wpg:cNvGrpSpPr/>
                      <wpg:grpSpPr>
                        <a:xfrm>
                          <a:off x="0" y="0"/>
                          <a:ext cx="7295515" cy="2485390"/>
                          <a:chOff x="0" y="0"/>
                          <a:chExt cx="7296149" cy="2486024"/>
                        </a:xfrm>
                      </wpg:grpSpPr>
                      <pic:pic xmlns:pic="http://schemas.openxmlformats.org/drawingml/2006/picture">
                        <pic:nvPicPr>
                          <pic:cNvPr id="393684446" name="Image 2"/>
                          <pic:cNvPicPr/>
                        </pic:nvPicPr>
                        <pic:blipFill>
                          <a:blip r:embed="rId8" cstate="print"/>
                          <a:stretch>
                            <a:fillRect/>
                          </a:stretch>
                        </pic:blipFill>
                        <pic:spPr>
                          <a:xfrm>
                            <a:off x="0" y="0"/>
                            <a:ext cx="7296149" cy="2486024"/>
                          </a:xfrm>
                          <a:prstGeom prst="rect">
                            <a:avLst/>
                          </a:prstGeom>
                        </pic:spPr>
                      </pic:pic>
                      <wps:wsp>
                        <wps:cNvPr id="876706350" name="Textbox 3"/>
                        <wps:cNvSpPr txBox="1"/>
                        <wps:spPr>
                          <a:xfrm>
                            <a:off x="367282" y="284931"/>
                            <a:ext cx="1327150" cy="215265"/>
                          </a:xfrm>
                          <a:prstGeom prst="rect">
                            <a:avLst/>
                          </a:prstGeom>
                        </wps:spPr>
                        <wps:txbx>
                          <w:txbxContent>
                            <w:p w14:paraId="4E228FB2" w14:textId="77777777" w:rsidR="006E653E" w:rsidRDefault="006E653E" w:rsidP="006E653E">
                              <w:pPr>
                                <w:spacing w:line="338" w:lineRule="exact"/>
                                <w:rPr>
                                  <w:rFonts w:ascii="Trebuchet MS"/>
                                  <w:b/>
                                  <w:sz w:val="34"/>
                                </w:rPr>
                              </w:pPr>
                              <w:r>
                                <w:rPr>
                                  <w:rFonts w:ascii="Trebuchet MS"/>
                                  <w:b/>
                                  <w:color w:val="2B5E7D"/>
                                  <w:sz w:val="34"/>
                                </w:rPr>
                                <w:t>Prepared</w:t>
                              </w:r>
                              <w:r>
                                <w:rPr>
                                  <w:rFonts w:ascii="Trebuchet MS"/>
                                  <w:b/>
                                  <w:color w:val="2B5E7D"/>
                                  <w:spacing w:val="-7"/>
                                  <w:sz w:val="34"/>
                                </w:rPr>
                                <w:t xml:space="preserve"> </w:t>
                              </w:r>
                              <w:r>
                                <w:rPr>
                                  <w:rFonts w:ascii="Trebuchet MS"/>
                                  <w:b/>
                                  <w:color w:val="2B5E7D"/>
                                  <w:spacing w:val="-5"/>
                                  <w:sz w:val="34"/>
                                </w:rPr>
                                <w:t>by:</w:t>
                              </w:r>
                            </w:p>
                          </w:txbxContent>
                        </wps:txbx>
                        <wps:bodyPr wrap="square" lIns="0" tIns="0" rIns="0" bIns="0" rtlCol="0">
                          <a:noAutofit/>
                        </wps:bodyPr>
                      </wps:wsp>
                      <wps:wsp>
                        <wps:cNvPr id="2059314730" name="Textbox 4"/>
                        <wps:cNvSpPr txBox="1"/>
                        <wps:spPr>
                          <a:xfrm>
                            <a:off x="2947246" y="284286"/>
                            <a:ext cx="1614170" cy="215265"/>
                          </a:xfrm>
                          <a:prstGeom prst="rect">
                            <a:avLst/>
                          </a:prstGeom>
                        </wps:spPr>
                        <wps:txbx>
                          <w:txbxContent>
                            <w:p w14:paraId="1EEF8066" w14:textId="77777777" w:rsidR="006E653E" w:rsidRDefault="006E653E" w:rsidP="006E653E">
                              <w:pPr>
                                <w:spacing w:line="335" w:lineRule="exact"/>
                                <w:rPr>
                                  <w:sz w:val="34"/>
                                </w:rPr>
                              </w:pPr>
                              <w:r>
                                <w:rPr>
                                  <w:sz w:val="34"/>
                                </w:rPr>
                                <w:t>Ali Alkhatib</w:t>
                              </w:r>
                            </w:p>
                          </w:txbxContent>
                        </wps:txbx>
                        <wps:bodyPr wrap="square" lIns="0" tIns="0" rIns="0" bIns="0" rtlCol="0">
                          <a:noAutofit/>
                        </wps:bodyPr>
                      </wps:wsp>
                      <wps:wsp>
                        <wps:cNvPr id="1378606914" name="Textbox 5"/>
                        <wps:cNvSpPr txBox="1"/>
                        <wps:spPr>
                          <a:xfrm>
                            <a:off x="367282" y="858261"/>
                            <a:ext cx="932815" cy="215265"/>
                          </a:xfrm>
                          <a:prstGeom prst="rect">
                            <a:avLst/>
                          </a:prstGeom>
                        </wps:spPr>
                        <wps:txbx>
                          <w:txbxContent>
                            <w:p w14:paraId="651D8FA3" w14:textId="77777777" w:rsidR="006E653E" w:rsidRDefault="006E653E" w:rsidP="006E653E">
                              <w:pPr>
                                <w:spacing w:line="338" w:lineRule="exact"/>
                                <w:rPr>
                                  <w:rFonts w:ascii="Trebuchet MS"/>
                                  <w:b/>
                                  <w:sz w:val="34"/>
                                </w:rPr>
                              </w:pPr>
                              <w:r>
                                <w:rPr>
                                  <w:rFonts w:ascii="Trebuchet MS"/>
                                  <w:b/>
                                  <w:color w:val="2B5E7D"/>
                                  <w:spacing w:val="-2"/>
                                  <w:sz w:val="34"/>
                                </w:rPr>
                                <w:t>Position:</w:t>
                              </w:r>
                            </w:p>
                          </w:txbxContent>
                        </wps:txbx>
                        <wps:bodyPr wrap="square" lIns="0" tIns="0" rIns="0" bIns="0" rtlCol="0">
                          <a:noAutofit/>
                        </wps:bodyPr>
                      </wps:wsp>
                      <wps:wsp>
                        <wps:cNvPr id="260372732" name="Textbox 6"/>
                        <wps:cNvSpPr txBox="1"/>
                        <wps:spPr>
                          <a:xfrm>
                            <a:off x="2947246" y="857616"/>
                            <a:ext cx="2032000" cy="215265"/>
                          </a:xfrm>
                          <a:prstGeom prst="rect">
                            <a:avLst/>
                          </a:prstGeom>
                        </wps:spPr>
                        <wps:txbx>
                          <w:txbxContent>
                            <w:p w14:paraId="3A1C3E1A" w14:textId="77777777" w:rsidR="006E653E" w:rsidRDefault="006E653E" w:rsidP="006E653E">
                              <w:pPr>
                                <w:spacing w:line="335" w:lineRule="exact"/>
                                <w:rPr>
                                  <w:sz w:val="34"/>
                                </w:rPr>
                              </w:pPr>
                              <w:r>
                                <w:rPr>
                                  <w:color w:val="4A4A4A"/>
                                  <w:sz w:val="34"/>
                                </w:rPr>
                                <w:t>Cyber</w:t>
                              </w:r>
                              <w:r>
                                <w:rPr>
                                  <w:color w:val="4A4A4A"/>
                                  <w:spacing w:val="-12"/>
                                  <w:sz w:val="34"/>
                                </w:rPr>
                                <w:t xml:space="preserve"> </w:t>
                              </w:r>
                              <w:r>
                                <w:rPr>
                                  <w:color w:val="4A4A4A"/>
                                  <w:sz w:val="34"/>
                                </w:rPr>
                                <w:t>Security</w:t>
                              </w:r>
                              <w:r>
                                <w:rPr>
                                  <w:color w:val="4A4A4A"/>
                                  <w:spacing w:val="-12"/>
                                  <w:sz w:val="34"/>
                                </w:rPr>
                                <w:t xml:space="preserve"> </w:t>
                              </w:r>
                              <w:r>
                                <w:rPr>
                                  <w:color w:val="4A4A4A"/>
                                  <w:spacing w:val="-2"/>
                                  <w:sz w:val="34"/>
                                </w:rPr>
                                <w:t>Intern</w:t>
                              </w:r>
                            </w:p>
                          </w:txbxContent>
                        </wps:txbx>
                        <wps:bodyPr wrap="square" lIns="0" tIns="0" rIns="0" bIns="0" rtlCol="0">
                          <a:noAutofit/>
                        </wps:bodyPr>
                      </wps:wsp>
                      <wps:wsp>
                        <wps:cNvPr id="911098795" name="Textbox 7"/>
                        <wps:cNvSpPr txBox="1"/>
                        <wps:spPr>
                          <a:xfrm>
                            <a:off x="367282" y="1431591"/>
                            <a:ext cx="550545" cy="215265"/>
                          </a:xfrm>
                          <a:prstGeom prst="rect">
                            <a:avLst/>
                          </a:prstGeom>
                        </wps:spPr>
                        <wps:txbx>
                          <w:txbxContent>
                            <w:p w14:paraId="688735C6" w14:textId="77777777" w:rsidR="006E653E" w:rsidRDefault="006E653E" w:rsidP="006E653E">
                              <w:pPr>
                                <w:spacing w:line="338" w:lineRule="exact"/>
                                <w:rPr>
                                  <w:rFonts w:ascii="Trebuchet MS"/>
                                  <w:b/>
                                  <w:sz w:val="34"/>
                                </w:rPr>
                              </w:pPr>
                              <w:r>
                                <w:rPr>
                                  <w:rFonts w:ascii="Trebuchet MS"/>
                                  <w:b/>
                                  <w:color w:val="2B5E7D"/>
                                  <w:spacing w:val="-2"/>
                                  <w:sz w:val="34"/>
                                </w:rPr>
                                <w:t>Date:</w:t>
                              </w:r>
                            </w:p>
                          </w:txbxContent>
                        </wps:txbx>
                        <wps:bodyPr wrap="square" lIns="0" tIns="0" rIns="0" bIns="0" rtlCol="0">
                          <a:noAutofit/>
                        </wps:bodyPr>
                      </wps:wsp>
                      <wps:wsp>
                        <wps:cNvPr id="1391627380" name="Textbox 8"/>
                        <wps:cNvSpPr txBox="1"/>
                        <wps:spPr>
                          <a:xfrm>
                            <a:off x="2947246" y="1430947"/>
                            <a:ext cx="1370754" cy="201004"/>
                          </a:xfrm>
                          <a:prstGeom prst="rect">
                            <a:avLst/>
                          </a:prstGeom>
                        </wps:spPr>
                        <wps:txbx>
                          <w:txbxContent>
                            <w:p w14:paraId="2626CDF7" w14:textId="77777777" w:rsidR="006E653E" w:rsidRDefault="006E653E" w:rsidP="006E653E">
                              <w:pPr>
                                <w:spacing w:line="335" w:lineRule="exact"/>
                                <w:rPr>
                                  <w:sz w:val="34"/>
                                </w:rPr>
                              </w:pPr>
                              <w:r>
                                <w:rPr>
                                  <w:color w:val="4A4A4A"/>
                                  <w:sz w:val="34"/>
                                </w:rPr>
                                <w:t>20</w:t>
                              </w:r>
                              <w:r>
                                <w:rPr>
                                  <w:color w:val="4A4A4A"/>
                                  <w:spacing w:val="-6"/>
                                  <w:sz w:val="34"/>
                                </w:rPr>
                                <w:t xml:space="preserve"> </w:t>
                              </w:r>
                              <w:r>
                                <w:rPr>
                                  <w:color w:val="4A4A4A"/>
                                  <w:sz w:val="34"/>
                                </w:rPr>
                                <w:t>April</w:t>
                              </w:r>
                              <w:r>
                                <w:rPr>
                                  <w:color w:val="4A4A4A"/>
                                  <w:spacing w:val="-5"/>
                                  <w:sz w:val="34"/>
                                </w:rPr>
                                <w:t xml:space="preserve"> </w:t>
                              </w:r>
                              <w:r>
                                <w:rPr>
                                  <w:color w:val="4A4A4A"/>
                                  <w:spacing w:val="-4"/>
                                  <w:sz w:val="34"/>
                                </w:rPr>
                                <w:t>2026</w:t>
                              </w:r>
                            </w:p>
                          </w:txbxContent>
                        </wps:txbx>
                        <wps:bodyPr wrap="square" lIns="0" tIns="0" rIns="0" bIns="0" rtlCol="0">
                          <a:noAutofit/>
                        </wps:bodyPr>
                      </wps:wsp>
                      <wps:wsp>
                        <wps:cNvPr id="632122320" name="Textbox 9"/>
                        <wps:cNvSpPr txBox="1"/>
                        <wps:spPr>
                          <a:xfrm>
                            <a:off x="367282" y="2004908"/>
                            <a:ext cx="1398905" cy="215265"/>
                          </a:xfrm>
                          <a:prstGeom prst="rect">
                            <a:avLst/>
                          </a:prstGeom>
                        </wps:spPr>
                        <wps:txbx>
                          <w:txbxContent>
                            <w:p w14:paraId="39B838D3" w14:textId="77777777" w:rsidR="006E653E" w:rsidRDefault="006E653E" w:rsidP="006E653E">
                              <w:pPr>
                                <w:spacing w:line="338" w:lineRule="exact"/>
                                <w:rPr>
                                  <w:rFonts w:ascii="Trebuchet MS"/>
                                  <w:b/>
                                  <w:sz w:val="34"/>
                                </w:rPr>
                              </w:pPr>
                              <w:r>
                                <w:rPr>
                                  <w:rFonts w:ascii="Trebuchet MS"/>
                                  <w:b/>
                                  <w:color w:val="2B5E7D"/>
                                  <w:spacing w:val="-2"/>
                                  <w:sz w:val="34"/>
                                </w:rPr>
                                <w:t>Organization:</w:t>
                              </w:r>
                            </w:p>
                          </w:txbxContent>
                        </wps:txbx>
                        <wps:bodyPr wrap="square" lIns="0" tIns="0" rIns="0" bIns="0" rtlCol="0">
                          <a:noAutofit/>
                        </wps:bodyPr>
                      </wps:wsp>
                      <wps:wsp>
                        <wps:cNvPr id="1087690504" name="Textbox 10"/>
                        <wps:cNvSpPr txBox="1"/>
                        <wps:spPr>
                          <a:xfrm>
                            <a:off x="2947246" y="2004263"/>
                            <a:ext cx="1351280" cy="215265"/>
                          </a:xfrm>
                          <a:prstGeom prst="rect">
                            <a:avLst/>
                          </a:prstGeom>
                        </wps:spPr>
                        <wps:txbx>
                          <w:txbxContent>
                            <w:p w14:paraId="6B68C40D" w14:textId="77777777" w:rsidR="006E653E" w:rsidRDefault="006E653E" w:rsidP="006E653E">
                              <w:pPr>
                                <w:spacing w:line="335" w:lineRule="exact"/>
                                <w:rPr>
                                  <w:sz w:val="34"/>
                                </w:rPr>
                              </w:pPr>
                              <w:r>
                                <w:rPr>
                                  <w:color w:val="4A4A4A"/>
                                  <w:sz w:val="34"/>
                                </w:rPr>
                                <w:t>Future</w:t>
                              </w:r>
                              <w:r>
                                <w:rPr>
                                  <w:color w:val="4A4A4A"/>
                                  <w:spacing w:val="-11"/>
                                  <w:sz w:val="34"/>
                                </w:rPr>
                                <w:t xml:space="preserve"> </w:t>
                              </w:r>
                              <w:r>
                                <w:rPr>
                                  <w:color w:val="4A4A4A"/>
                                  <w:spacing w:val="-2"/>
                                  <w:sz w:val="34"/>
                                </w:rPr>
                                <w:t>Interns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393E993" id="Group 5" o:spid="_x0000_s1027" style="position:absolute;margin-left:19.1pt;margin-top:85.65pt;width:574.45pt;height:195.7pt;z-index:-251657216;mso-wrap-distance-left:0;mso-wrap-distance-right:0;mso-position-horizontal-relative:page;mso-width-relative:margin;mso-height-relative:margin" coordsize="72961,24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AEFcBAAAAAAAAAAAEcRUAAAAAAAAAAEAQVwEAAAAAAAAAAARx&#10;FQAAAAAAAAAAQBBXAQAAAAAAAAAABHEVAAAAAAAAAAB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8" type="#_x0000_t75" style="position:absolute;width:72961;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">
                  <v:imagedata r:id="rId9" o:title=""/>
                </v:shape>
                <v:shapetype id="_x0000_t202" coordsize="21600,21600" o:spt="202" path="m,l,21600r21600,l21600,xe">
                  <v:stroke joinstyle="miter"/>
                  <v:path gradientshapeok="t" o:connecttype="rect"/>
                </v:shapetype>
                <v:shape id="Textbox 3" o:spid="_x0000_s1029" type="#_x0000_t202" style="position:absolute;left:3672;top:2849;width:13272;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" filled="f" stroked="f">
                  <v:textbox inset="0,0,0,0">
                    <w:txbxContent>
                      <w:p w14:paraId="4E228FB2" w14:textId="77777777" w:rsidR="006E653E" w:rsidRDefault="006E653E" w:rsidP="006E653E">
                        <w:pPr>
                          <w:spacing w:line="338" w:lineRule="exact"/>
                          <w:rPr>
                            <w:rFonts w:ascii="Trebuchet MS"/>
                            <w:b/>
                            <w:sz w:val="34"/>
                          </w:rPr>
                        </w:pPr>
                        <w:r>
                          <w:rPr>
                            <w:rFonts w:ascii="Trebuchet MS"/>
                            <w:b/>
                            <w:color w:val="2B5E7D"/>
                            <w:sz w:val="34"/>
                          </w:rPr>
                          <w:t>Prepared</w:t>
                        </w:r>
                        <w:r>
                          <w:rPr>
                            <w:rFonts w:ascii="Trebuchet MS"/>
                            <w:b/>
                            <w:color w:val="2B5E7D"/>
                            <w:spacing w:val="-7"/>
                            <w:sz w:val="34"/>
                          </w:rPr>
                          <w:t xml:space="preserve"> </w:t>
                        </w:r>
                        <w:r>
                          <w:rPr>
                            <w:rFonts w:ascii="Trebuchet MS"/>
                            <w:b/>
                            <w:color w:val="2B5E7D"/>
                            <w:spacing w:val="-5"/>
                            <w:sz w:val="34"/>
                          </w:rPr>
                          <w:t>by:</w:t>
                        </w:r>
                      </w:p>
                    </w:txbxContent>
                  </v:textbox>
                </v:shape>
                <v:shape id="Textbox 4" o:spid="_x0000_s1030" type="#_x0000_t202" style="position:absolute;left:29472;top:2842;width:16142;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" filled="f" stroked="f">
                  <v:textbox inset="0,0,0,0">
                    <w:txbxContent>
                      <w:p w14:paraId="1EEF8066" w14:textId="77777777" w:rsidR="006E653E" w:rsidRDefault="006E653E" w:rsidP="006E653E">
                        <w:pPr>
                          <w:spacing w:line="335" w:lineRule="exact"/>
                          <w:rPr>
                            <w:sz w:val="34"/>
                          </w:rPr>
                        </w:pPr>
                        <w:r>
                          <w:rPr>
                            <w:sz w:val="34"/>
                          </w:rPr>
                          <w:t>Ali Alkhatib</w:t>
                        </w:r>
                      </w:p>
                    </w:txbxContent>
                  </v:textbox>
                </v:shape>
                <v:shape id="Textbox 5" o:spid="_x0000_s1031" type="#_x0000_t202" style="position:absolute;left:3672;top:8582;width:9328;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" filled="f" stroked="f">
                  <v:textbox inset="0,0,0,0">
                    <w:txbxContent>
                      <w:p w14:paraId="651D8FA3" w14:textId="77777777" w:rsidR="006E653E" w:rsidRDefault="006E653E" w:rsidP="006E653E">
                        <w:pPr>
                          <w:spacing w:line="338" w:lineRule="exact"/>
                          <w:rPr>
                            <w:rFonts w:ascii="Trebuchet MS"/>
                            <w:b/>
                            <w:sz w:val="34"/>
                          </w:rPr>
                        </w:pPr>
                        <w:r>
                          <w:rPr>
                            <w:rFonts w:ascii="Trebuchet MS"/>
                            <w:b/>
                            <w:color w:val="2B5E7D"/>
                            <w:spacing w:val="-2"/>
                            <w:sz w:val="34"/>
                          </w:rPr>
                          <w:t>Position:</w:t>
                        </w:r>
                      </w:p>
                    </w:txbxContent>
                  </v:textbox>
                </v:shape>
                <v:shape id="Textbox 6" o:spid="_x0000_s1032" type="#_x0000_t202" style="position:absolute;left:29472;top:8576;width:20320;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" filled="f" stroked="f">
                  <v:textbox inset="0,0,0,0">
                    <w:txbxContent>
                      <w:p w14:paraId="3A1C3E1A" w14:textId="77777777" w:rsidR="006E653E" w:rsidRDefault="006E653E" w:rsidP="006E653E">
                        <w:pPr>
                          <w:spacing w:line="335" w:lineRule="exact"/>
                          <w:rPr>
                            <w:sz w:val="34"/>
                          </w:rPr>
                        </w:pPr>
                        <w:r>
                          <w:rPr>
                            <w:color w:val="4A4A4A"/>
                            <w:sz w:val="34"/>
                          </w:rPr>
                          <w:t>Cyber</w:t>
                        </w:r>
                        <w:r>
                          <w:rPr>
                            <w:color w:val="4A4A4A"/>
                            <w:spacing w:val="-12"/>
                            <w:sz w:val="34"/>
                          </w:rPr>
                          <w:t xml:space="preserve"> </w:t>
                        </w:r>
                        <w:r>
                          <w:rPr>
                            <w:color w:val="4A4A4A"/>
                            <w:sz w:val="34"/>
                          </w:rPr>
                          <w:t>Security</w:t>
                        </w:r>
                        <w:r>
                          <w:rPr>
                            <w:color w:val="4A4A4A"/>
                            <w:spacing w:val="-12"/>
                            <w:sz w:val="34"/>
                          </w:rPr>
                          <w:t xml:space="preserve"> </w:t>
                        </w:r>
                        <w:r>
                          <w:rPr>
                            <w:color w:val="4A4A4A"/>
                            <w:spacing w:val="-2"/>
                            <w:sz w:val="34"/>
                          </w:rPr>
                          <w:t>Intern</w:t>
                        </w:r>
                      </w:p>
                    </w:txbxContent>
                  </v:textbox>
                </v:shape>
                <v:shape id="Textbox 7" o:spid="_x0000_s1033" type="#_x0000_t202" style="position:absolute;left:3672;top:14315;width:5506;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" filled="f" stroked="f">
                  <v:textbox inset="0,0,0,0">
                    <w:txbxContent>
                      <w:p w14:paraId="688735C6" w14:textId="77777777" w:rsidR="006E653E" w:rsidRDefault="006E653E" w:rsidP="006E653E">
                        <w:pPr>
                          <w:spacing w:line="338" w:lineRule="exact"/>
                          <w:rPr>
                            <w:rFonts w:ascii="Trebuchet MS"/>
                            <w:b/>
                            <w:sz w:val="34"/>
                          </w:rPr>
                        </w:pPr>
                        <w:r>
                          <w:rPr>
                            <w:rFonts w:ascii="Trebuchet MS"/>
                            <w:b/>
                            <w:color w:val="2B5E7D"/>
                            <w:spacing w:val="-2"/>
                            <w:sz w:val="34"/>
                          </w:rPr>
                          <w:t>Date:</w:t>
                        </w:r>
                      </w:p>
                    </w:txbxContent>
                  </v:textbox>
                </v:shape>
                <v:shape id="Textbox 8" o:spid="_x0000_s1034" type="#_x0000_t202" style="position:absolute;left:29472;top:14309;width:13708;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" filled="f" stroked="f">
                  <v:textbox inset="0,0,0,0">
                    <w:txbxContent>
                      <w:p w14:paraId="2626CDF7" w14:textId="77777777" w:rsidR="006E653E" w:rsidRDefault="006E653E" w:rsidP="006E653E">
                        <w:pPr>
                          <w:spacing w:line="335" w:lineRule="exact"/>
                          <w:rPr>
                            <w:sz w:val="34"/>
                          </w:rPr>
                        </w:pPr>
                        <w:r>
                          <w:rPr>
                            <w:color w:val="4A4A4A"/>
                            <w:sz w:val="34"/>
                          </w:rPr>
                          <w:t>20</w:t>
                        </w:r>
                        <w:r>
                          <w:rPr>
                            <w:color w:val="4A4A4A"/>
                            <w:spacing w:val="-6"/>
                            <w:sz w:val="34"/>
                          </w:rPr>
                          <w:t xml:space="preserve"> </w:t>
                        </w:r>
                        <w:r>
                          <w:rPr>
                            <w:color w:val="4A4A4A"/>
                            <w:sz w:val="34"/>
                          </w:rPr>
                          <w:t>April</w:t>
                        </w:r>
                        <w:r>
                          <w:rPr>
                            <w:color w:val="4A4A4A"/>
                            <w:spacing w:val="-5"/>
                            <w:sz w:val="34"/>
                          </w:rPr>
                          <w:t xml:space="preserve"> </w:t>
                        </w:r>
                        <w:r>
                          <w:rPr>
                            <w:color w:val="4A4A4A"/>
                            <w:spacing w:val="-4"/>
                            <w:sz w:val="34"/>
                          </w:rPr>
                          <w:t>2026</w:t>
                        </w:r>
                      </w:p>
                    </w:txbxContent>
                  </v:textbox>
                </v:shape>
                <v:shape id="Textbox 9" o:spid="_x0000_s1035" type="#_x0000_t202" style="position:absolute;left:3672;top:20049;width:13989;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" filled="f" stroked="f">
                  <v:textbox inset="0,0,0,0">
                    <w:txbxContent>
                      <w:p w14:paraId="39B838D3" w14:textId="77777777" w:rsidR="006E653E" w:rsidRDefault="006E653E" w:rsidP="006E653E">
                        <w:pPr>
                          <w:spacing w:line="338" w:lineRule="exact"/>
                          <w:rPr>
                            <w:rFonts w:ascii="Trebuchet MS"/>
                            <w:b/>
                            <w:sz w:val="34"/>
                          </w:rPr>
                        </w:pPr>
                        <w:r>
                          <w:rPr>
                            <w:rFonts w:ascii="Trebuchet MS"/>
                            <w:b/>
                            <w:color w:val="2B5E7D"/>
                            <w:spacing w:val="-2"/>
                            <w:sz w:val="34"/>
                          </w:rPr>
                          <w:t>Organization:</w:t>
                        </w:r>
                      </w:p>
                    </w:txbxContent>
                  </v:textbox>
                </v:shape>
                <v:shape id="Textbox 10" o:spid="_x0000_s1036" type="#_x0000_t202" style="position:absolute;left:29472;top:20042;width:13513;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" filled="f" stroked="f">
                  <v:textbox inset="0,0,0,0">
                    <w:txbxContent>
                      <w:p w14:paraId="6B68C40D" w14:textId="77777777" w:rsidR="006E653E" w:rsidRDefault="006E653E" w:rsidP="006E653E">
                        <w:pPr>
                          <w:spacing w:line="335" w:lineRule="exact"/>
                          <w:rPr>
                            <w:sz w:val="34"/>
                          </w:rPr>
                        </w:pPr>
                        <w:r>
                          <w:rPr>
                            <w:color w:val="4A4A4A"/>
                            <w:sz w:val="34"/>
                          </w:rPr>
                          <w:t>Future</w:t>
                        </w:r>
                        <w:r>
                          <w:rPr>
                            <w:color w:val="4A4A4A"/>
                            <w:spacing w:val="-11"/>
                            <w:sz w:val="34"/>
                          </w:rPr>
                          <w:t xml:space="preserve"> </w:t>
                        </w:r>
                        <w:r>
                          <w:rPr>
                            <w:color w:val="4A4A4A"/>
                            <w:spacing w:val="-2"/>
                            <w:sz w:val="34"/>
                          </w:rPr>
                          <w:t>Interns</w:t>
                        </w:r>
                      </w:p>
                    </w:txbxContent>
                  </v:textbox>
                </v:shape>
                <w10:wrap type="topAndBottom" anchorx="page"/>
              </v:group>
            </w:pict>
          </mc:Fallback>
        </mc:AlternateContent>
      </w:r>
    </w:p>
    <w:p w14:paraId="6E79BC66" w14:textId="77777777" w:rsidR="006E653E" w:rsidRPr="006E653E" w:rsidRDefault="006E653E" w:rsidP="006E653E">
      <w:pPr>
        <w:rPr>
          <w:b/>
          <w:lang w:val="en-US"/>
        </w:rPr>
      </w:pPr>
    </w:p>
    <w:p w14:paraId="4F3D9050" w14:textId="77777777" w:rsidR="006E653E" w:rsidRPr="006E653E" w:rsidRDefault="006E653E" w:rsidP="006E653E">
      <w:pPr>
        <w:rPr>
          <w:b/>
          <w:lang w:val="en-US"/>
        </w:rPr>
      </w:pPr>
    </w:p>
    <w:p w14:paraId="1824D96A" w14:textId="77777777" w:rsidR="006E653E" w:rsidRDefault="006E653E" w:rsidP="006E653E">
      <w:pPr>
        <w:rPr>
          <w:b/>
          <w:lang w:val="en-US"/>
        </w:rPr>
      </w:pPr>
    </w:p>
    <w:p w14:paraId="56D79452" w14:textId="07B72576" w:rsidR="006E653E" w:rsidRPr="006E653E" w:rsidRDefault="006E653E" w:rsidP="006E653E">
      <w:pPr>
        <w:rPr>
          <w:b/>
          <w:lang w:val="en-US"/>
        </w:rPr>
      </w:pPr>
      <w:r w:rsidRPr="006E653E">
        <w:rPr>
          <w:lang w:val="en-US"/>
        </w:rPr>
        <w:drawing>
          <wp:anchor distT="0" distB="0" distL="114300" distR="114300" simplePos="0" relativeHeight="251661312" behindDoc="0" locked="0" layoutInCell="1" allowOverlap="1" wp14:anchorId="1C748DF6" wp14:editId="2ADFDB21">
            <wp:simplePos x="0" y="0"/>
            <wp:positionH relativeFrom="column">
              <wp:posOffset>2098343</wp:posOffset>
            </wp:positionH>
            <wp:positionV relativeFrom="paragraph">
              <wp:posOffset>150909</wp:posOffset>
            </wp:positionV>
            <wp:extent cx="1406525" cy="1406525"/>
            <wp:effectExtent l="0" t="0" r="3175" b="3175"/>
            <wp:wrapSquare wrapText="bothSides"/>
            <wp:docPr id="1321561290" name="Picture 4" descr="Shield - Free security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hield - Free security ic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6525" cy="1406525"/>
                    </a:xfrm>
                    <a:prstGeom prst="rect">
                      <a:avLst/>
                    </a:prstGeom>
                    <a:noFill/>
                  </pic:spPr>
                </pic:pic>
              </a:graphicData>
            </a:graphic>
            <wp14:sizeRelH relativeFrom="page">
              <wp14:pctWidth>0</wp14:pctWidth>
            </wp14:sizeRelH>
            <wp14:sizeRelV relativeFrom="page">
              <wp14:pctHeight>0</wp14:pctHeight>
            </wp14:sizeRelV>
          </wp:anchor>
        </w:drawing>
      </w:r>
    </w:p>
    <w:p w14:paraId="276202FB" w14:textId="77777777" w:rsidR="006E653E" w:rsidRPr="006E653E" w:rsidRDefault="006E653E" w:rsidP="006E653E">
      <w:pPr>
        <w:rPr>
          <w:b/>
          <w:lang w:val="en-US"/>
        </w:rPr>
      </w:pPr>
    </w:p>
    <w:p w14:paraId="76190DF4" w14:textId="25D789F2" w:rsidR="006E653E" w:rsidRPr="006E653E" w:rsidRDefault="006E653E" w:rsidP="006E653E">
      <w:pPr>
        <w:rPr>
          <w:b/>
          <w:lang w:val="en-US"/>
        </w:rPr>
      </w:pPr>
    </w:p>
    <w:p w14:paraId="3A394160" w14:textId="0F889CB9" w:rsidR="006E653E" w:rsidRPr="006E653E" w:rsidRDefault="006E653E" w:rsidP="006E653E">
      <w:pPr>
        <w:rPr>
          <w:b/>
          <w:lang w:val="en-US"/>
        </w:rPr>
      </w:pPr>
    </w:p>
    <w:p w14:paraId="418DE3E8" w14:textId="2D2C96C1" w:rsidR="006E653E" w:rsidRPr="006E653E" w:rsidRDefault="006E653E" w:rsidP="006E653E">
      <w:pPr>
        <w:rPr>
          <w:b/>
          <w:lang w:val="en-US"/>
        </w:rPr>
      </w:pPr>
    </w:p>
    <w:p w14:paraId="7B6D0190" w14:textId="7149B82F" w:rsidR="006E653E" w:rsidRPr="006E653E" w:rsidRDefault="006E653E" w:rsidP="006E653E">
      <w:pPr>
        <w:rPr>
          <w:b/>
          <w:lang w:val="en-US"/>
        </w:rPr>
      </w:pPr>
    </w:p>
    <w:p w14:paraId="1FE1D9B1" w14:textId="77777777" w:rsidR="006E653E" w:rsidRPr="006E653E" w:rsidRDefault="006E653E" w:rsidP="006E653E">
      <w:pPr>
        <w:jc w:val="center"/>
        <w:rPr>
          <w:b/>
          <w:lang w:val="en-US"/>
        </w:rPr>
      </w:pPr>
    </w:p>
    <w:p w14:paraId="45B5F61C" w14:textId="77777777" w:rsidR="006E653E" w:rsidRPr="006E653E" w:rsidRDefault="006E653E" w:rsidP="006E653E">
      <w:pPr>
        <w:jc w:val="center"/>
        <w:rPr>
          <w:b/>
          <w:lang w:val="en-US"/>
        </w:rPr>
      </w:pPr>
      <w:r w:rsidRPr="006E653E">
        <w:rPr>
          <w:b/>
          <w:lang w:val="en-US"/>
        </w:rPr>
        <w:t>CONFIDENTIAL SECURITY ASSESSMENT</w:t>
      </w:r>
    </w:p>
    <w:p w14:paraId="5DC7CA77" w14:textId="77777777" w:rsidR="006E653E" w:rsidRPr="006E653E" w:rsidRDefault="006E653E" w:rsidP="006E653E">
      <w:pPr>
        <w:rPr>
          <w:b/>
          <w:lang w:val="en-US"/>
        </w:rPr>
      </w:pPr>
    </w:p>
    <w:p w14:paraId="47DAC2EA" w14:textId="77777777" w:rsidR="006E653E" w:rsidRDefault="006E653E"/>
    <w:p w14:paraId="112642F0" w14:textId="77777777" w:rsidR="006E653E" w:rsidRDefault="006E653E"/>
    <w:p w14:paraId="2BB0DE74" w14:textId="77777777" w:rsidR="006E653E" w:rsidRDefault="006E653E"/>
    <w:p w14:paraId="02483825" w14:textId="77777777" w:rsidR="0055631F" w:rsidRDefault="0055631F"/>
    <w:p w14:paraId="736126A0" w14:textId="77777777" w:rsidR="006E653E" w:rsidRDefault="006E653E"/>
    <w:sdt>
      <w:sdtPr>
        <w:id w:val="1244066156"/>
        <w:docPartObj>
          <w:docPartGallery w:val="Table of Contents"/>
          <w:docPartUnique/>
        </w:docPartObj>
      </w:sdtPr>
      <w:sdtEndPr>
        <w:rPr>
          <w:rFonts w:asciiTheme="minorHAnsi" w:eastAsiaTheme="minorHAnsi" w:hAnsiTheme="minorHAnsi" w:cstheme="minorBidi"/>
          <w:b/>
          <w:bCs/>
          <w:noProof/>
          <w:color w:val="auto"/>
          <w:kern w:val="2"/>
          <w:sz w:val="24"/>
          <w:szCs w:val="24"/>
          <w:lang w:val="en-AE"/>
          <w14:ligatures w14:val="standardContextual"/>
        </w:rPr>
      </w:sdtEndPr>
      <w:sdtContent>
        <w:p w14:paraId="3520C050" w14:textId="7CE078F8" w:rsidR="006E653E" w:rsidRDefault="006E653E">
          <w:pPr>
            <w:pStyle w:val="TOCHeading"/>
          </w:pPr>
          <w:r>
            <w:t>Table of Contents</w:t>
          </w:r>
        </w:p>
        <w:p w14:paraId="5E4E8853" w14:textId="0B7401B9" w:rsidR="0055631F" w:rsidRDefault="006E653E">
          <w:pPr>
            <w:pStyle w:val="TOC1"/>
            <w:tabs>
              <w:tab w:val="right" w:leader="dot" w:pos="9016"/>
            </w:tabs>
            <w:rPr>
              <w:rFonts w:eastAsiaTheme="minorEastAsia"/>
              <w:noProof/>
              <w:lang w:eastAsia="en-AE"/>
            </w:rPr>
          </w:pPr>
          <w:r>
            <w:fldChar w:fldCharType="begin"/>
          </w:r>
          <w:r>
            <w:instrText xml:space="preserve"> TOC \o "1-3" \h \z \u </w:instrText>
          </w:r>
          <w:r>
            <w:fldChar w:fldCharType="separate"/>
          </w:r>
          <w:hyperlink w:anchor="_Toc227610861" w:history="1">
            <w:r w:rsidR="0055631F" w:rsidRPr="006C3681">
              <w:rPr>
                <w:rStyle w:val="Hyperlink"/>
                <w:noProof/>
              </w:rPr>
              <w:t>Executive Summary</w:t>
            </w:r>
            <w:r w:rsidR="0055631F">
              <w:rPr>
                <w:noProof/>
                <w:webHidden/>
              </w:rPr>
              <w:tab/>
            </w:r>
            <w:r w:rsidR="0055631F">
              <w:rPr>
                <w:noProof/>
                <w:webHidden/>
              </w:rPr>
              <w:fldChar w:fldCharType="begin"/>
            </w:r>
            <w:r w:rsidR="0055631F">
              <w:rPr>
                <w:noProof/>
                <w:webHidden/>
              </w:rPr>
              <w:instrText xml:space="preserve"> PAGEREF _Toc227610861 \h </w:instrText>
            </w:r>
            <w:r w:rsidR="0055631F">
              <w:rPr>
                <w:noProof/>
                <w:webHidden/>
              </w:rPr>
            </w:r>
            <w:r w:rsidR="0055631F">
              <w:rPr>
                <w:noProof/>
                <w:webHidden/>
              </w:rPr>
              <w:fldChar w:fldCharType="separate"/>
            </w:r>
            <w:r w:rsidR="0055631F">
              <w:rPr>
                <w:noProof/>
                <w:webHidden/>
              </w:rPr>
              <w:t>2</w:t>
            </w:r>
            <w:r w:rsidR="0055631F">
              <w:rPr>
                <w:noProof/>
                <w:webHidden/>
              </w:rPr>
              <w:fldChar w:fldCharType="end"/>
            </w:r>
          </w:hyperlink>
        </w:p>
        <w:p w14:paraId="05D0B3F2" w14:textId="59C45AD9" w:rsidR="0055631F" w:rsidRDefault="0055631F">
          <w:pPr>
            <w:pStyle w:val="TOC1"/>
            <w:tabs>
              <w:tab w:val="right" w:leader="dot" w:pos="9016"/>
            </w:tabs>
            <w:rPr>
              <w:rFonts w:eastAsiaTheme="minorEastAsia"/>
              <w:noProof/>
              <w:lang w:eastAsia="en-AE"/>
            </w:rPr>
          </w:pPr>
          <w:hyperlink w:anchor="_Toc227610862" w:history="1">
            <w:r w:rsidRPr="006C3681">
              <w:rPr>
                <w:rStyle w:val="Hyperlink"/>
                <w:noProof/>
              </w:rPr>
              <w:t>Application Overview</w:t>
            </w:r>
            <w:r>
              <w:rPr>
                <w:noProof/>
                <w:webHidden/>
              </w:rPr>
              <w:tab/>
            </w:r>
            <w:r>
              <w:rPr>
                <w:noProof/>
                <w:webHidden/>
              </w:rPr>
              <w:fldChar w:fldCharType="begin"/>
            </w:r>
            <w:r>
              <w:rPr>
                <w:noProof/>
                <w:webHidden/>
              </w:rPr>
              <w:instrText xml:space="preserve"> PAGEREF _Toc227610862 \h </w:instrText>
            </w:r>
            <w:r>
              <w:rPr>
                <w:noProof/>
                <w:webHidden/>
              </w:rPr>
            </w:r>
            <w:r>
              <w:rPr>
                <w:noProof/>
                <w:webHidden/>
              </w:rPr>
              <w:fldChar w:fldCharType="separate"/>
            </w:r>
            <w:r>
              <w:rPr>
                <w:noProof/>
                <w:webHidden/>
              </w:rPr>
              <w:t>2</w:t>
            </w:r>
            <w:r>
              <w:rPr>
                <w:noProof/>
                <w:webHidden/>
              </w:rPr>
              <w:fldChar w:fldCharType="end"/>
            </w:r>
          </w:hyperlink>
        </w:p>
        <w:p w14:paraId="3293EB95" w14:textId="52C73364" w:rsidR="0055631F" w:rsidRDefault="0055631F">
          <w:pPr>
            <w:pStyle w:val="TOC1"/>
            <w:tabs>
              <w:tab w:val="right" w:leader="dot" w:pos="9016"/>
            </w:tabs>
            <w:rPr>
              <w:rFonts w:eastAsiaTheme="minorEastAsia"/>
              <w:noProof/>
              <w:lang w:eastAsia="en-AE"/>
            </w:rPr>
          </w:pPr>
          <w:hyperlink w:anchor="_Toc227610863" w:history="1">
            <w:r w:rsidRPr="006C3681">
              <w:rPr>
                <w:rStyle w:val="Hyperlink"/>
                <w:noProof/>
              </w:rPr>
              <w:t>Scope</w:t>
            </w:r>
            <w:r>
              <w:rPr>
                <w:noProof/>
                <w:webHidden/>
              </w:rPr>
              <w:tab/>
            </w:r>
            <w:r>
              <w:rPr>
                <w:noProof/>
                <w:webHidden/>
              </w:rPr>
              <w:fldChar w:fldCharType="begin"/>
            </w:r>
            <w:r>
              <w:rPr>
                <w:noProof/>
                <w:webHidden/>
              </w:rPr>
              <w:instrText xml:space="preserve"> PAGEREF _Toc227610863 \h </w:instrText>
            </w:r>
            <w:r>
              <w:rPr>
                <w:noProof/>
                <w:webHidden/>
              </w:rPr>
            </w:r>
            <w:r>
              <w:rPr>
                <w:noProof/>
                <w:webHidden/>
              </w:rPr>
              <w:fldChar w:fldCharType="separate"/>
            </w:r>
            <w:r>
              <w:rPr>
                <w:noProof/>
                <w:webHidden/>
              </w:rPr>
              <w:t>2</w:t>
            </w:r>
            <w:r>
              <w:rPr>
                <w:noProof/>
                <w:webHidden/>
              </w:rPr>
              <w:fldChar w:fldCharType="end"/>
            </w:r>
          </w:hyperlink>
        </w:p>
        <w:p w14:paraId="6FC19475" w14:textId="32EDC1B0" w:rsidR="0055631F" w:rsidRDefault="0055631F">
          <w:pPr>
            <w:pStyle w:val="TOC1"/>
            <w:tabs>
              <w:tab w:val="right" w:leader="dot" w:pos="9016"/>
            </w:tabs>
            <w:rPr>
              <w:rFonts w:eastAsiaTheme="minorEastAsia"/>
              <w:noProof/>
              <w:lang w:eastAsia="en-AE"/>
            </w:rPr>
          </w:pPr>
          <w:hyperlink w:anchor="_Toc227610864" w:history="1">
            <w:r w:rsidRPr="006C3681">
              <w:rPr>
                <w:rStyle w:val="Hyperlink"/>
                <w:noProof/>
              </w:rPr>
              <w:t>Methodology</w:t>
            </w:r>
            <w:r>
              <w:rPr>
                <w:noProof/>
                <w:webHidden/>
              </w:rPr>
              <w:tab/>
            </w:r>
            <w:r>
              <w:rPr>
                <w:noProof/>
                <w:webHidden/>
              </w:rPr>
              <w:fldChar w:fldCharType="begin"/>
            </w:r>
            <w:r>
              <w:rPr>
                <w:noProof/>
                <w:webHidden/>
              </w:rPr>
              <w:instrText xml:space="preserve"> PAGEREF _Toc227610864 \h </w:instrText>
            </w:r>
            <w:r>
              <w:rPr>
                <w:noProof/>
                <w:webHidden/>
              </w:rPr>
            </w:r>
            <w:r>
              <w:rPr>
                <w:noProof/>
                <w:webHidden/>
              </w:rPr>
              <w:fldChar w:fldCharType="separate"/>
            </w:r>
            <w:r>
              <w:rPr>
                <w:noProof/>
                <w:webHidden/>
              </w:rPr>
              <w:t>3</w:t>
            </w:r>
            <w:r>
              <w:rPr>
                <w:noProof/>
                <w:webHidden/>
              </w:rPr>
              <w:fldChar w:fldCharType="end"/>
            </w:r>
          </w:hyperlink>
        </w:p>
        <w:p w14:paraId="70694AD5" w14:textId="4F125611" w:rsidR="0055631F" w:rsidRDefault="0055631F">
          <w:pPr>
            <w:pStyle w:val="TOC1"/>
            <w:tabs>
              <w:tab w:val="right" w:leader="dot" w:pos="9016"/>
            </w:tabs>
            <w:rPr>
              <w:rFonts w:eastAsiaTheme="minorEastAsia"/>
              <w:noProof/>
              <w:lang w:eastAsia="en-AE"/>
            </w:rPr>
          </w:pPr>
          <w:hyperlink w:anchor="_Toc227610865" w:history="1">
            <w:r w:rsidRPr="006C3681">
              <w:rPr>
                <w:rStyle w:val="Hyperlink"/>
                <w:noProof/>
              </w:rPr>
              <w:t>Findings overview</w:t>
            </w:r>
            <w:r>
              <w:rPr>
                <w:noProof/>
                <w:webHidden/>
              </w:rPr>
              <w:tab/>
            </w:r>
            <w:r>
              <w:rPr>
                <w:noProof/>
                <w:webHidden/>
              </w:rPr>
              <w:fldChar w:fldCharType="begin"/>
            </w:r>
            <w:r>
              <w:rPr>
                <w:noProof/>
                <w:webHidden/>
              </w:rPr>
              <w:instrText xml:space="preserve"> PAGEREF _Toc227610865 \h </w:instrText>
            </w:r>
            <w:r>
              <w:rPr>
                <w:noProof/>
                <w:webHidden/>
              </w:rPr>
            </w:r>
            <w:r>
              <w:rPr>
                <w:noProof/>
                <w:webHidden/>
              </w:rPr>
              <w:fldChar w:fldCharType="separate"/>
            </w:r>
            <w:r>
              <w:rPr>
                <w:noProof/>
                <w:webHidden/>
              </w:rPr>
              <w:t>3</w:t>
            </w:r>
            <w:r>
              <w:rPr>
                <w:noProof/>
                <w:webHidden/>
              </w:rPr>
              <w:fldChar w:fldCharType="end"/>
            </w:r>
          </w:hyperlink>
        </w:p>
        <w:p w14:paraId="447E88F7" w14:textId="1268B0D0" w:rsidR="006E653E" w:rsidRDefault="006E653E">
          <w:r>
            <w:rPr>
              <w:b/>
              <w:bCs/>
              <w:noProof/>
            </w:rPr>
            <w:fldChar w:fldCharType="end"/>
          </w:r>
        </w:p>
      </w:sdtContent>
    </w:sdt>
    <w:p w14:paraId="32950A73" w14:textId="1AA126CF" w:rsidR="0055631F" w:rsidRPr="0055631F" w:rsidRDefault="006E653E" w:rsidP="0055631F">
      <w:pPr>
        <w:pStyle w:val="Heading1"/>
      </w:pPr>
      <w:bookmarkStart w:id="0" w:name="_Toc227610861"/>
      <w:r>
        <w:t>Executive Summary</w:t>
      </w:r>
      <w:bookmarkEnd w:id="0"/>
    </w:p>
    <w:p w14:paraId="1EA5DBF5" w14:textId="335A9AE8" w:rsidR="0055631F" w:rsidRPr="0055631F" w:rsidRDefault="0055631F" w:rsidP="0055631F">
      <w:pPr>
        <w:rPr>
          <w:rFonts w:ascii="Times New Roman" w:hAnsi="Times New Roman" w:cs="Times New Roman"/>
        </w:rPr>
      </w:pPr>
      <w:r w:rsidRPr="0055631F">
        <w:rPr>
          <w:rFonts w:ascii="Times New Roman" w:hAnsi="Times New Roman" w:cs="Times New Roman"/>
        </w:rPr>
        <w:t>This report presents the results of a vulnerability assessment conducted on the web application: https://demo.testfire.net.</w:t>
      </w:r>
    </w:p>
    <w:p w14:paraId="3A7A2C90" w14:textId="35F5899A" w:rsidR="0055631F" w:rsidRPr="0055631F" w:rsidRDefault="0055631F" w:rsidP="0055631F">
      <w:pPr>
        <w:rPr>
          <w:rFonts w:ascii="Times New Roman" w:hAnsi="Times New Roman" w:cs="Times New Roman"/>
        </w:rPr>
      </w:pPr>
      <w:r w:rsidRPr="0055631F">
        <w:rPr>
          <w:rFonts w:ascii="Times New Roman" w:hAnsi="Times New Roman" w:cs="Times New Roman"/>
        </w:rPr>
        <w:t>The objective was to identify common security weaknesses using non-intrusive, read-only techniques.</w:t>
      </w:r>
    </w:p>
    <w:p w14:paraId="017F80CB" w14:textId="27ACB230" w:rsidR="0055631F" w:rsidRPr="0055631F" w:rsidRDefault="0055631F" w:rsidP="0055631F">
      <w:pPr>
        <w:rPr>
          <w:rFonts w:ascii="Times New Roman" w:hAnsi="Times New Roman" w:cs="Times New Roman"/>
        </w:rPr>
      </w:pPr>
      <w:r w:rsidRPr="0055631F">
        <w:rPr>
          <w:rFonts w:ascii="Times New Roman" w:hAnsi="Times New Roman" w:cs="Times New Roman"/>
        </w:rPr>
        <w:t>Several issues were identified, including exposed services, technology disclosure, missing security headers, and lack of HTTPS enforcement. These are classified as low to medium risk.</w:t>
      </w:r>
    </w:p>
    <w:p w14:paraId="31340584" w14:textId="273C9BBA" w:rsidR="0055631F" w:rsidRPr="0055631F" w:rsidRDefault="0055631F" w:rsidP="0055631F">
      <w:pPr>
        <w:rPr>
          <w:rFonts w:ascii="Times New Roman" w:hAnsi="Times New Roman" w:cs="Times New Roman"/>
        </w:rPr>
      </w:pPr>
      <w:r w:rsidRPr="0055631F">
        <w:rPr>
          <w:rFonts w:ascii="Times New Roman" w:hAnsi="Times New Roman" w:cs="Times New Roman"/>
        </w:rPr>
        <w:t>The assessment used Nmap for network analysis and OWASP ZAP for passive vulnerability scanning.</w:t>
      </w:r>
    </w:p>
    <w:p w14:paraId="42541EFA" w14:textId="33C46B43" w:rsidR="006E653E" w:rsidRDefault="0055631F" w:rsidP="0055631F">
      <w:r w:rsidRPr="0055631F">
        <w:rPr>
          <w:rFonts w:ascii="Times New Roman" w:hAnsi="Times New Roman" w:cs="Times New Roman"/>
        </w:rPr>
        <w:t>Although no critical vulnerabilities were found, the identified issues highlight the need for improved security configurations. Addressing them will enhance the overall security posture of the application.</w:t>
      </w:r>
    </w:p>
    <w:p w14:paraId="3C4FC637" w14:textId="5D392D1B" w:rsidR="0055631F" w:rsidRDefault="006E653E" w:rsidP="0055631F">
      <w:pPr>
        <w:pStyle w:val="Heading1"/>
      </w:pPr>
      <w:bookmarkStart w:id="1" w:name="_Toc227610862"/>
      <w:r>
        <w:t>Application Overview</w:t>
      </w:r>
      <w:bookmarkEnd w:id="1"/>
    </w:p>
    <w:p w14:paraId="0EC5074F" w14:textId="6E85CC9C" w:rsidR="0055631F" w:rsidRDefault="0055631F" w:rsidP="0055631F">
      <w:r>
        <w:t xml:space="preserve">The target of this assessment is the web application: </w:t>
      </w:r>
      <w:hyperlink r:id="rId11" w:history="1">
        <w:r w:rsidR="00805A52" w:rsidRPr="00805A52">
          <w:rPr>
            <w:rStyle w:val="Hyperlink"/>
          </w:rPr>
          <w:t>http://demo.testfire.net.</w:t>
        </w:r>
      </w:hyperlink>
    </w:p>
    <w:p w14:paraId="5D630785" w14:textId="6DA37521" w:rsidR="0055631F" w:rsidRDefault="0055631F" w:rsidP="0055631F">
      <w:r>
        <w:t>It simulates an online banking system with features such as user login, account management, and transactions.</w:t>
      </w:r>
    </w:p>
    <w:p w14:paraId="7F7F4A32" w14:textId="32D164CE" w:rsidR="0055631F" w:rsidRDefault="0055631F" w:rsidP="0055631F">
      <w:r>
        <w:t>As a publicly accessible application, it provides a realistic environment for identifying common web security issues.</w:t>
      </w:r>
    </w:p>
    <w:p w14:paraId="064F0129" w14:textId="2216FB11" w:rsidR="0055631F" w:rsidRDefault="0055631F" w:rsidP="0055631F">
      <w:r>
        <w:t xml:space="preserve">The assessment focused on </w:t>
      </w:r>
      <w:r w:rsidR="00F10FCA">
        <w:t>analysing</w:t>
      </w:r>
      <w:r>
        <w:t xml:space="preserve"> how the application handles user input, data transmission, and security configurations.</w:t>
      </w:r>
    </w:p>
    <w:p w14:paraId="205A0792" w14:textId="45265573" w:rsidR="0055631F" w:rsidRDefault="006E653E" w:rsidP="0055631F">
      <w:pPr>
        <w:pStyle w:val="Heading1"/>
      </w:pPr>
      <w:bookmarkStart w:id="2" w:name="_Toc227610863"/>
      <w:r>
        <w:t>Scope</w:t>
      </w:r>
      <w:bookmarkEnd w:id="2"/>
    </w:p>
    <w:p w14:paraId="32D2D67A" w14:textId="6AA8EB60" w:rsidR="0055631F" w:rsidRDefault="0055631F" w:rsidP="0055631F">
      <w:r>
        <w:t>This assessment was conducted using non-intrusive and read-only techniques.</w:t>
      </w:r>
    </w:p>
    <w:p w14:paraId="5D7AC542" w14:textId="77777777" w:rsidR="0055631F" w:rsidRDefault="0055631F" w:rsidP="0055631F">
      <w:r>
        <w:lastRenderedPageBreak/>
        <w:t>The scope included:</w:t>
      </w:r>
    </w:p>
    <w:p w14:paraId="49EE64FE" w14:textId="77777777" w:rsidR="0055631F" w:rsidRDefault="0055631F" w:rsidP="0055631F">
      <w:r>
        <w:t xml:space="preserve">• Identifying exposed services and open ports  </w:t>
      </w:r>
    </w:p>
    <w:p w14:paraId="59A55351" w14:textId="77777777" w:rsidR="0055631F" w:rsidRDefault="0055631F" w:rsidP="0055631F">
      <w:r>
        <w:t xml:space="preserve">• Inspecting HTTP headers and cookies  </w:t>
      </w:r>
    </w:p>
    <w:p w14:paraId="07E7C9B4" w14:textId="6D5AB077" w:rsidR="0055631F" w:rsidRDefault="0055631F" w:rsidP="0055631F">
      <w:r>
        <w:t xml:space="preserve">• Performing passive vulnerability scanning  </w:t>
      </w:r>
    </w:p>
    <w:p w14:paraId="3D2C9680" w14:textId="29A87E59" w:rsidR="0055631F" w:rsidRPr="0055631F" w:rsidRDefault="0055631F" w:rsidP="0055631F">
      <w:r>
        <w:t>The assessment did not include exploitation, denial-of-service attacks, or any harmful activity.</w:t>
      </w:r>
      <w:r>
        <w:t xml:space="preserve"> </w:t>
      </w:r>
      <w:r>
        <w:t>All testing followed ethical guidelines and focused on analysis only.</w:t>
      </w:r>
    </w:p>
    <w:p w14:paraId="3CFD6E55" w14:textId="3470C44E" w:rsidR="0055631F" w:rsidRDefault="006E653E" w:rsidP="0055631F">
      <w:pPr>
        <w:pStyle w:val="Heading1"/>
      </w:pPr>
      <w:bookmarkStart w:id="3" w:name="_Toc227610864"/>
      <w:r>
        <w:t>Methodology</w:t>
      </w:r>
      <w:bookmarkEnd w:id="3"/>
    </w:p>
    <w:p w14:paraId="617E99D4" w14:textId="77777777" w:rsidR="0055631F" w:rsidRDefault="0055631F" w:rsidP="0055631F">
      <w:r>
        <w:t>The assessment followed a structured approach to identify potential security weaknesses.</w:t>
      </w:r>
    </w:p>
    <w:p w14:paraId="50E049E2" w14:textId="77777777" w:rsidR="0055631F" w:rsidRDefault="0055631F" w:rsidP="0055631F"/>
    <w:p w14:paraId="477F4435" w14:textId="77777777" w:rsidR="0055631F" w:rsidRDefault="0055631F" w:rsidP="0055631F">
      <w:r>
        <w:t>The following tools were used:</w:t>
      </w:r>
    </w:p>
    <w:p w14:paraId="78688EAD" w14:textId="77777777" w:rsidR="0055631F" w:rsidRDefault="0055631F" w:rsidP="0055631F">
      <w:r>
        <w:t xml:space="preserve">• Nmap – for network scanning and port analysis  </w:t>
      </w:r>
    </w:p>
    <w:p w14:paraId="5E36727D" w14:textId="77777777" w:rsidR="0055631F" w:rsidRDefault="0055631F" w:rsidP="0055631F">
      <w:r>
        <w:t xml:space="preserve">• OWASP ZAP – for passive vulnerability scanning  </w:t>
      </w:r>
    </w:p>
    <w:p w14:paraId="69D31820" w14:textId="77777777" w:rsidR="0055631F" w:rsidRDefault="0055631F" w:rsidP="0055631F">
      <w:r>
        <w:t xml:space="preserve">• Browser Developer Tools – for inspecting headers and cookies  </w:t>
      </w:r>
    </w:p>
    <w:p w14:paraId="625160FC" w14:textId="77777777" w:rsidR="0055631F" w:rsidRDefault="0055631F" w:rsidP="0055631F"/>
    <w:p w14:paraId="670289D2" w14:textId="77777777" w:rsidR="0055631F" w:rsidRDefault="0055631F" w:rsidP="0055631F">
      <w:r>
        <w:t>The process included:</w:t>
      </w:r>
    </w:p>
    <w:p w14:paraId="676E3B2B" w14:textId="77777777" w:rsidR="0055631F" w:rsidRDefault="0055631F" w:rsidP="0055631F">
      <w:r>
        <w:t xml:space="preserve">1. Information Gathering  </w:t>
      </w:r>
    </w:p>
    <w:p w14:paraId="0AE0C075" w14:textId="77777777" w:rsidR="0055631F" w:rsidRDefault="0055631F" w:rsidP="0055631F">
      <w:r>
        <w:t xml:space="preserve">2. Network Scanning  </w:t>
      </w:r>
    </w:p>
    <w:p w14:paraId="6B440831" w14:textId="77777777" w:rsidR="0055631F" w:rsidRDefault="0055631F" w:rsidP="0055631F">
      <w:r>
        <w:t xml:space="preserve">3. Vulnerability Analysis  </w:t>
      </w:r>
    </w:p>
    <w:p w14:paraId="2BFB28C7" w14:textId="77777777" w:rsidR="0055631F" w:rsidRDefault="0055631F" w:rsidP="0055631F">
      <w:r>
        <w:t xml:space="preserve">4. Verification and Reporting  </w:t>
      </w:r>
    </w:p>
    <w:p w14:paraId="5D582033" w14:textId="4EC8CA35" w:rsidR="0055631F" w:rsidRDefault="0055631F" w:rsidP="0055631F"/>
    <w:p w14:paraId="70A38333" w14:textId="63866FA0" w:rsidR="0055631F" w:rsidRPr="0055631F" w:rsidRDefault="0055631F" w:rsidP="0055631F">
      <w:r>
        <w:t>All findings were classified based on their risk level with appropriate recommendations.</w:t>
      </w:r>
    </w:p>
    <w:p w14:paraId="5ADA57DA" w14:textId="77777777" w:rsidR="006E653E" w:rsidRDefault="006E653E"/>
    <w:p w14:paraId="6F6AB723" w14:textId="76884AB2" w:rsidR="005A3397" w:rsidRDefault="005A3397"/>
    <w:p w14:paraId="0B028AFC" w14:textId="77777777" w:rsidR="005A3397" w:rsidRDefault="005A3397"/>
    <w:p w14:paraId="76BEF7E6" w14:textId="77777777" w:rsidR="005A3397" w:rsidRDefault="005A3397"/>
    <w:p w14:paraId="05FBA9A5" w14:textId="77777777" w:rsidR="005A3397" w:rsidRDefault="005A3397"/>
    <w:p w14:paraId="1AECC84C" w14:textId="77777777" w:rsidR="005A3397" w:rsidRDefault="005A3397"/>
    <w:p w14:paraId="41596F22" w14:textId="2BE37A8C" w:rsidR="002B298E" w:rsidRPr="002B298E" w:rsidRDefault="005A3397" w:rsidP="002B298E">
      <w:pPr>
        <w:pStyle w:val="Heading1"/>
      </w:pPr>
      <w:r>
        <w:lastRenderedPageBreak/>
        <w:t>Detailed Findings</w:t>
      </w:r>
    </w:p>
    <w:tbl>
      <w:tblPr>
        <w:tblW w:w="90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4282"/>
        <w:gridCol w:w="2077"/>
      </w:tblGrid>
      <w:tr w:rsidR="002B298E" w14:paraId="10AF70F3" w14:textId="77777777" w:rsidTr="002B298E">
        <w:trPr>
          <w:trHeight w:val="316"/>
        </w:trPr>
        <w:tc>
          <w:tcPr>
            <w:tcW w:w="6942" w:type="dxa"/>
            <w:gridSpan w:val="2"/>
            <w:shd w:val="clear" w:color="auto" w:fill="FFFF00"/>
          </w:tcPr>
          <w:p w14:paraId="3508F9D1" w14:textId="5225E4A9" w:rsidR="002B298E" w:rsidRDefault="002B298E" w:rsidP="00A2521C">
            <w:pPr>
              <w:pStyle w:val="TableParagraph"/>
              <w:rPr>
                <w:rFonts w:ascii="Arial"/>
                <w:b/>
                <w:sz w:val="24"/>
              </w:rPr>
            </w:pPr>
            <w:r>
              <w:rPr>
                <w:rFonts w:ascii="Arial"/>
                <w:b/>
                <w:sz w:val="24"/>
              </w:rPr>
              <w:t>Finding</w:t>
            </w:r>
            <w:r>
              <w:rPr>
                <w:rFonts w:ascii="Arial"/>
                <w:b/>
                <w:spacing w:val="-5"/>
                <w:sz w:val="24"/>
              </w:rPr>
              <w:t xml:space="preserve"> </w:t>
            </w:r>
            <w:r>
              <w:rPr>
                <w:rFonts w:ascii="Arial"/>
                <w:b/>
                <w:sz w:val="24"/>
              </w:rPr>
              <w:t>1:</w:t>
            </w:r>
            <w:r>
              <w:rPr>
                <w:rFonts w:ascii="Arial"/>
                <w:b/>
                <w:spacing w:val="-4"/>
                <w:sz w:val="24"/>
              </w:rPr>
              <w:t xml:space="preserve"> </w:t>
            </w:r>
            <w:r>
              <w:rPr>
                <w:rFonts w:ascii="Arial"/>
                <w:b/>
                <w:spacing w:val="-4"/>
                <w:sz w:val="24"/>
              </w:rPr>
              <w:t>Open Port 8080</w:t>
            </w:r>
          </w:p>
        </w:tc>
        <w:tc>
          <w:tcPr>
            <w:tcW w:w="2077" w:type="dxa"/>
            <w:shd w:val="clear" w:color="auto" w:fill="E97031"/>
          </w:tcPr>
          <w:p w14:paraId="34648E2F" w14:textId="77777777" w:rsidR="002B298E" w:rsidRDefault="002B298E" w:rsidP="00A2521C">
            <w:pPr>
              <w:pStyle w:val="TableParagraph"/>
              <w:rPr>
                <w:sz w:val="24"/>
              </w:rPr>
            </w:pPr>
            <w:r>
              <w:rPr>
                <w:spacing w:val="-2"/>
                <w:sz w:val="24"/>
              </w:rPr>
              <w:t>Medium</w:t>
            </w:r>
          </w:p>
        </w:tc>
      </w:tr>
      <w:tr w:rsidR="002B298E" w14:paraId="51D9C734" w14:textId="77777777" w:rsidTr="0038237C">
        <w:trPr>
          <w:trHeight w:val="1538"/>
        </w:trPr>
        <w:tc>
          <w:tcPr>
            <w:tcW w:w="2660" w:type="dxa"/>
          </w:tcPr>
          <w:p w14:paraId="358CE5E2" w14:textId="77777777" w:rsidR="002B298E" w:rsidRDefault="002B298E" w:rsidP="00A2521C">
            <w:pPr>
              <w:pStyle w:val="TableParagraph"/>
              <w:spacing w:before="238"/>
              <w:rPr>
                <w:rFonts w:ascii="Arial"/>
                <w:b/>
                <w:sz w:val="28"/>
              </w:rPr>
            </w:pPr>
            <w:r>
              <w:rPr>
                <w:rFonts w:ascii="Arial"/>
                <w:b/>
                <w:spacing w:val="-2"/>
                <w:sz w:val="28"/>
              </w:rPr>
              <w:t>Description:</w:t>
            </w:r>
          </w:p>
        </w:tc>
        <w:tc>
          <w:tcPr>
            <w:tcW w:w="6359" w:type="dxa"/>
            <w:gridSpan w:val="2"/>
          </w:tcPr>
          <w:p w14:paraId="795BCD24" w14:textId="2B187F1E" w:rsidR="002B298E" w:rsidRPr="002B298E" w:rsidRDefault="002B298E" w:rsidP="00A2521C">
            <w:pPr>
              <w:pStyle w:val="TableParagraph"/>
              <w:spacing w:before="240" w:line="278" w:lineRule="auto"/>
              <w:ind w:right="245"/>
              <w:rPr>
                <w:rFonts w:ascii="Times New Roman" w:hAnsi="Times New Roman" w:cs="Times New Roman"/>
                <w:sz w:val="24"/>
                <w:szCs w:val="24"/>
              </w:rPr>
            </w:pPr>
            <w:r w:rsidRPr="002B298E">
              <w:rPr>
                <w:rFonts w:ascii="Times New Roman" w:hAnsi="Times New Roman" w:cs="Times New Roman"/>
                <w:sz w:val="24"/>
                <w:szCs w:val="24"/>
                <w:lang w:val="en-AE"/>
              </w:rPr>
              <w:t>The network scan revealed that port 8080 is open and accessible on the target system. This indicates that an additional web service or application interface is exposed to external users, which may not be intended for public access.</w:t>
            </w:r>
          </w:p>
        </w:tc>
      </w:tr>
      <w:tr w:rsidR="002B298E" w14:paraId="35F542A4" w14:textId="77777777" w:rsidTr="0038237C">
        <w:trPr>
          <w:trHeight w:val="2276"/>
        </w:trPr>
        <w:tc>
          <w:tcPr>
            <w:tcW w:w="2660" w:type="dxa"/>
          </w:tcPr>
          <w:p w14:paraId="2ABBE9BD" w14:textId="77777777" w:rsidR="002B298E" w:rsidRDefault="002B298E" w:rsidP="00A2521C">
            <w:pPr>
              <w:pStyle w:val="TableParagraph"/>
              <w:spacing w:before="238"/>
              <w:rPr>
                <w:rFonts w:ascii="Arial"/>
                <w:b/>
                <w:sz w:val="28"/>
              </w:rPr>
            </w:pPr>
            <w:r>
              <w:rPr>
                <w:rFonts w:ascii="Arial"/>
                <w:b/>
                <w:spacing w:val="-2"/>
                <w:sz w:val="28"/>
              </w:rPr>
              <w:t>Impact:</w:t>
            </w:r>
          </w:p>
        </w:tc>
        <w:tc>
          <w:tcPr>
            <w:tcW w:w="6359" w:type="dxa"/>
            <w:gridSpan w:val="2"/>
          </w:tcPr>
          <w:p w14:paraId="24A0554D" w14:textId="5A8903BD" w:rsidR="002B298E" w:rsidRPr="002B298E" w:rsidRDefault="002B298E" w:rsidP="00A2521C">
            <w:pPr>
              <w:pStyle w:val="TableParagraph"/>
              <w:spacing w:before="100"/>
              <w:ind w:right="245"/>
              <w:rPr>
                <w:rFonts w:ascii="Times New Roman" w:hAnsi="Times New Roman" w:cs="Times New Roman"/>
                <w:sz w:val="24"/>
                <w:szCs w:val="24"/>
              </w:rPr>
            </w:pPr>
            <w:r w:rsidRPr="002B298E">
              <w:rPr>
                <w:rFonts w:ascii="Times New Roman" w:hAnsi="Times New Roman" w:cs="Times New Roman"/>
                <w:sz w:val="24"/>
                <w:szCs w:val="24"/>
                <w:lang w:val="en-AE"/>
              </w:rPr>
              <w:t>Exposed ports significantly increase the attack surface of the system. Attackers can perform service enumeration, vulnerability scanning, and exploit known weaknesses associated with the service running on this port. If misconfigured or outdated, this service could be used as an entry point to gain unauthorized access, execute malicious code, or move laterally within the system. This may result in service disruption, data exposure, or system compromise.</w:t>
            </w:r>
          </w:p>
        </w:tc>
      </w:tr>
      <w:tr w:rsidR="002B298E" w14:paraId="4765FC14" w14:textId="77777777" w:rsidTr="0038237C">
        <w:trPr>
          <w:trHeight w:val="1664"/>
        </w:trPr>
        <w:tc>
          <w:tcPr>
            <w:tcW w:w="2660" w:type="dxa"/>
          </w:tcPr>
          <w:p w14:paraId="1D0A54FD" w14:textId="77777777" w:rsidR="002B298E" w:rsidRDefault="002B298E" w:rsidP="00A2521C">
            <w:pPr>
              <w:pStyle w:val="TableParagraph"/>
              <w:spacing w:before="238"/>
              <w:rPr>
                <w:rFonts w:ascii="Arial"/>
                <w:b/>
                <w:sz w:val="28"/>
              </w:rPr>
            </w:pPr>
            <w:r>
              <w:rPr>
                <w:rFonts w:ascii="Arial"/>
                <w:b/>
                <w:spacing w:val="-2"/>
                <w:sz w:val="28"/>
              </w:rPr>
              <w:t>Recommendation:</w:t>
            </w:r>
          </w:p>
        </w:tc>
        <w:tc>
          <w:tcPr>
            <w:tcW w:w="6359" w:type="dxa"/>
            <w:gridSpan w:val="2"/>
          </w:tcPr>
          <w:p w14:paraId="51BFD548" w14:textId="0AC37766" w:rsidR="002B298E" w:rsidRPr="002B298E" w:rsidRDefault="002B298E" w:rsidP="002B298E">
            <w:pPr>
              <w:pStyle w:val="TableParagraph"/>
              <w:tabs>
                <w:tab w:val="left" w:pos="820"/>
              </w:tabs>
              <w:spacing w:before="92" w:line="280" w:lineRule="auto"/>
              <w:ind w:right="929"/>
              <w:rPr>
                <w:rFonts w:ascii="Times New Roman" w:hAnsi="Times New Roman" w:cs="Times New Roman"/>
                <w:sz w:val="24"/>
                <w:szCs w:val="24"/>
              </w:rPr>
            </w:pPr>
            <w:r w:rsidRPr="002B298E">
              <w:rPr>
                <w:rFonts w:ascii="Times New Roman" w:hAnsi="Times New Roman" w:cs="Times New Roman"/>
                <w:sz w:val="24"/>
                <w:szCs w:val="24"/>
                <w:lang w:val="en-AE"/>
              </w:rPr>
              <w:t>Close port 8080 if it is not required for business functionality. If it must remain open, restrict access using firewall rules, allow only trusted IP addresses, and ensure the service is properly configured, updated, and monitored.</w:t>
            </w:r>
          </w:p>
        </w:tc>
      </w:tr>
    </w:tbl>
    <w:p w14:paraId="75464159" w14:textId="77777777" w:rsidR="00F350A2" w:rsidRDefault="00F350A2"/>
    <w:p w14:paraId="4B18BD7C" w14:textId="5BA93C2C" w:rsidR="00F350A2" w:rsidRDefault="00F350A2">
      <w:r w:rsidRPr="00F350A2">
        <w:drawing>
          <wp:inline distT="0" distB="0" distL="0" distR="0" wp14:anchorId="06763DFA" wp14:editId="5928775F">
            <wp:extent cx="5731510" cy="2157730"/>
            <wp:effectExtent l="0" t="0" r="2540" b="0"/>
            <wp:docPr id="125094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43523" name=""/>
                    <pic:cNvPicPr/>
                  </pic:nvPicPr>
                  <pic:blipFill>
                    <a:blip r:embed="rId12"/>
                    <a:stretch>
                      <a:fillRect/>
                    </a:stretch>
                  </pic:blipFill>
                  <pic:spPr>
                    <a:xfrm>
                      <a:off x="0" y="0"/>
                      <a:ext cx="5731510" cy="2157730"/>
                    </a:xfrm>
                    <a:prstGeom prst="rect">
                      <a:avLst/>
                    </a:prstGeom>
                  </pic:spPr>
                </pic:pic>
              </a:graphicData>
            </a:graphic>
          </wp:inline>
        </w:drawing>
      </w:r>
    </w:p>
    <w:p w14:paraId="5E3941BF" w14:textId="07A830B9" w:rsidR="00F350A2" w:rsidRPr="00F350A2" w:rsidRDefault="00F350A2">
      <w:pPr>
        <w:rPr>
          <w:i/>
          <w:iCs/>
        </w:rPr>
      </w:pPr>
      <w:r w:rsidRPr="00F350A2">
        <w:rPr>
          <w:i/>
          <w:iCs/>
        </w:rPr>
        <w:t>Figure 1: Nmap Scan Showing Open Ports (80, 443, 8080)</w:t>
      </w:r>
    </w:p>
    <w:p w14:paraId="613B5329" w14:textId="77777777" w:rsidR="00F350A2" w:rsidRDefault="00F350A2"/>
    <w:p w14:paraId="57B1E006" w14:textId="77777777" w:rsidR="00F350A2" w:rsidRDefault="00F350A2"/>
    <w:p w14:paraId="468C91E0" w14:textId="77777777" w:rsidR="00F350A2" w:rsidRDefault="00F350A2"/>
    <w:p w14:paraId="3B07D317" w14:textId="77777777" w:rsidR="00F350A2" w:rsidRDefault="00F350A2"/>
    <w:p w14:paraId="67AC7CEA" w14:textId="77777777" w:rsidR="00F350A2" w:rsidRDefault="00F350A2"/>
    <w:p w14:paraId="5A81520C" w14:textId="77777777" w:rsidR="00F350A2" w:rsidRDefault="00F350A2"/>
    <w:tbl>
      <w:tblPr>
        <w:tblW w:w="90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4282"/>
        <w:gridCol w:w="2077"/>
      </w:tblGrid>
      <w:tr w:rsidR="002B298E" w14:paraId="1C1A9C65" w14:textId="77777777" w:rsidTr="00A2521C">
        <w:trPr>
          <w:trHeight w:val="316"/>
        </w:trPr>
        <w:tc>
          <w:tcPr>
            <w:tcW w:w="6942" w:type="dxa"/>
            <w:gridSpan w:val="2"/>
            <w:shd w:val="clear" w:color="auto" w:fill="FFFF00"/>
          </w:tcPr>
          <w:p w14:paraId="170B388B" w14:textId="47367232" w:rsidR="002B298E" w:rsidRDefault="002B298E" w:rsidP="00A2521C">
            <w:pPr>
              <w:pStyle w:val="TableParagraph"/>
              <w:rPr>
                <w:rFonts w:ascii="Arial"/>
                <w:b/>
                <w:sz w:val="24"/>
              </w:rPr>
            </w:pPr>
            <w:r>
              <w:rPr>
                <w:rFonts w:ascii="Arial"/>
                <w:b/>
                <w:sz w:val="24"/>
              </w:rPr>
              <w:lastRenderedPageBreak/>
              <w:t>Finding</w:t>
            </w:r>
            <w:r>
              <w:rPr>
                <w:rFonts w:ascii="Arial"/>
                <w:b/>
                <w:spacing w:val="-5"/>
                <w:sz w:val="24"/>
              </w:rPr>
              <w:t xml:space="preserve"> </w:t>
            </w:r>
            <w:r w:rsidR="003E61BE">
              <w:rPr>
                <w:rFonts w:ascii="Arial"/>
                <w:b/>
                <w:sz w:val="24"/>
              </w:rPr>
              <w:t>2</w:t>
            </w:r>
            <w:r>
              <w:rPr>
                <w:rFonts w:ascii="Arial"/>
                <w:b/>
                <w:sz w:val="24"/>
              </w:rPr>
              <w:t>:</w:t>
            </w:r>
            <w:r>
              <w:rPr>
                <w:rFonts w:ascii="Arial"/>
                <w:b/>
                <w:spacing w:val="-4"/>
                <w:sz w:val="24"/>
              </w:rPr>
              <w:t xml:space="preserve"> </w:t>
            </w:r>
            <w:r w:rsidR="003E61BE">
              <w:rPr>
                <w:rFonts w:ascii="Arial"/>
                <w:b/>
                <w:spacing w:val="-4"/>
                <w:sz w:val="24"/>
              </w:rPr>
              <w:t>T</w:t>
            </w:r>
            <w:proofErr w:type="spellStart"/>
            <w:r w:rsidR="003E61BE" w:rsidRPr="003E61BE">
              <w:rPr>
                <w:rFonts w:ascii="Arial"/>
                <w:b/>
                <w:spacing w:val="-4"/>
                <w:sz w:val="24"/>
                <w:lang w:val="en-AE"/>
              </w:rPr>
              <w:t>echnology</w:t>
            </w:r>
            <w:proofErr w:type="spellEnd"/>
            <w:r w:rsidR="003E61BE" w:rsidRPr="003E61BE">
              <w:rPr>
                <w:rFonts w:ascii="Arial"/>
                <w:b/>
                <w:spacing w:val="-4"/>
                <w:sz w:val="24"/>
                <w:lang w:val="en-AE"/>
              </w:rPr>
              <w:t xml:space="preserve"> Disclosure (Apache Tomcat)</w:t>
            </w:r>
          </w:p>
        </w:tc>
        <w:tc>
          <w:tcPr>
            <w:tcW w:w="2077" w:type="dxa"/>
            <w:shd w:val="clear" w:color="auto" w:fill="E97031"/>
          </w:tcPr>
          <w:p w14:paraId="2484F794" w14:textId="77777777" w:rsidR="002B298E" w:rsidRDefault="002B298E" w:rsidP="00A2521C">
            <w:pPr>
              <w:pStyle w:val="TableParagraph"/>
              <w:rPr>
                <w:sz w:val="24"/>
              </w:rPr>
            </w:pPr>
            <w:r>
              <w:rPr>
                <w:spacing w:val="-2"/>
                <w:sz w:val="24"/>
              </w:rPr>
              <w:t>Medium</w:t>
            </w:r>
          </w:p>
        </w:tc>
      </w:tr>
      <w:tr w:rsidR="002B298E" w14:paraId="62755937" w14:textId="77777777" w:rsidTr="00A2521C">
        <w:trPr>
          <w:trHeight w:val="1864"/>
        </w:trPr>
        <w:tc>
          <w:tcPr>
            <w:tcW w:w="2660" w:type="dxa"/>
          </w:tcPr>
          <w:p w14:paraId="43EE87F0" w14:textId="77777777" w:rsidR="002B298E" w:rsidRDefault="002B298E" w:rsidP="00A2521C">
            <w:pPr>
              <w:pStyle w:val="TableParagraph"/>
              <w:spacing w:before="238"/>
              <w:rPr>
                <w:rFonts w:ascii="Arial"/>
                <w:b/>
                <w:sz w:val="28"/>
              </w:rPr>
            </w:pPr>
            <w:r>
              <w:rPr>
                <w:rFonts w:ascii="Arial"/>
                <w:b/>
                <w:spacing w:val="-2"/>
                <w:sz w:val="28"/>
              </w:rPr>
              <w:t>Description:</w:t>
            </w:r>
          </w:p>
        </w:tc>
        <w:tc>
          <w:tcPr>
            <w:tcW w:w="6359" w:type="dxa"/>
            <w:gridSpan w:val="2"/>
          </w:tcPr>
          <w:p w14:paraId="30E1D356" w14:textId="64A061F9" w:rsidR="002B298E" w:rsidRPr="002B298E" w:rsidRDefault="003E61BE" w:rsidP="00A2521C">
            <w:pPr>
              <w:pStyle w:val="TableParagraph"/>
              <w:spacing w:before="240" w:line="278" w:lineRule="auto"/>
              <w:ind w:right="245"/>
              <w:rPr>
                <w:rFonts w:ascii="Times New Roman" w:hAnsi="Times New Roman" w:cs="Times New Roman"/>
                <w:sz w:val="24"/>
                <w:szCs w:val="24"/>
              </w:rPr>
            </w:pPr>
            <w:r w:rsidRPr="003E61BE">
              <w:rPr>
                <w:rFonts w:ascii="Times New Roman" w:hAnsi="Times New Roman" w:cs="Times New Roman"/>
                <w:sz w:val="24"/>
                <w:szCs w:val="24"/>
                <w:lang w:val="en-AE"/>
              </w:rPr>
              <w:t>The server discloses its underlying technology through HTTP response headers, specifically revealing the use of Apache Tomcat and the Coyote JSP engine.</w:t>
            </w:r>
          </w:p>
        </w:tc>
      </w:tr>
      <w:tr w:rsidR="002B298E" w14:paraId="13BE2A9D" w14:textId="77777777" w:rsidTr="0038237C">
        <w:trPr>
          <w:trHeight w:val="2510"/>
        </w:trPr>
        <w:tc>
          <w:tcPr>
            <w:tcW w:w="2660" w:type="dxa"/>
          </w:tcPr>
          <w:p w14:paraId="4AEC7E0D" w14:textId="77777777" w:rsidR="002B298E" w:rsidRDefault="002B298E" w:rsidP="00A2521C">
            <w:pPr>
              <w:pStyle w:val="TableParagraph"/>
              <w:spacing w:before="238"/>
              <w:rPr>
                <w:rFonts w:ascii="Arial"/>
                <w:b/>
                <w:sz w:val="28"/>
              </w:rPr>
            </w:pPr>
            <w:r>
              <w:rPr>
                <w:rFonts w:ascii="Arial"/>
                <w:b/>
                <w:spacing w:val="-2"/>
                <w:sz w:val="28"/>
              </w:rPr>
              <w:t>Impact:</w:t>
            </w:r>
          </w:p>
        </w:tc>
        <w:tc>
          <w:tcPr>
            <w:tcW w:w="6359" w:type="dxa"/>
            <w:gridSpan w:val="2"/>
          </w:tcPr>
          <w:p w14:paraId="6DACA837" w14:textId="74947F58" w:rsidR="002B298E" w:rsidRPr="002B298E" w:rsidRDefault="003E61BE" w:rsidP="00A2521C">
            <w:pPr>
              <w:pStyle w:val="TableParagraph"/>
              <w:spacing w:before="100"/>
              <w:ind w:right="245"/>
              <w:rPr>
                <w:rFonts w:ascii="Times New Roman" w:hAnsi="Times New Roman" w:cs="Times New Roman"/>
                <w:sz w:val="24"/>
                <w:szCs w:val="24"/>
              </w:rPr>
            </w:pPr>
            <w:r w:rsidRPr="003E61BE">
              <w:rPr>
                <w:rFonts w:ascii="Times New Roman" w:hAnsi="Times New Roman" w:cs="Times New Roman"/>
                <w:sz w:val="24"/>
                <w:szCs w:val="24"/>
                <w:lang w:val="en-AE"/>
              </w:rPr>
              <w:t>Technology disclosure provides attackers with valuable information about the system’s backend infrastructure. This allows them to identify known vulnerabilities, search for publicly available exploits, and perform targeted attacks against the specific software version in use. If the server is outdated or improperly configured, attackers may exploit these weaknesses to gain unauthorized access or disrupt services.</w:t>
            </w:r>
          </w:p>
        </w:tc>
      </w:tr>
      <w:tr w:rsidR="002B298E" w14:paraId="1D0971CB" w14:textId="77777777" w:rsidTr="0038237C">
        <w:trPr>
          <w:trHeight w:val="1736"/>
        </w:trPr>
        <w:tc>
          <w:tcPr>
            <w:tcW w:w="2660" w:type="dxa"/>
          </w:tcPr>
          <w:p w14:paraId="01757A6B" w14:textId="77777777" w:rsidR="002B298E" w:rsidRDefault="002B298E" w:rsidP="00A2521C">
            <w:pPr>
              <w:pStyle w:val="TableParagraph"/>
              <w:spacing w:before="238"/>
              <w:rPr>
                <w:rFonts w:ascii="Arial"/>
                <w:b/>
                <w:sz w:val="28"/>
              </w:rPr>
            </w:pPr>
            <w:r>
              <w:rPr>
                <w:rFonts w:ascii="Arial"/>
                <w:b/>
                <w:spacing w:val="-2"/>
                <w:sz w:val="28"/>
              </w:rPr>
              <w:t>Recommendation:</w:t>
            </w:r>
          </w:p>
        </w:tc>
        <w:tc>
          <w:tcPr>
            <w:tcW w:w="6359" w:type="dxa"/>
            <w:gridSpan w:val="2"/>
          </w:tcPr>
          <w:p w14:paraId="12E602E3" w14:textId="49E3C57A" w:rsidR="002B298E" w:rsidRPr="002B298E" w:rsidRDefault="003E61BE" w:rsidP="00A2521C">
            <w:pPr>
              <w:pStyle w:val="TableParagraph"/>
              <w:tabs>
                <w:tab w:val="left" w:pos="820"/>
              </w:tabs>
              <w:spacing w:before="92" w:line="280" w:lineRule="auto"/>
              <w:ind w:right="929"/>
              <w:rPr>
                <w:rFonts w:ascii="Times New Roman" w:hAnsi="Times New Roman" w:cs="Times New Roman"/>
                <w:sz w:val="24"/>
                <w:szCs w:val="24"/>
              </w:rPr>
            </w:pPr>
            <w:r w:rsidRPr="003E61BE">
              <w:rPr>
                <w:rFonts w:ascii="Times New Roman" w:hAnsi="Times New Roman" w:cs="Times New Roman"/>
                <w:sz w:val="24"/>
                <w:szCs w:val="24"/>
                <w:lang w:val="en-AE"/>
              </w:rPr>
              <w:t>Disable or modify HTTP response headers to prevent exposure of server details. Remove unnecessary headers such as “Server” or “X-Powered-By,” and ensure the application runs on updated and patched software versions.</w:t>
            </w:r>
          </w:p>
        </w:tc>
      </w:tr>
    </w:tbl>
    <w:p w14:paraId="6EBECE05" w14:textId="2966CD83" w:rsidR="005A3397" w:rsidRDefault="005A3397"/>
    <w:p w14:paraId="23A925AF" w14:textId="45BA3201" w:rsidR="00F350A2" w:rsidRDefault="00F350A2">
      <w:r w:rsidRPr="00F350A2">
        <w:drawing>
          <wp:inline distT="0" distB="0" distL="0" distR="0" wp14:anchorId="131D2868" wp14:editId="141BF165">
            <wp:extent cx="5731510" cy="2396490"/>
            <wp:effectExtent l="0" t="0" r="2540" b="3810"/>
            <wp:docPr id="25339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95750" name=""/>
                    <pic:cNvPicPr/>
                  </pic:nvPicPr>
                  <pic:blipFill>
                    <a:blip r:embed="rId13"/>
                    <a:stretch>
                      <a:fillRect/>
                    </a:stretch>
                  </pic:blipFill>
                  <pic:spPr>
                    <a:xfrm>
                      <a:off x="0" y="0"/>
                      <a:ext cx="5731510" cy="2396490"/>
                    </a:xfrm>
                    <a:prstGeom prst="rect">
                      <a:avLst/>
                    </a:prstGeom>
                  </pic:spPr>
                </pic:pic>
              </a:graphicData>
            </a:graphic>
          </wp:inline>
        </w:drawing>
      </w:r>
    </w:p>
    <w:p w14:paraId="3E5CA3FB" w14:textId="2AB4C9E1" w:rsidR="00F350A2" w:rsidRDefault="00F350A2" w:rsidP="00F350A2">
      <w:pPr>
        <w:rPr>
          <w:i/>
          <w:iCs/>
        </w:rPr>
      </w:pPr>
      <w:r w:rsidRPr="00F350A2">
        <w:rPr>
          <w:i/>
          <w:iCs/>
        </w:rPr>
        <w:t xml:space="preserve">Figure </w:t>
      </w:r>
      <w:r>
        <w:rPr>
          <w:i/>
          <w:iCs/>
        </w:rPr>
        <w:t>2</w:t>
      </w:r>
      <w:r w:rsidRPr="00F350A2">
        <w:rPr>
          <w:i/>
          <w:iCs/>
        </w:rPr>
        <w:t>: Technology Disclosure</w:t>
      </w:r>
    </w:p>
    <w:p w14:paraId="5412F01C" w14:textId="42315B3C" w:rsidR="00F350A2" w:rsidRDefault="00F350A2" w:rsidP="00F350A2">
      <w:pPr>
        <w:rPr>
          <w:i/>
          <w:iCs/>
        </w:rPr>
      </w:pPr>
      <w:r w:rsidRPr="00F350A2">
        <w:rPr>
          <w:i/>
          <w:iCs/>
        </w:rPr>
        <w:lastRenderedPageBreak/>
        <w:drawing>
          <wp:inline distT="0" distB="0" distL="0" distR="0" wp14:anchorId="7A85E2A9" wp14:editId="30F13B70">
            <wp:extent cx="4242122" cy="2674708"/>
            <wp:effectExtent l="0" t="0" r="6350" b="0"/>
            <wp:docPr id="85173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35280" name=""/>
                    <pic:cNvPicPr/>
                  </pic:nvPicPr>
                  <pic:blipFill>
                    <a:blip r:embed="rId14"/>
                    <a:stretch>
                      <a:fillRect/>
                    </a:stretch>
                  </pic:blipFill>
                  <pic:spPr>
                    <a:xfrm>
                      <a:off x="0" y="0"/>
                      <a:ext cx="4244985" cy="2676513"/>
                    </a:xfrm>
                    <a:prstGeom prst="rect">
                      <a:avLst/>
                    </a:prstGeom>
                  </pic:spPr>
                </pic:pic>
              </a:graphicData>
            </a:graphic>
          </wp:inline>
        </w:drawing>
      </w:r>
    </w:p>
    <w:p w14:paraId="3CDFF0F3" w14:textId="3B86E922" w:rsidR="003E61BE" w:rsidRDefault="00F350A2">
      <w:pPr>
        <w:rPr>
          <w:i/>
          <w:iCs/>
        </w:rPr>
      </w:pPr>
      <w:r w:rsidRPr="00F350A2">
        <w:rPr>
          <w:i/>
          <w:iCs/>
        </w:rPr>
        <w:t>Figure 3: HTTP Response Headers Showing Server Information Disclosure</w:t>
      </w:r>
    </w:p>
    <w:p w14:paraId="5B083F55" w14:textId="77777777" w:rsidR="00F350A2" w:rsidRDefault="00F350A2"/>
    <w:tbl>
      <w:tblPr>
        <w:tblW w:w="90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4282"/>
        <w:gridCol w:w="2077"/>
      </w:tblGrid>
      <w:tr w:rsidR="003E61BE" w14:paraId="25918846" w14:textId="77777777" w:rsidTr="00A2521C">
        <w:trPr>
          <w:trHeight w:val="316"/>
        </w:trPr>
        <w:tc>
          <w:tcPr>
            <w:tcW w:w="6942" w:type="dxa"/>
            <w:gridSpan w:val="2"/>
            <w:shd w:val="clear" w:color="auto" w:fill="FFFF00"/>
          </w:tcPr>
          <w:p w14:paraId="47625A16" w14:textId="54D0ACBA" w:rsidR="003E61BE" w:rsidRDefault="003E61BE" w:rsidP="00A2521C">
            <w:pPr>
              <w:pStyle w:val="TableParagraph"/>
              <w:rPr>
                <w:rFonts w:ascii="Arial"/>
                <w:b/>
                <w:sz w:val="24"/>
              </w:rPr>
            </w:pPr>
            <w:r>
              <w:rPr>
                <w:rFonts w:ascii="Arial"/>
                <w:b/>
                <w:sz w:val="24"/>
              </w:rPr>
              <w:t>Finding</w:t>
            </w:r>
            <w:r>
              <w:rPr>
                <w:rFonts w:ascii="Arial"/>
                <w:b/>
                <w:spacing w:val="-5"/>
                <w:sz w:val="24"/>
              </w:rPr>
              <w:t xml:space="preserve"> </w:t>
            </w:r>
            <w:r>
              <w:rPr>
                <w:rFonts w:ascii="Arial"/>
                <w:b/>
                <w:sz w:val="24"/>
              </w:rPr>
              <w:t>3</w:t>
            </w:r>
            <w:r>
              <w:rPr>
                <w:rFonts w:ascii="Arial"/>
                <w:b/>
                <w:sz w:val="24"/>
              </w:rPr>
              <w:t>:</w:t>
            </w:r>
            <w:r w:rsidRPr="003E61BE">
              <w:rPr>
                <w:rFonts w:asciiTheme="minorHAnsi" w:eastAsiaTheme="minorHAnsi" w:hAnsiTheme="minorHAnsi" w:cstheme="minorBidi"/>
                <w:kern w:val="2"/>
                <w:sz w:val="24"/>
                <w:szCs w:val="24"/>
                <w:lang w:val="en-AE"/>
                <w14:ligatures w14:val="standardContextual"/>
              </w:rPr>
              <w:t xml:space="preserve"> </w:t>
            </w:r>
            <w:r w:rsidRPr="003E61BE">
              <w:rPr>
                <w:rFonts w:ascii="Arial"/>
                <w:b/>
                <w:sz w:val="24"/>
                <w:lang w:val="en-AE"/>
              </w:rPr>
              <w:t>Missing Security Headers</w:t>
            </w:r>
            <w:r w:rsidRPr="003E61BE">
              <w:rPr>
                <w:rFonts w:ascii="Arial"/>
                <w:b/>
                <w:spacing w:val="-4"/>
                <w:sz w:val="24"/>
                <w:lang w:val="en-AE"/>
              </w:rPr>
              <w:t xml:space="preserve"> </w:t>
            </w:r>
          </w:p>
        </w:tc>
        <w:tc>
          <w:tcPr>
            <w:tcW w:w="2077" w:type="dxa"/>
            <w:shd w:val="clear" w:color="auto" w:fill="E97031"/>
          </w:tcPr>
          <w:p w14:paraId="2326E0F9" w14:textId="77777777" w:rsidR="003E61BE" w:rsidRDefault="003E61BE" w:rsidP="00A2521C">
            <w:pPr>
              <w:pStyle w:val="TableParagraph"/>
              <w:rPr>
                <w:sz w:val="24"/>
              </w:rPr>
            </w:pPr>
            <w:r>
              <w:rPr>
                <w:spacing w:val="-2"/>
                <w:sz w:val="24"/>
              </w:rPr>
              <w:t>Medium</w:t>
            </w:r>
          </w:p>
        </w:tc>
      </w:tr>
      <w:tr w:rsidR="003E61BE" w14:paraId="79A7D99B" w14:textId="77777777" w:rsidTr="0038237C">
        <w:trPr>
          <w:trHeight w:val="1421"/>
        </w:trPr>
        <w:tc>
          <w:tcPr>
            <w:tcW w:w="2660" w:type="dxa"/>
          </w:tcPr>
          <w:p w14:paraId="5B25BAC6" w14:textId="77777777" w:rsidR="003E61BE" w:rsidRDefault="003E61BE" w:rsidP="00A2521C">
            <w:pPr>
              <w:pStyle w:val="TableParagraph"/>
              <w:spacing w:before="238"/>
              <w:rPr>
                <w:rFonts w:ascii="Arial"/>
                <w:b/>
                <w:sz w:val="28"/>
              </w:rPr>
            </w:pPr>
            <w:r>
              <w:rPr>
                <w:rFonts w:ascii="Arial"/>
                <w:b/>
                <w:spacing w:val="-2"/>
                <w:sz w:val="28"/>
              </w:rPr>
              <w:t>Description:</w:t>
            </w:r>
          </w:p>
        </w:tc>
        <w:tc>
          <w:tcPr>
            <w:tcW w:w="6359" w:type="dxa"/>
            <w:gridSpan w:val="2"/>
          </w:tcPr>
          <w:p w14:paraId="517B137F" w14:textId="378892BB" w:rsidR="003E61BE" w:rsidRPr="002B298E" w:rsidRDefault="003E61BE" w:rsidP="00A2521C">
            <w:pPr>
              <w:pStyle w:val="TableParagraph"/>
              <w:spacing w:before="240" w:line="278" w:lineRule="auto"/>
              <w:ind w:right="245"/>
              <w:rPr>
                <w:rFonts w:ascii="Times New Roman" w:hAnsi="Times New Roman" w:cs="Times New Roman"/>
                <w:sz w:val="24"/>
                <w:szCs w:val="24"/>
              </w:rPr>
            </w:pPr>
            <w:r w:rsidRPr="003E61BE">
              <w:rPr>
                <w:rFonts w:ascii="Times New Roman" w:hAnsi="Times New Roman" w:cs="Times New Roman"/>
                <w:sz w:val="24"/>
                <w:szCs w:val="24"/>
                <w:lang w:val="en-AE"/>
              </w:rPr>
              <w:t>The application does not include critical security headers such as Content-Security-Policy (CSP), X-Frame-Options, and Strict-Transport-Security (HSTS), which are essential for protecting modern web applications.</w:t>
            </w:r>
          </w:p>
        </w:tc>
      </w:tr>
      <w:tr w:rsidR="003E61BE" w14:paraId="05B30580" w14:textId="77777777" w:rsidTr="0038237C">
        <w:trPr>
          <w:trHeight w:val="2321"/>
        </w:trPr>
        <w:tc>
          <w:tcPr>
            <w:tcW w:w="2660" w:type="dxa"/>
          </w:tcPr>
          <w:p w14:paraId="375413C8" w14:textId="77777777" w:rsidR="003E61BE" w:rsidRDefault="003E61BE" w:rsidP="00A2521C">
            <w:pPr>
              <w:pStyle w:val="TableParagraph"/>
              <w:spacing w:before="238"/>
              <w:rPr>
                <w:rFonts w:ascii="Arial"/>
                <w:b/>
                <w:sz w:val="28"/>
              </w:rPr>
            </w:pPr>
            <w:r>
              <w:rPr>
                <w:rFonts w:ascii="Arial"/>
                <w:b/>
                <w:spacing w:val="-2"/>
                <w:sz w:val="28"/>
              </w:rPr>
              <w:t>Impact:</w:t>
            </w:r>
          </w:p>
        </w:tc>
        <w:tc>
          <w:tcPr>
            <w:tcW w:w="6359" w:type="dxa"/>
            <w:gridSpan w:val="2"/>
          </w:tcPr>
          <w:p w14:paraId="2F87BEE4" w14:textId="427B3C4E" w:rsidR="003E61BE" w:rsidRPr="002B298E" w:rsidRDefault="003E61BE" w:rsidP="00A2521C">
            <w:pPr>
              <w:pStyle w:val="TableParagraph"/>
              <w:spacing w:before="100"/>
              <w:ind w:right="245"/>
              <w:rPr>
                <w:rFonts w:ascii="Times New Roman" w:hAnsi="Times New Roman" w:cs="Times New Roman"/>
                <w:sz w:val="24"/>
                <w:szCs w:val="24"/>
              </w:rPr>
            </w:pPr>
            <w:r w:rsidRPr="003E61BE">
              <w:rPr>
                <w:rFonts w:ascii="Times New Roman" w:hAnsi="Times New Roman" w:cs="Times New Roman"/>
                <w:sz w:val="24"/>
                <w:szCs w:val="24"/>
                <w:lang w:val="en-AE"/>
              </w:rPr>
              <w:t>The absence of these headers leaves the application vulnerable to multiple client-side attacks. Without CSP, attackers may inject malicious scripts (XSS). Without X-Frame-Options, the application is exposed to clickjacking attacks. Without HSTS, users may unknowingly connect over insecure channels. These vulnerabilities can lead to session hijacking, unauthorized actions, data theft, and compromise of user accounts.</w:t>
            </w:r>
          </w:p>
        </w:tc>
      </w:tr>
      <w:tr w:rsidR="003E61BE" w14:paraId="3E616AF3" w14:textId="77777777" w:rsidTr="0038237C">
        <w:trPr>
          <w:trHeight w:val="1970"/>
        </w:trPr>
        <w:tc>
          <w:tcPr>
            <w:tcW w:w="2660" w:type="dxa"/>
          </w:tcPr>
          <w:p w14:paraId="3FE6BCB7" w14:textId="77777777" w:rsidR="003E61BE" w:rsidRDefault="003E61BE" w:rsidP="00A2521C">
            <w:pPr>
              <w:pStyle w:val="TableParagraph"/>
              <w:spacing w:before="238"/>
              <w:rPr>
                <w:rFonts w:ascii="Arial"/>
                <w:b/>
                <w:sz w:val="28"/>
              </w:rPr>
            </w:pPr>
            <w:r>
              <w:rPr>
                <w:rFonts w:ascii="Arial"/>
                <w:b/>
                <w:spacing w:val="-2"/>
                <w:sz w:val="28"/>
              </w:rPr>
              <w:t>Recommendation:</w:t>
            </w:r>
          </w:p>
        </w:tc>
        <w:tc>
          <w:tcPr>
            <w:tcW w:w="6359" w:type="dxa"/>
            <w:gridSpan w:val="2"/>
          </w:tcPr>
          <w:p w14:paraId="11E2A1AF" w14:textId="6FE19339" w:rsidR="003E61BE" w:rsidRPr="002B298E" w:rsidRDefault="003E61BE" w:rsidP="00A2521C">
            <w:pPr>
              <w:pStyle w:val="TableParagraph"/>
              <w:tabs>
                <w:tab w:val="left" w:pos="820"/>
              </w:tabs>
              <w:spacing w:before="92" w:line="280" w:lineRule="auto"/>
              <w:ind w:right="929"/>
              <w:rPr>
                <w:rFonts w:ascii="Times New Roman" w:hAnsi="Times New Roman" w:cs="Times New Roman"/>
                <w:sz w:val="24"/>
                <w:szCs w:val="24"/>
              </w:rPr>
            </w:pPr>
            <w:r w:rsidRPr="003E61BE">
              <w:rPr>
                <w:rFonts w:ascii="Times New Roman" w:hAnsi="Times New Roman" w:cs="Times New Roman"/>
                <w:sz w:val="24"/>
                <w:szCs w:val="24"/>
                <w:lang w:val="en-AE"/>
              </w:rPr>
              <w:t>Implement standard security headers across the application. Configure Content-Security-Policy to control allowed resources, use X-Frame-Options to prevent framing, and enable HSTS to enforce secure communication.</w:t>
            </w:r>
          </w:p>
        </w:tc>
      </w:tr>
    </w:tbl>
    <w:p w14:paraId="1CC186F0" w14:textId="7D115424" w:rsidR="003E61BE" w:rsidRDefault="003E61BE"/>
    <w:p w14:paraId="5764A494" w14:textId="77777777" w:rsidR="00F350A2" w:rsidRDefault="00F350A2"/>
    <w:p w14:paraId="4D978DD0" w14:textId="4BA73FC0" w:rsidR="00F350A2" w:rsidRDefault="00F350A2">
      <w:r w:rsidRPr="00F350A2">
        <w:lastRenderedPageBreak/>
        <w:drawing>
          <wp:inline distT="0" distB="0" distL="0" distR="0" wp14:anchorId="6A458BE1" wp14:editId="76C72731">
            <wp:extent cx="5731510" cy="1035685"/>
            <wp:effectExtent l="0" t="0" r="2540" b="0"/>
            <wp:docPr id="83976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8379" name=""/>
                    <pic:cNvPicPr/>
                  </pic:nvPicPr>
                  <pic:blipFill>
                    <a:blip r:embed="rId15"/>
                    <a:stretch>
                      <a:fillRect/>
                    </a:stretch>
                  </pic:blipFill>
                  <pic:spPr>
                    <a:xfrm>
                      <a:off x="0" y="0"/>
                      <a:ext cx="5731510" cy="1035685"/>
                    </a:xfrm>
                    <a:prstGeom prst="rect">
                      <a:avLst/>
                    </a:prstGeom>
                  </pic:spPr>
                </pic:pic>
              </a:graphicData>
            </a:graphic>
          </wp:inline>
        </w:drawing>
      </w:r>
    </w:p>
    <w:p w14:paraId="5113353F" w14:textId="31676CA9" w:rsidR="00F350A2" w:rsidRPr="00F350A2" w:rsidRDefault="00F350A2">
      <w:pPr>
        <w:rPr>
          <w:i/>
          <w:iCs/>
        </w:rPr>
      </w:pPr>
      <w:r w:rsidRPr="00F350A2">
        <w:rPr>
          <w:i/>
          <w:iCs/>
        </w:rPr>
        <w:t>Figure 4: OWASP ZAP Identifying Missing Security Headers (CSP, Clickjacking Protection)</w:t>
      </w:r>
    </w:p>
    <w:p w14:paraId="0533C3FD" w14:textId="77777777" w:rsidR="00F350A2" w:rsidRDefault="00F350A2"/>
    <w:p w14:paraId="4BC3707A" w14:textId="77777777" w:rsidR="00F350A2" w:rsidRDefault="00F350A2"/>
    <w:p w14:paraId="6D09A41D" w14:textId="77777777" w:rsidR="00F350A2" w:rsidRDefault="00F350A2"/>
    <w:p w14:paraId="36A693BD" w14:textId="78782864" w:rsidR="00336CD3" w:rsidRDefault="00336CD3">
      <w:r w:rsidRPr="00336CD3">
        <w:drawing>
          <wp:inline distT="0" distB="0" distL="0" distR="0" wp14:anchorId="34B28B6D" wp14:editId="67C569AC">
            <wp:extent cx="5731510" cy="1489075"/>
            <wp:effectExtent l="0" t="0" r="2540" b="0"/>
            <wp:docPr id="71970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05424" name=""/>
                    <pic:cNvPicPr/>
                  </pic:nvPicPr>
                  <pic:blipFill>
                    <a:blip r:embed="rId16"/>
                    <a:stretch>
                      <a:fillRect/>
                    </a:stretch>
                  </pic:blipFill>
                  <pic:spPr>
                    <a:xfrm>
                      <a:off x="0" y="0"/>
                      <a:ext cx="5731510" cy="1489075"/>
                    </a:xfrm>
                    <a:prstGeom prst="rect">
                      <a:avLst/>
                    </a:prstGeom>
                  </pic:spPr>
                </pic:pic>
              </a:graphicData>
            </a:graphic>
          </wp:inline>
        </w:drawing>
      </w:r>
    </w:p>
    <w:p w14:paraId="16774B16" w14:textId="6A98DF89" w:rsidR="00F350A2" w:rsidRPr="00336CD3" w:rsidRDefault="00336CD3">
      <w:pPr>
        <w:rPr>
          <w:i/>
          <w:iCs/>
        </w:rPr>
      </w:pPr>
      <w:r w:rsidRPr="00336CD3">
        <w:rPr>
          <w:i/>
          <w:iCs/>
        </w:rPr>
        <w:t>Figure 5: OWASP ZAP Showing Missing HSTS and Server Information Disclosure</w:t>
      </w:r>
    </w:p>
    <w:p w14:paraId="7E608A44" w14:textId="77777777" w:rsidR="00F350A2" w:rsidRDefault="00F350A2"/>
    <w:p w14:paraId="590E642A" w14:textId="77777777" w:rsidR="00F350A2" w:rsidRDefault="00F350A2"/>
    <w:tbl>
      <w:tblPr>
        <w:tblW w:w="90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4282"/>
        <w:gridCol w:w="2077"/>
      </w:tblGrid>
      <w:tr w:rsidR="003E61BE" w14:paraId="5EBF70F0" w14:textId="77777777" w:rsidTr="00A2521C">
        <w:trPr>
          <w:trHeight w:val="316"/>
        </w:trPr>
        <w:tc>
          <w:tcPr>
            <w:tcW w:w="6942" w:type="dxa"/>
            <w:gridSpan w:val="2"/>
            <w:shd w:val="clear" w:color="auto" w:fill="FFFF00"/>
          </w:tcPr>
          <w:p w14:paraId="089C4A62" w14:textId="53DF1D67" w:rsidR="003E61BE" w:rsidRDefault="003E61BE" w:rsidP="00A2521C">
            <w:pPr>
              <w:pStyle w:val="TableParagraph"/>
              <w:rPr>
                <w:rFonts w:ascii="Arial"/>
                <w:b/>
                <w:sz w:val="24"/>
              </w:rPr>
            </w:pPr>
            <w:r>
              <w:rPr>
                <w:rFonts w:ascii="Arial"/>
                <w:b/>
                <w:sz w:val="24"/>
              </w:rPr>
              <w:t>Finding</w:t>
            </w:r>
            <w:r>
              <w:rPr>
                <w:rFonts w:ascii="Arial"/>
                <w:b/>
                <w:spacing w:val="-5"/>
                <w:sz w:val="24"/>
              </w:rPr>
              <w:t xml:space="preserve"> </w:t>
            </w:r>
            <w:r>
              <w:rPr>
                <w:rFonts w:ascii="Arial"/>
                <w:b/>
                <w:sz w:val="24"/>
              </w:rPr>
              <w:t>4</w:t>
            </w:r>
            <w:r>
              <w:rPr>
                <w:rFonts w:ascii="Arial"/>
                <w:b/>
                <w:sz w:val="24"/>
              </w:rPr>
              <w:t>:</w:t>
            </w:r>
            <w:r w:rsidRPr="003E61BE">
              <w:rPr>
                <w:rFonts w:asciiTheme="minorHAnsi" w:eastAsiaTheme="minorHAnsi" w:hAnsiTheme="minorHAnsi" w:cstheme="minorBidi"/>
                <w:kern w:val="2"/>
                <w:sz w:val="24"/>
                <w:szCs w:val="24"/>
                <w:lang w:val="en-AE"/>
                <w14:ligatures w14:val="standardContextual"/>
              </w:rPr>
              <w:t xml:space="preserve"> </w:t>
            </w:r>
            <w:r>
              <w:rPr>
                <w:rFonts w:ascii="Arial"/>
                <w:b/>
                <w:sz w:val="24"/>
                <w:lang w:val="en-AE"/>
              </w:rPr>
              <w:t>No HTTPS Enforcement</w:t>
            </w:r>
          </w:p>
        </w:tc>
        <w:tc>
          <w:tcPr>
            <w:tcW w:w="2077" w:type="dxa"/>
            <w:shd w:val="clear" w:color="auto" w:fill="E97031"/>
          </w:tcPr>
          <w:p w14:paraId="6EDE3C62" w14:textId="77777777" w:rsidR="003E61BE" w:rsidRDefault="003E61BE" w:rsidP="00A2521C">
            <w:pPr>
              <w:pStyle w:val="TableParagraph"/>
              <w:rPr>
                <w:sz w:val="24"/>
              </w:rPr>
            </w:pPr>
            <w:r>
              <w:rPr>
                <w:spacing w:val="-2"/>
                <w:sz w:val="24"/>
              </w:rPr>
              <w:t>Medium</w:t>
            </w:r>
          </w:p>
        </w:tc>
      </w:tr>
      <w:tr w:rsidR="003E61BE" w14:paraId="79C0FD27" w14:textId="77777777" w:rsidTr="0038237C">
        <w:trPr>
          <w:trHeight w:val="1430"/>
        </w:trPr>
        <w:tc>
          <w:tcPr>
            <w:tcW w:w="2660" w:type="dxa"/>
          </w:tcPr>
          <w:p w14:paraId="715C9268" w14:textId="77777777" w:rsidR="003E61BE" w:rsidRDefault="003E61BE" w:rsidP="00A2521C">
            <w:pPr>
              <w:pStyle w:val="TableParagraph"/>
              <w:spacing w:before="238"/>
              <w:rPr>
                <w:rFonts w:ascii="Arial"/>
                <w:b/>
                <w:sz w:val="28"/>
              </w:rPr>
            </w:pPr>
            <w:r>
              <w:rPr>
                <w:rFonts w:ascii="Arial"/>
                <w:b/>
                <w:spacing w:val="-2"/>
                <w:sz w:val="28"/>
              </w:rPr>
              <w:t>Description:</w:t>
            </w:r>
          </w:p>
        </w:tc>
        <w:tc>
          <w:tcPr>
            <w:tcW w:w="6359" w:type="dxa"/>
            <w:gridSpan w:val="2"/>
          </w:tcPr>
          <w:p w14:paraId="07699D37" w14:textId="5A24A083" w:rsidR="003E61BE" w:rsidRPr="002B298E" w:rsidRDefault="003E61BE" w:rsidP="00A2521C">
            <w:pPr>
              <w:pStyle w:val="TableParagraph"/>
              <w:spacing w:before="240" w:line="278" w:lineRule="auto"/>
              <w:ind w:right="245"/>
              <w:rPr>
                <w:rFonts w:ascii="Times New Roman" w:hAnsi="Times New Roman" w:cs="Times New Roman"/>
                <w:sz w:val="24"/>
                <w:szCs w:val="24"/>
              </w:rPr>
            </w:pPr>
            <w:r w:rsidRPr="003E61BE">
              <w:rPr>
                <w:rFonts w:ascii="Times New Roman" w:hAnsi="Times New Roman" w:cs="Times New Roman"/>
                <w:sz w:val="24"/>
                <w:szCs w:val="24"/>
                <w:lang w:val="en-AE"/>
              </w:rPr>
              <w:t>The application allows users to access the website over HTTP without automatically redirecting them to HTTPS, meaning communication may occur over an unencrypted connection.</w:t>
            </w:r>
          </w:p>
        </w:tc>
      </w:tr>
      <w:tr w:rsidR="003E61BE" w14:paraId="5BCD8F00" w14:textId="77777777" w:rsidTr="0038237C">
        <w:trPr>
          <w:trHeight w:val="2258"/>
        </w:trPr>
        <w:tc>
          <w:tcPr>
            <w:tcW w:w="2660" w:type="dxa"/>
          </w:tcPr>
          <w:p w14:paraId="7BBCA784" w14:textId="77777777" w:rsidR="003E61BE" w:rsidRDefault="003E61BE" w:rsidP="00A2521C">
            <w:pPr>
              <w:pStyle w:val="TableParagraph"/>
              <w:spacing w:before="238"/>
              <w:rPr>
                <w:rFonts w:ascii="Arial"/>
                <w:b/>
                <w:sz w:val="28"/>
              </w:rPr>
            </w:pPr>
            <w:r>
              <w:rPr>
                <w:rFonts w:ascii="Arial"/>
                <w:b/>
                <w:spacing w:val="-2"/>
                <w:sz w:val="28"/>
              </w:rPr>
              <w:t>Impact:</w:t>
            </w:r>
          </w:p>
        </w:tc>
        <w:tc>
          <w:tcPr>
            <w:tcW w:w="6359" w:type="dxa"/>
            <w:gridSpan w:val="2"/>
          </w:tcPr>
          <w:p w14:paraId="0F7377F4" w14:textId="776F54F3" w:rsidR="003E61BE" w:rsidRPr="002B298E" w:rsidRDefault="003E61BE" w:rsidP="00A2521C">
            <w:pPr>
              <w:pStyle w:val="TableParagraph"/>
              <w:spacing w:before="100"/>
              <w:ind w:right="245"/>
              <w:rPr>
                <w:rFonts w:ascii="Times New Roman" w:hAnsi="Times New Roman" w:cs="Times New Roman"/>
                <w:sz w:val="24"/>
                <w:szCs w:val="24"/>
              </w:rPr>
            </w:pPr>
            <w:r w:rsidRPr="003E61BE">
              <w:rPr>
                <w:rFonts w:ascii="Times New Roman" w:hAnsi="Times New Roman" w:cs="Times New Roman"/>
                <w:sz w:val="24"/>
                <w:szCs w:val="24"/>
                <w:lang w:val="en-AE"/>
              </w:rPr>
              <w:t>Unencrypted communication exposes sensitive data such as login credentials, session cookies, and personal information to interception. Attackers can exploit this using man-in-the-middle (MITM) attacks to capture or modify data in transit. This can lead to account takeover, data leakage, and loss of user trust, especially in environments where users access the application over insecure networks.</w:t>
            </w:r>
          </w:p>
        </w:tc>
      </w:tr>
      <w:tr w:rsidR="003E61BE" w14:paraId="156C9240" w14:textId="77777777" w:rsidTr="0038237C">
        <w:trPr>
          <w:trHeight w:val="1880"/>
        </w:trPr>
        <w:tc>
          <w:tcPr>
            <w:tcW w:w="2660" w:type="dxa"/>
          </w:tcPr>
          <w:p w14:paraId="77F3D826" w14:textId="77777777" w:rsidR="003E61BE" w:rsidRDefault="003E61BE" w:rsidP="00A2521C">
            <w:pPr>
              <w:pStyle w:val="TableParagraph"/>
              <w:spacing w:before="238"/>
              <w:rPr>
                <w:rFonts w:ascii="Arial"/>
                <w:b/>
                <w:sz w:val="28"/>
              </w:rPr>
            </w:pPr>
            <w:r>
              <w:rPr>
                <w:rFonts w:ascii="Arial"/>
                <w:b/>
                <w:spacing w:val="-2"/>
                <w:sz w:val="28"/>
              </w:rPr>
              <w:lastRenderedPageBreak/>
              <w:t>Recommendation:</w:t>
            </w:r>
          </w:p>
        </w:tc>
        <w:tc>
          <w:tcPr>
            <w:tcW w:w="6359" w:type="dxa"/>
            <w:gridSpan w:val="2"/>
          </w:tcPr>
          <w:p w14:paraId="60B8323F" w14:textId="0B374193" w:rsidR="003E61BE" w:rsidRPr="002B298E" w:rsidRDefault="006B72F2" w:rsidP="00A2521C">
            <w:pPr>
              <w:pStyle w:val="TableParagraph"/>
              <w:tabs>
                <w:tab w:val="left" w:pos="820"/>
              </w:tabs>
              <w:spacing w:before="92" w:line="280" w:lineRule="auto"/>
              <w:ind w:right="929"/>
              <w:rPr>
                <w:rFonts w:ascii="Times New Roman" w:hAnsi="Times New Roman" w:cs="Times New Roman"/>
                <w:sz w:val="24"/>
                <w:szCs w:val="24"/>
              </w:rPr>
            </w:pPr>
            <w:r w:rsidRPr="006B72F2">
              <w:rPr>
                <w:rFonts w:ascii="Times New Roman" w:hAnsi="Times New Roman" w:cs="Times New Roman"/>
                <w:sz w:val="24"/>
                <w:szCs w:val="24"/>
                <w:lang w:val="en-AE"/>
              </w:rPr>
              <w:t>Configure the server to redirect all HTTP traffic to HTTPS. Implement HSTS to ensure browsers only use secure connections. Additionally, ensure SSL/TLS certificates are properly configured and regularly updated.</w:t>
            </w:r>
          </w:p>
        </w:tc>
      </w:tr>
    </w:tbl>
    <w:p w14:paraId="49FC722F" w14:textId="77777777" w:rsidR="006B72F2" w:rsidRDefault="006B72F2"/>
    <w:p w14:paraId="7E37FDCF" w14:textId="70ED5327" w:rsidR="0038237C" w:rsidRDefault="00617857">
      <w:r w:rsidRPr="00617857">
        <w:drawing>
          <wp:inline distT="0" distB="0" distL="0" distR="0" wp14:anchorId="5B9BE5F8" wp14:editId="0E788AAC">
            <wp:extent cx="5731510" cy="794385"/>
            <wp:effectExtent l="0" t="0" r="2540" b="5715"/>
            <wp:docPr id="200590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09354" name=""/>
                    <pic:cNvPicPr/>
                  </pic:nvPicPr>
                  <pic:blipFill>
                    <a:blip r:embed="rId17"/>
                    <a:stretch>
                      <a:fillRect/>
                    </a:stretch>
                  </pic:blipFill>
                  <pic:spPr>
                    <a:xfrm>
                      <a:off x="0" y="0"/>
                      <a:ext cx="5731510" cy="794385"/>
                    </a:xfrm>
                    <a:prstGeom prst="rect">
                      <a:avLst/>
                    </a:prstGeom>
                  </pic:spPr>
                </pic:pic>
              </a:graphicData>
            </a:graphic>
          </wp:inline>
        </w:drawing>
      </w:r>
    </w:p>
    <w:p w14:paraId="024B5424" w14:textId="79420608" w:rsidR="00617857" w:rsidRPr="00617857" w:rsidRDefault="00617857">
      <w:pPr>
        <w:rPr>
          <w:i/>
          <w:iCs/>
        </w:rPr>
      </w:pPr>
      <w:r w:rsidRPr="00617857">
        <w:rPr>
          <w:i/>
          <w:iCs/>
        </w:rPr>
        <w:t>Figure 6: Browser Indicating Insecure HTTP Connection</w:t>
      </w:r>
    </w:p>
    <w:p w14:paraId="377BF91B" w14:textId="77777777" w:rsidR="00617857" w:rsidRDefault="00617857"/>
    <w:p w14:paraId="4D8425BB" w14:textId="77777777" w:rsidR="00617857" w:rsidRDefault="00617857"/>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4424"/>
        <w:gridCol w:w="1935"/>
      </w:tblGrid>
      <w:tr w:rsidR="006B72F2" w14:paraId="310E0BDF" w14:textId="77777777" w:rsidTr="0038237C">
        <w:trPr>
          <w:trHeight w:val="316"/>
        </w:trPr>
        <w:tc>
          <w:tcPr>
            <w:tcW w:w="7084" w:type="dxa"/>
            <w:gridSpan w:val="2"/>
            <w:shd w:val="clear" w:color="auto" w:fill="FFFF00"/>
          </w:tcPr>
          <w:p w14:paraId="3DD0E521" w14:textId="3D3E2579" w:rsidR="006B72F2" w:rsidRDefault="006B72F2" w:rsidP="00A2521C">
            <w:pPr>
              <w:pStyle w:val="TableParagraph"/>
              <w:rPr>
                <w:rFonts w:ascii="Arial"/>
                <w:b/>
                <w:sz w:val="24"/>
              </w:rPr>
            </w:pPr>
            <w:r>
              <w:rPr>
                <w:rFonts w:ascii="Arial"/>
                <w:b/>
                <w:sz w:val="24"/>
              </w:rPr>
              <w:t>Finding</w:t>
            </w:r>
            <w:r>
              <w:rPr>
                <w:rFonts w:ascii="Arial"/>
                <w:b/>
                <w:spacing w:val="-6"/>
                <w:sz w:val="24"/>
              </w:rPr>
              <w:t xml:space="preserve"> </w:t>
            </w:r>
            <w:r>
              <w:rPr>
                <w:rFonts w:ascii="Arial"/>
                <w:b/>
                <w:sz w:val="24"/>
              </w:rPr>
              <w:t>6:</w:t>
            </w:r>
            <w:r>
              <w:rPr>
                <w:rFonts w:ascii="Arial"/>
                <w:b/>
                <w:spacing w:val="-4"/>
                <w:sz w:val="24"/>
              </w:rPr>
              <w:t xml:space="preserve"> </w:t>
            </w:r>
            <w:r>
              <w:rPr>
                <w:rFonts w:ascii="Arial"/>
                <w:b/>
                <w:spacing w:val="-4"/>
                <w:sz w:val="24"/>
              </w:rPr>
              <w:t>Improper Resource Handling</w:t>
            </w:r>
          </w:p>
        </w:tc>
        <w:tc>
          <w:tcPr>
            <w:tcW w:w="1935" w:type="dxa"/>
            <w:shd w:val="clear" w:color="auto" w:fill="4EA72D"/>
          </w:tcPr>
          <w:p w14:paraId="11F2F783" w14:textId="77777777" w:rsidR="006B72F2" w:rsidRDefault="006B72F2" w:rsidP="00A2521C">
            <w:pPr>
              <w:pStyle w:val="TableParagraph"/>
              <w:rPr>
                <w:sz w:val="24"/>
              </w:rPr>
            </w:pPr>
            <w:r>
              <w:rPr>
                <w:spacing w:val="-5"/>
                <w:sz w:val="24"/>
              </w:rPr>
              <w:t>Low</w:t>
            </w:r>
          </w:p>
        </w:tc>
      </w:tr>
      <w:tr w:rsidR="006B72F2" w14:paraId="19524895" w14:textId="77777777" w:rsidTr="0038237C">
        <w:trPr>
          <w:trHeight w:val="1281"/>
        </w:trPr>
        <w:tc>
          <w:tcPr>
            <w:tcW w:w="2660" w:type="dxa"/>
          </w:tcPr>
          <w:p w14:paraId="02EA3518" w14:textId="77777777" w:rsidR="006B72F2" w:rsidRDefault="006B72F2" w:rsidP="00A2521C">
            <w:pPr>
              <w:pStyle w:val="TableParagraph"/>
              <w:spacing w:before="241"/>
              <w:rPr>
                <w:rFonts w:ascii="Arial"/>
                <w:b/>
                <w:sz w:val="28"/>
              </w:rPr>
            </w:pPr>
            <w:r>
              <w:rPr>
                <w:rFonts w:ascii="Arial"/>
                <w:b/>
                <w:spacing w:val="-2"/>
                <w:sz w:val="28"/>
              </w:rPr>
              <w:t>Description:</w:t>
            </w:r>
          </w:p>
        </w:tc>
        <w:tc>
          <w:tcPr>
            <w:tcW w:w="6359" w:type="dxa"/>
            <w:gridSpan w:val="2"/>
          </w:tcPr>
          <w:p w14:paraId="6E038D58" w14:textId="2FD3FA59" w:rsidR="006B72F2" w:rsidRDefault="006B72F2" w:rsidP="00A2521C">
            <w:pPr>
              <w:pStyle w:val="TableParagraph"/>
              <w:spacing w:before="242" w:line="278" w:lineRule="auto"/>
              <w:ind w:right="245"/>
            </w:pPr>
            <w:r w:rsidRPr="006B72F2">
              <w:rPr>
                <w:lang w:val="en-AE"/>
              </w:rPr>
              <w:t>Some requested resources, such as favicon.ico, return a 404 Not Found response, indicating that certain files are missing or not properly configured.</w:t>
            </w:r>
          </w:p>
        </w:tc>
      </w:tr>
      <w:tr w:rsidR="006B72F2" w14:paraId="0842C796" w14:textId="77777777" w:rsidTr="0038237C">
        <w:trPr>
          <w:trHeight w:val="1571"/>
        </w:trPr>
        <w:tc>
          <w:tcPr>
            <w:tcW w:w="2660" w:type="dxa"/>
          </w:tcPr>
          <w:p w14:paraId="04B73DFF" w14:textId="77777777" w:rsidR="006B72F2" w:rsidRDefault="006B72F2" w:rsidP="00A2521C">
            <w:pPr>
              <w:pStyle w:val="TableParagraph"/>
              <w:spacing w:before="238"/>
              <w:rPr>
                <w:rFonts w:ascii="Arial"/>
                <w:b/>
                <w:sz w:val="28"/>
              </w:rPr>
            </w:pPr>
            <w:r>
              <w:rPr>
                <w:rFonts w:ascii="Arial"/>
                <w:b/>
                <w:spacing w:val="-2"/>
                <w:sz w:val="28"/>
              </w:rPr>
              <w:t>Impact:</w:t>
            </w:r>
          </w:p>
        </w:tc>
        <w:tc>
          <w:tcPr>
            <w:tcW w:w="6359" w:type="dxa"/>
            <w:gridSpan w:val="2"/>
          </w:tcPr>
          <w:p w14:paraId="04D20627" w14:textId="2510847A" w:rsidR="006B72F2" w:rsidRDefault="006B72F2" w:rsidP="00A2521C">
            <w:pPr>
              <w:pStyle w:val="TableParagraph"/>
              <w:spacing w:before="240" w:line="278" w:lineRule="auto"/>
              <w:ind w:right="245"/>
            </w:pPr>
            <w:r w:rsidRPr="006B72F2">
              <w:rPr>
                <w:lang w:val="en-AE"/>
              </w:rPr>
              <w:t>Although low risk, improper handling of resources may reveal information about the application structure and internal paths. It can also indicate weak configuration management and reduce user confidence in the application’s reliability. In some cases, attackers may use such information for reconnaissance and mapping the application.</w:t>
            </w:r>
          </w:p>
        </w:tc>
      </w:tr>
      <w:tr w:rsidR="006B72F2" w14:paraId="077BBC31" w14:textId="77777777" w:rsidTr="00002452">
        <w:trPr>
          <w:trHeight w:val="1313"/>
        </w:trPr>
        <w:tc>
          <w:tcPr>
            <w:tcW w:w="2660" w:type="dxa"/>
          </w:tcPr>
          <w:p w14:paraId="04EF6890" w14:textId="77777777" w:rsidR="006B72F2" w:rsidRDefault="006B72F2" w:rsidP="00A2521C">
            <w:pPr>
              <w:pStyle w:val="TableParagraph"/>
              <w:spacing w:before="238"/>
              <w:rPr>
                <w:rFonts w:ascii="Arial"/>
                <w:b/>
                <w:sz w:val="28"/>
              </w:rPr>
            </w:pPr>
            <w:r>
              <w:rPr>
                <w:rFonts w:ascii="Arial"/>
                <w:b/>
                <w:spacing w:val="-2"/>
                <w:sz w:val="28"/>
              </w:rPr>
              <w:t>Recommendation:</w:t>
            </w:r>
          </w:p>
        </w:tc>
        <w:tc>
          <w:tcPr>
            <w:tcW w:w="6359" w:type="dxa"/>
            <w:gridSpan w:val="2"/>
          </w:tcPr>
          <w:p w14:paraId="44F5098A" w14:textId="4D50FCEC" w:rsidR="006B72F2" w:rsidRDefault="006B72F2" w:rsidP="00A2521C">
            <w:pPr>
              <w:pStyle w:val="TableParagraph"/>
              <w:spacing w:before="236"/>
              <w:ind w:right="245"/>
            </w:pPr>
            <w:r w:rsidRPr="006B72F2">
              <w:rPr>
                <w:lang w:val="en-AE"/>
              </w:rPr>
              <w:t>Ensure all referenced resources are correctly configured and accessible. Remove unnecessary references and maintain proper file structure to improve both security and user experience.</w:t>
            </w:r>
          </w:p>
        </w:tc>
      </w:tr>
    </w:tbl>
    <w:p w14:paraId="2A688AE3" w14:textId="5E3A2EBE" w:rsidR="006B72F2" w:rsidRDefault="006768D2">
      <w:r w:rsidRPr="006768D2">
        <w:drawing>
          <wp:inline distT="0" distB="0" distL="0" distR="0" wp14:anchorId="7920282E" wp14:editId="60B5B47E">
            <wp:extent cx="5731510" cy="131445"/>
            <wp:effectExtent l="0" t="0" r="2540" b="1905"/>
            <wp:docPr id="77130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01378" name=""/>
                    <pic:cNvPicPr/>
                  </pic:nvPicPr>
                  <pic:blipFill>
                    <a:blip r:embed="rId18"/>
                    <a:stretch>
                      <a:fillRect/>
                    </a:stretch>
                  </pic:blipFill>
                  <pic:spPr>
                    <a:xfrm>
                      <a:off x="0" y="0"/>
                      <a:ext cx="5731510" cy="131445"/>
                    </a:xfrm>
                    <a:prstGeom prst="rect">
                      <a:avLst/>
                    </a:prstGeom>
                  </pic:spPr>
                </pic:pic>
              </a:graphicData>
            </a:graphic>
          </wp:inline>
        </w:drawing>
      </w:r>
    </w:p>
    <w:p w14:paraId="67FFD284" w14:textId="4712CB67" w:rsidR="006768D2" w:rsidRDefault="006768D2">
      <w:pPr>
        <w:rPr>
          <w:i/>
          <w:iCs/>
        </w:rPr>
      </w:pPr>
      <w:r w:rsidRPr="006768D2">
        <w:rPr>
          <w:i/>
          <w:iCs/>
        </w:rPr>
        <w:t>Figure 7: Missing Resource Returning 404 Not Found (favicon.ico)</w:t>
      </w:r>
    </w:p>
    <w:p w14:paraId="1FBDF89E" w14:textId="77777777" w:rsidR="005C1BC8" w:rsidRDefault="005C1BC8">
      <w:pPr>
        <w:rPr>
          <w:i/>
          <w:iCs/>
        </w:rPr>
      </w:pPr>
    </w:p>
    <w:p w14:paraId="13A566E0" w14:textId="77777777" w:rsidR="005C1BC8" w:rsidRDefault="005C1BC8">
      <w:pPr>
        <w:rPr>
          <w:i/>
          <w:iCs/>
        </w:rPr>
      </w:pPr>
    </w:p>
    <w:p w14:paraId="7D92779A" w14:textId="77777777" w:rsidR="005C1BC8" w:rsidRDefault="005C1BC8">
      <w:pPr>
        <w:rPr>
          <w:i/>
          <w:iCs/>
        </w:rPr>
      </w:pPr>
    </w:p>
    <w:p w14:paraId="56CC21DC" w14:textId="77777777" w:rsidR="005C1BC8" w:rsidRPr="006768D2" w:rsidRDefault="005C1BC8">
      <w:pPr>
        <w:rPr>
          <w:i/>
          <w:iCs/>
        </w:rPr>
      </w:pPr>
    </w:p>
    <w:p w14:paraId="7BF0EB88" w14:textId="7486440F" w:rsidR="00053A41" w:rsidRDefault="00053A41" w:rsidP="00053A41">
      <w:pPr>
        <w:pStyle w:val="Heading1"/>
      </w:pPr>
      <w:r>
        <w:lastRenderedPageBreak/>
        <w:t>Network Exposure Analysis (Nmap Scan)</w:t>
      </w:r>
    </w:p>
    <w:p w14:paraId="6A1057EC" w14:textId="2CB88E25" w:rsidR="00053A41" w:rsidRDefault="00053A41" w:rsidP="00053A41">
      <w:r>
        <w:t>A network scan was conducted using Nmap to identify publicly exposed services on the target application</w:t>
      </w:r>
      <w:r>
        <w:t>.</w:t>
      </w:r>
    </w:p>
    <w:p w14:paraId="1009DEF1" w14:textId="77777777" w:rsidR="00053A41" w:rsidRDefault="00053A41" w:rsidP="00053A41">
      <w:r>
        <w:t>The scan revealed that the application is accessible via:</w:t>
      </w:r>
    </w:p>
    <w:p w14:paraId="65BA6DBC" w14:textId="77777777" w:rsidR="00053A41" w:rsidRDefault="00053A41" w:rsidP="00053A41">
      <w:r>
        <w:t xml:space="preserve">• Port 80 (HTTP) – Open  </w:t>
      </w:r>
    </w:p>
    <w:p w14:paraId="3C10A940" w14:textId="77777777" w:rsidR="00053A41" w:rsidRDefault="00053A41" w:rsidP="00053A41">
      <w:r>
        <w:t xml:space="preserve">• Port 443 (HTTPS) – Open  </w:t>
      </w:r>
    </w:p>
    <w:p w14:paraId="559D2D98" w14:textId="3F31DB36" w:rsidR="00053A41" w:rsidRDefault="00053A41" w:rsidP="00053A41">
      <w:r>
        <w:t xml:space="preserve">• Port 8080 (HTTP-Proxy) – Open  </w:t>
      </w:r>
    </w:p>
    <w:p w14:paraId="03DF5785" w14:textId="0C573A6C" w:rsidR="00053A41" w:rsidRDefault="00053A41" w:rsidP="00053A41">
      <w:r>
        <w:t>The presence of ports 80 and 443 is expected for standard web application functionality. However, the exposure of port 8080 indicates an additional service running on the system, which may increase the overall attack surface if not properly secured.</w:t>
      </w:r>
      <w:r>
        <w:t xml:space="preserve"> </w:t>
      </w:r>
      <w:r>
        <w:t>The server responses also revealed the use of Apache Tomcat technology, confirming that the application is hosted on a web server environment.</w:t>
      </w:r>
    </w:p>
    <w:p w14:paraId="489C7DC1" w14:textId="2A2D38E6" w:rsidR="006B72F2" w:rsidRDefault="00053A41" w:rsidP="00053A41">
      <w:r>
        <w:t>While no critical vulnerabilities were identified at the network level, exposed services should be regularly monitored and properly secured to reduce potential risks.</w:t>
      </w:r>
    </w:p>
    <w:p w14:paraId="1CE22060" w14:textId="77777777" w:rsidR="00053A41" w:rsidRDefault="00053A41" w:rsidP="00053A41"/>
    <w:p w14:paraId="3BD8CB55" w14:textId="5E75495D" w:rsidR="00053A41" w:rsidRDefault="00053A41" w:rsidP="00DC059C">
      <w:pPr>
        <w:pStyle w:val="Heading1"/>
      </w:pPr>
      <w:r>
        <w:t>OWASP ZAP Validation</w:t>
      </w:r>
    </w:p>
    <w:p w14:paraId="24543F24" w14:textId="36BBDD89" w:rsidR="00053A41" w:rsidRDefault="00053A41" w:rsidP="00053A41">
      <w:r>
        <w:t>A passive vulnerability scan was conducted using OWASP ZAP to validate the findings identified during the assessment.</w:t>
      </w:r>
      <w:r>
        <w:t xml:space="preserve"> </w:t>
      </w:r>
      <w:r>
        <w:t>The scan results were consistent with the previously identified issues, including:</w:t>
      </w:r>
    </w:p>
    <w:p w14:paraId="4F071A6C" w14:textId="77777777" w:rsidR="00053A41" w:rsidRDefault="00053A41" w:rsidP="00053A41">
      <w:r>
        <w:t xml:space="preserve">• Missing security headers (Content-Security-Policy, X-Frame-Options, and HSTS)  </w:t>
      </w:r>
    </w:p>
    <w:p w14:paraId="5E8D92F9" w14:textId="77777777" w:rsidR="00053A41" w:rsidRDefault="00053A41" w:rsidP="00053A41">
      <w:r>
        <w:t xml:space="preserve">• Technology disclosure through server responses  </w:t>
      </w:r>
    </w:p>
    <w:p w14:paraId="784C5051" w14:textId="77777777" w:rsidR="00053A41" w:rsidRDefault="00053A41" w:rsidP="00053A41">
      <w:r>
        <w:t xml:space="preserve">• Lack of HTTPS enforcement  </w:t>
      </w:r>
    </w:p>
    <w:p w14:paraId="27D86BA8" w14:textId="602E92EE" w:rsidR="00053A41" w:rsidRDefault="00053A41" w:rsidP="00053A41">
      <w:r>
        <w:t xml:space="preserve">• Improper resource handling  </w:t>
      </w:r>
    </w:p>
    <w:p w14:paraId="799C9E23" w14:textId="5174B0E9" w:rsidR="00053A41" w:rsidRDefault="00053A41" w:rsidP="00053A41">
      <w:r>
        <w:t>These findings confirm the presence of common web security misconfigurations and support the accuracy of the assessment.</w:t>
      </w:r>
    </w:p>
    <w:p w14:paraId="2751EF0C" w14:textId="77777777" w:rsidR="00DC059C" w:rsidRDefault="00DC059C" w:rsidP="00053A41"/>
    <w:p w14:paraId="46713220" w14:textId="77777777" w:rsidR="00DC059C" w:rsidRDefault="00DC059C" w:rsidP="00053A41"/>
    <w:p w14:paraId="68BC1BB8" w14:textId="648D2679" w:rsidR="006B72F2" w:rsidRDefault="006B72F2" w:rsidP="006B72F2">
      <w:pPr>
        <w:pStyle w:val="Heading1"/>
      </w:pPr>
      <w:r>
        <w:lastRenderedPageBreak/>
        <w:t>Conclusion</w:t>
      </w:r>
    </w:p>
    <w:p w14:paraId="3CBEB0C6" w14:textId="4C95425B" w:rsidR="006B72F2" w:rsidRDefault="006B72F2" w:rsidP="006B72F2">
      <w:r>
        <w:t>This vulnerability assessment identified several security weaknesses within the target web application.</w:t>
      </w:r>
      <w:r>
        <w:t xml:space="preserve"> </w:t>
      </w:r>
      <w:r>
        <w:t>Although no critical vulnerabilities were found, multiple medium-risk issues were identified, including exposed services, missing security headers, and lack of HTTPS enforcement.</w:t>
      </w:r>
      <w:r>
        <w:t xml:space="preserve"> </w:t>
      </w:r>
      <w:r>
        <w:t>If left</w:t>
      </w:r>
      <w:r>
        <w:t xml:space="preserve"> unresolved</w:t>
      </w:r>
      <w:r>
        <w:t>, these issues could increase the risk of unauthorized access, data interception, and exploitation of the application.</w:t>
      </w:r>
    </w:p>
    <w:p w14:paraId="62CF97E5" w14:textId="7D5DE1AD" w:rsidR="006B72F2" w:rsidRDefault="006B72F2" w:rsidP="006B72F2">
      <w:r>
        <w:t>Implementing the recommended security measures will significantly improve the overall security posture of the system.</w:t>
      </w:r>
      <w:r>
        <w:t xml:space="preserve"> </w:t>
      </w:r>
      <w:r>
        <w:t>Regular security testing, continuous monitoring, and adherence to best practices are essential to maintaining a secure and reliable application.</w:t>
      </w:r>
    </w:p>
    <w:sectPr w:rsidR="006B72F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BD8F8" w14:textId="77777777" w:rsidR="006A17E7" w:rsidRDefault="006A17E7" w:rsidP="006B72F2">
      <w:pPr>
        <w:spacing w:after="0" w:line="240" w:lineRule="auto"/>
      </w:pPr>
      <w:r>
        <w:separator/>
      </w:r>
    </w:p>
  </w:endnote>
  <w:endnote w:type="continuationSeparator" w:id="0">
    <w:p w14:paraId="5B237A04" w14:textId="77777777" w:rsidR="006A17E7" w:rsidRDefault="006A17E7" w:rsidP="006B7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74693" w14:textId="77777777" w:rsidR="006A17E7" w:rsidRDefault="006A17E7" w:rsidP="006B72F2">
      <w:pPr>
        <w:spacing w:after="0" w:line="240" w:lineRule="auto"/>
      </w:pPr>
      <w:r>
        <w:separator/>
      </w:r>
    </w:p>
  </w:footnote>
  <w:footnote w:type="continuationSeparator" w:id="0">
    <w:p w14:paraId="4593CD12" w14:textId="77777777" w:rsidR="006A17E7" w:rsidRDefault="006A17E7" w:rsidP="006B72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133D4"/>
    <w:multiLevelType w:val="hybridMultilevel"/>
    <w:tmpl w:val="077448A6"/>
    <w:lvl w:ilvl="0" w:tplc="6FCAF98A">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E94A54B8">
      <w:numFmt w:val="bullet"/>
      <w:lvlText w:val="•"/>
      <w:lvlJc w:val="left"/>
      <w:pPr>
        <w:ind w:left="1372" w:hanging="360"/>
      </w:pPr>
      <w:rPr>
        <w:rFonts w:hint="default"/>
        <w:lang w:val="en-US" w:eastAsia="en-US" w:bidi="ar-SA"/>
      </w:rPr>
    </w:lvl>
    <w:lvl w:ilvl="2" w:tplc="8796EE9E">
      <w:numFmt w:val="bullet"/>
      <w:lvlText w:val="•"/>
      <w:lvlJc w:val="left"/>
      <w:pPr>
        <w:ind w:left="1925" w:hanging="360"/>
      </w:pPr>
      <w:rPr>
        <w:rFonts w:hint="default"/>
        <w:lang w:val="en-US" w:eastAsia="en-US" w:bidi="ar-SA"/>
      </w:rPr>
    </w:lvl>
    <w:lvl w:ilvl="3" w:tplc="B1463CFA">
      <w:numFmt w:val="bullet"/>
      <w:lvlText w:val="•"/>
      <w:lvlJc w:val="left"/>
      <w:pPr>
        <w:ind w:left="2478" w:hanging="360"/>
      </w:pPr>
      <w:rPr>
        <w:rFonts w:hint="default"/>
        <w:lang w:val="en-US" w:eastAsia="en-US" w:bidi="ar-SA"/>
      </w:rPr>
    </w:lvl>
    <w:lvl w:ilvl="4" w:tplc="9B22EF56">
      <w:numFmt w:val="bullet"/>
      <w:lvlText w:val="•"/>
      <w:lvlJc w:val="left"/>
      <w:pPr>
        <w:ind w:left="3031" w:hanging="360"/>
      </w:pPr>
      <w:rPr>
        <w:rFonts w:hint="default"/>
        <w:lang w:val="en-US" w:eastAsia="en-US" w:bidi="ar-SA"/>
      </w:rPr>
    </w:lvl>
    <w:lvl w:ilvl="5" w:tplc="605C206E">
      <w:numFmt w:val="bullet"/>
      <w:lvlText w:val="•"/>
      <w:lvlJc w:val="left"/>
      <w:pPr>
        <w:ind w:left="3584" w:hanging="360"/>
      </w:pPr>
      <w:rPr>
        <w:rFonts w:hint="default"/>
        <w:lang w:val="en-US" w:eastAsia="en-US" w:bidi="ar-SA"/>
      </w:rPr>
    </w:lvl>
    <w:lvl w:ilvl="6" w:tplc="8B6E9134">
      <w:numFmt w:val="bullet"/>
      <w:lvlText w:val="•"/>
      <w:lvlJc w:val="left"/>
      <w:pPr>
        <w:ind w:left="4137" w:hanging="360"/>
      </w:pPr>
      <w:rPr>
        <w:rFonts w:hint="default"/>
        <w:lang w:val="en-US" w:eastAsia="en-US" w:bidi="ar-SA"/>
      </w:rPr>
    </w:lvl>
    <w:lvl w:ilvl="7" w:tplc="DB5C144E">
      <w:numFmt w:val="bullet"/>
      <w:lvlText w:val="•"/>
      <w:lvlJc w:val="left"/>
      <w:pPr>
        <w:ind w:left="4690" w:hanging="360"/>
      </w:pPr>
      <w:rPr>
        <w:rFonts w:hint="default"/>
        <w:lang w:val="en-US" w:eastAsia="en-US" w:bidi="ar-SA"/>
      </w:rPr>
    </w:lvl>
    <w:lvl w:ilvl="8" w:tplc="5A46930A">
      <w:numFmt w:val="bullet"/>
      <w:lvlText w:val="•"/>
      <w:lvlJc w:val="left"/>
      <w:pPr>
        <w:ind w:left="5243" w:hanging="360"/>
      </w:pPr>
      <w:rPr>
        <w:rFonts w:hint="default"/>
        <w:lang w:val="en-US" w:eastAsia="en-US" w:bidi="ar-SA"/>
      </w:rPr>
    </w:lvl>
  </w:abstractNum>
  <w:abstractNum w:abstractNumId="1" w15:restartNumberingAfterBreak="0">
    <w:nsid w:val="68D45660"/>
    <w:multiLevelType w:val="hybridMultilevel"/>
    <w:tmpl w:val="D010A50A"/>
    <w:lvl w:ilvl="0" w:tplc="140C7BF6">
      <w:numFmt w:val="bullet"/>
      <w:lvlText w:val=""/>
      <w:lvlJc w:val="left"/>
      <w:pPr>
        <w:ind w:left="820" w:hanging="356"/>
      </w:pPr>
      <w:rPr>
        <w:rFonts w:ascii="Symbol" w:eastAsia="Symbol" w:hAnsi="Symbol" w:cs="Symbol" w:hint="default"/>
        <w:b w:val="0"/>
        <w:bCs w:val="0"/>
        <w:i w:val="0"/>
        <w:iCs w:val="0"/>
        <w:spacing w:val="0"/>
        <w:w w:val="99"/>
        <w:sz w:val="20"/>
        <w:szCs w:val="20"/>
        <w:lang w:val="en-US" w:eastAsia="en-US" w:bidi="ar-SA"/>
      </w:rPr>
    </w:lvl>
    <w:lvl w:ilvl="1" w:tplc="FE84CBEC">
      <w:numFmt w:val="bullet"/>
      <w:lvlText w:val="•"/>
      <w:lvlJc w:val="left"/>
      <w:pPr>
        <w:ind w:left="1372" w:hanging="356"/>
      </w:pPr>
      <w:rPr>
        <w:rFonts w:hint="default"/>
        <w:lang w:val="en-US" w:eastAsia="en-US" w:bidi="ar-SA"/>
      </w:rPr>
    </w:lvl>
    <w:lvl w:ilvl="2" w:tplc="90B29764">
      <w:numFmt w:val="bullet"/>
      <w:lvlText w:val="•"/>
      <w:lvlJc w:val="left"/>
      <w:pPr>
        <w:ind w:left="1925" w:hanging="356"/>
      </w:pPr>
      <w:rPr>
        <w:rFonts w:hint="default"/>
        <w:lang w:val="en-US" w:eastAsia="en-US" w:bidi="ar-SA"/>
      </w:rPr>
    </w:lvl>
    <w:lvl w:ilvl="3" w:tplc="53E02E6A">
      <w:numFmt w:val="bullet"/>
      <w:lvlText w:val="•"/>
      <w:lvlJc w:val="left"/>
      <w:pPr>
        <w:ind w:left="2478" w:hanging="356"/>
      </w:pPr>
      <w:rPr>
        <w:rFonts w:hint="default"/>
        <w:lang w:val="en-US" w:eastAsia="en-US" w:bidi="ar-SA"/>
      </w:rPr>
    </w:lvl>
    <w:lvl w:ilvl="4" w:tplc="FE884628">
      <w:numFmt w:val="bullet"/>
      <w:lvlText w:val="•"/>
      <w:lvlJc w:val="left"/>
      <w:pPr>
        <w:ind w:left="3031" w:hanging="356"/>
      </w:pPr>
      <w:rPr>
        <w:rFonts w:hint="default"/>
        <w:lang w:val="en-US" w:eastAsia="en-US" w:bidi="ar-SA"/>
      </w:rPr>
    </w:lvl>
    <w:lvl w:ilvl="5" w:tplc="C9402B86">
      <w:numFmt w:val="bullet"/>
      <w:lvlText w:val="•"/>
      <w:lvlJc w:val="left"/>
      <w:pPr>
        <w:ind w:left="3584" w:hanging="356"/>
      </w:pPr>
      <w:rPr>
        <w:rFonts w:hint="default"/>
        <w:lang w:val="en-US" w:eastAsia="en-US" w:bidi="ar-SA"/>
      </w:rPr>
    </w:lvl>
    <w:lvl w:ilvl="6" w:tplc="376A5EDC">
      <w:numFmt w:val="bullet"/>
      <w:lvlText w:val="•"/>
      <w:lvlJc w:val="left"/>
      <w:pPr>
        <w:ind w:left="4137" w:hanging="356"/>
      </w:pPr>
      <w:rPr>
        <w:rFonts w:hint="default"/>
        <w:lang w:val="en-US" w:eastAsia="en-US" w:bidi="ar-SA"/>
      </w:rPr>
    </w:lvl>
    <w:lvl w:ilvl="7" w:tplc="76E4AB98">
      <w:numFmt w:val="bullet"/>
      <w:lvlText w:val="•"/>
      <w:lvlJc w:val="left"/>
      <w:pPr>
        <w:ind w:left="4690" w:hanging="356"/>
      </w:pPr>
      <w:rPr>
        <w:rFonts w:hint="default"/>
        <w:lang w:val="en-US" w:eastAsia="en-US" w:bidi="ar-SA"/>
      </w:rPr>
    </w:lvl>
    <w:lvl w:ilvl="8" w:tplc="93524256">
      <w:numFmt w:val="bullet"/>
      <w:lvlText w:val="•"/>
      <w:lvlJc w:val="left"/>
      <w:pPr>
        <w:ind w:left="5243" w:hanging="356"/>
      </w:pPr>
      <w:rPr>
        <w:rFonts w:hint="default"/>
        <w:lang w:val="en-US" w:eastAsia="en-US" w:bidi="ar-SA"/>
      </w:rPr>
    </w:lvl>
  </w:abstractNum>
  <w:num w:numId="1" w16cid:durableId="1283225815">
    <w:abstractNumId w:val="1"/>
  </w:num>
  <w:num w:numId="2" w16cid:durableId="109178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3E"/>
    <w:rsid w:val="00002452"/>
    <w:rsid w:val="00053A41"/>
    <w:rsid w:val="0008106A"/>
    <w:rsid w:val="002B298E"/>
    <w:rsid w:val="00336CD3"/>
    <w:rsid w:val="00354D43"/>
    <w:rsid w:val="0038237C"/>
    <w:rsid w:val="003E61BE"/>
    <w:rsid w:val="0055631F"/>
    <w:rsid w:val="005A3397"/>
    <w:rsid w:val="005C1BC8"/>
    <w:rsid w:val="00617857"/>
    <w:rsid w:val="006768D2"/>
    <w:rsid w:val="006A17E7"/>
    <w:rsid w:val="006B72F2"/>
    <w:rsid w:val="006E653E"/>
    <w:rsid w:val="00805A52"/>
    <w:rsid w:val="00DC059C"/>
    <w:rsid w:val="00F10FCA"/>
    <w:rsid w:val="00F350A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D9CB"/>
  <w15:chartTrackingRefBased/>
  <w15:docId w15:val="{91FA518D-D0AD-4EB4-B7F8-94D6C132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3E"/>
    <w:rPr>
      <w:rFonts w:eastAsiaTheme="majorEastAsia" w:cstheme="majorBidi"/>
      <w:color w:val="272727" w:themeColor="text1" w:themeTint="D8"/>
    </w:rPr>
  </w:style>
  <w:style w:type="paragraph" w:styleId="Title">
    <w:name w:val="Title"/>
    <w:basedOn w:val="Normal"/>
    <w:next w:val="Normal"/>
    <w:link w:val="TitleChar"/>
    <w:uiPriority w:val="10"/>
    <w:qFormat/>
    <w:rsid w:val="006E6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3E"/>
    <w:pPr>
      <w:spacing w:before="160"/>
      <w:jc w:val="center"/>
    </w:pPr>
    <w:rPr>
      <w:i/>
      <w:iCs/>
      <w:color w:val="404040" w:themeColor="text1" w:themeTint="BF"/>
    </w:rPr>
  </w:style>
  <w:style w:type="character" w:customStyle="1" w:styleId="QuoteChar">
    <w:name w:val="Quote Char"/>
    <w:basedOn w:val="DefaultParagraphFont"/>
    <w:link w:val="Quote"/>
    <w:uiPriority w:val="29"/>
    <w:rsid w:val="006E653E"/>
    <w:rPr>
      <w:i/>
      <w:iCs/>
      <w:color w:val="404040" w:themeColor="text1" w:themeTint="BF"/>
    </w:rPr>
  </w:style>
  <w:style w:type="paragraph" w:styleId="ListParagraph">
    <w:name w:val="List Paragraph"/>
    <w:basedOn w:val="Normal"/>
    <w:uiPriority w:val="34"/>
    <w:qFormat/>
    <w:rsid w:val="006E653E"/>
    <w:pPr>
      <w:ind w:left="720"/>
      <w:contextualSpacing/>
    </w:pPr>
  </w:style>
  <w:style w:type="character" w:styleId="IntenseEmphasis">
    <w:name w:val="Intense Emphasis"/>
    <w:basedOn w:val="DefaultParagraphFont"/>
    <w:uiPriority w:val="21"/>
    <w:qFormat/>
    <w:rsid w:val="006E653E"/>
    <w:rPr>
      <w:i/>
      <w:iCs/>
      <w:color w:val="0F4761" w:themeColor="accent1" w:themeShade="BF"/>
    </w:rPr>
  </w:style>
  <w:style w:type="paragraph" w:styleId="IntenseQuote">
    <w:name w:val="Intense Quote"/>
    <w:basedOn w:val="Normal"/>
    <w:next w:val="Normal"/>
    <w:link w:val="IntenseQuoteChar"/>
    <w:uiPriority w:val="30"/>
    <w:qFormat/>
    <w:rsid w:val="006E6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53E"/>
    <w:rPr>
      <w:i/>
      <w:iCs/>
      <w:color w:val="0F4761" w:themeColor="accent1" w:themeShade="BF"/>
    </w:rPr>
  </w:style>
  <w:style w:type="character" w:styleId="IntenseReference">
    <w:name w:val="Intense Reference"/>
    <w:basedOn w:val="DefaultParagraphFont"/>
    <w:uiPriority w:val="32"/>
    <w:qFormat/>
    <w:rsid w:val="006E653E"/>
    <w:rPr>
      <w:b/>
      <w:bCs/>
      <w:smallCaps/>
      <w:color w:val="0F4761" w:themeColor="accent1" w:themeShade="BF"/>
      <w:spacing w:val="5"/>
    </w:rPr>
  </w:style>
  <w:style w:type="paragraph" w:styleId="BodyText">
    <w:name w:val="Body Text"/>
    <w:basedOn w:val="Normal"/>
    <w:link w:val="BodyTextChar"/>
    <w:uiPriority w:val="99"/>
    <w:semiHidden/>
    <w:unhideWhenUsed/>
    <w:rsid w:val="006E653E"/>
    <w:pPr>
      <w:spacing w:after="120"/>
    </w:pPr>
  </w:style>
  <w:style w:type="character" w:customStyle="1" w:styleId="BodyTextChar">
    <w:name w:val="Body Text Char"/>
    <w:basedOn w:val="DefaultParagraphFont"/>
    <w:link w:val="BodyText"/>
    <w:uiPriority w:val="99"/>
    <w:semiHidden/>
    <w:rsid w:val="006E653E"/>
  </w:style>
  <w:style w:type="paragraph" w:styleId="TOCHeading">
    <w:name w:val="TOC Heading"/>
    <w:basedOn w:val="Heading1"/>
    <w:next w:val="Normal"/>
    <w:uiPriority w:val="39"/>
    <w:unhideWhenUsed/>
    <w:qFormat/>
    <w:rsid w:val="006E653E"/>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6E653E"/>
    <w:rPr>
      <w:color w:val="467886" w:themeColor="hyperlink"/>
      <w:u w:val="single"/>
    </w:rPr>
  </w:style>
  <w:style w:type="character" w:styleId="UnresolvedMention">
    <w:name w:val="Unresolved Mention"/>
    <w:basedOn w:val="DefaultParagraphFont"/>
    <w:uiPriority w:val="99"/>
    <w:semiHidden/>
    <w:unhideWhenUsed/>
    <w:rsid w:val="006E653E"/>
    <w:rPr>
      <w:color w:val="605E5C"/>
      <w:shd w:val="clear" w:color="auto" w:fill="E1DFDD"/>
    </w:rPr>
  </w:style>
  <w:style w:type="paragraph" w:styleId="TOC1">
    <w:name w:val="toc 1"/>
    <w:basedOn w:val="Normal"/>
    <w:next w:val="Normal"/>
    <w:autoRedefine/>
    <w:uiPriority w:val="39"/>
    <w:unhideWhenUsed/>
    <w:rsid w:val="0055631F"/>
    <w:pPr>
      <w:spacing w:after="100"/>
    </w:pPr>
  </w:style>
  <w:style w:type="paragraph" w:customStyle="1" w:styleId="TableParagraph">
    <w:name w:val="Table Paragraph"/>
    <w:basedOn w:val="Normal"/>
    <w:uiPriority w:val="1"/>
    <w:qFormat/>
    <w:rsid w:val="002B298E"/>
    <w:pPr>
      <w:widowControl w:val="0"/>
      <w:autoSpaceDE w:val="0"/>
      <w:autoSpaceDN w:val="0"/>
      <w:spacing w:after="0" w:line="240" w:lineRule="auto"/>
      <w:ind w:left="107"/>
    </w:pPr>
    <w:rPr>
      <w:rFonts w:ascii="Arial MT" w:eastAsia="Arial MT" w:hAnsi="Arial MT" w:cs="Arial MT"/>
      <w:kern w:val="0"/>
      <w:sz w:val="22"/>
      <w:szCs w:val="22"/>
      <w:lang w:val="en-US"/>
      <w14:ligatures w14:val="none"/>
    </w:rPr>
  </w:style>
  <w:style w:type="paragraph" w:styleId="Header">
    <w:name w:val="header"/>
    <w:basedOn w:val="Normal"/>
    <w:link w:val="HeaderChar"/>
    <w:uiPriority w:val="99"/>
    <w:unhideWhenUsed/>
    <w:rsid w:val="006B7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72F2"/>
  </w:style>
  <w:style w:type="paragraph" w:styleId="Footer">
    <w:name w:val="footer"/>
    <w:basedOn w:val="Normal"/>
    <w:link w:val="FooterChar"/>
    <w:uiPriority w:val="99"/>
    <w:unhideWhenUsed/>
    <w:rsid w:val="006B7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7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emo.testfire.net."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gi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43263-3757-49EA-BBC4-1F2F89173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1441</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Alkhatib (RIT Student)</dc:creator>
  <cp:keywords/>
  <dc:description/>
  <cp:lastModifiedBy>Ali Alkhatib (RIT Student)</cp:lastModifiedBy>
  <cp:revision>17</cp:revision>
  <dcterms:created xsi:type="dcterms:W3CDTF">2026-04-20T16:36:00Z</dcterms:created>
  <dcterms:modified xsi:type="dcterms:W3CDTF">2026-04-20T17:24:00Z</dcterms:modified>
</cp:coreProperties>
</file>