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A741EB" w14:textId="77777777" w:rsidR="001641E0" w:rsidRDefault="001641E0" w:rsidP="001641E0">
      <w:pPr>
        <w:ind w:left="2160" w:firstLine="720"/>
        <w:rPr>
          <w:b/>
          <w:sz w:val="36"/>
          <w:szCs w:val="36"/>
          <w:u w:val="single"/>
        </w:rPr>
      </w:pPr>
      <w:r w:rsidRPr="00F4667D">
        <w:rPr>
          <w:b/>
          <w:sz w:val="36"/>
          <w:szCs w:val="36"/>
          <w:u w:val="single"/>
        </w:rPr>
        <w:t>RISK ASSESSEMENT</w:t>
      </w:r>
    </w:p>
    <w:p w14:paraId="5F98B9AC" w14:textId="77777777" w:rsidR="001641E0" w:rsidRDefault="001641E0" w:rsidP="001641E0">
      <w:pPr>
        <w:ind w:left="1440" w:firstLine="720"/>
        <w:rPr>
          <w:b/>
          <w:sz w:val="36"/>
          <w:szCs w:val="36"/>
          <w:u w:val="single"/>
        </w:rPr>
      </w:pPr>
    </w:p>
    <w:p w14:paraId="0117EB82" w14:textId="77777777" w:rsidR="001641E0" w:rsidRDefault="001641E0" w:rsidP="001641E0">
      <w:pPr>
        <w:rPr>
          <w:sz w:val="28"/>
          <w:szCs w:val="28"/>
        </w:rPr>
      </w:pPr>
      <w:r>
        <w:rPr>
          <w:sz w:val="28"/>
          <w:szCs w:val="28"/>
        </w:rPr>
        <w:t xml:space="preserve">Risk assessment is the process of how to conceptualise and assess the risks. It is critical to assess the risks before migrating to cloud. Identifying the risks will help the team in creating polices which will further help the organisation in minimising the impact and mitigate the risks. In order to identify the cloud risks and analyse them to prevent and minimise the impact Microsoft have </w:t>
      </w:r>
      <w:proofErr w:type="spellStart"/>
      <w:r>
        <w:rPr>
          <w:sz w:val="28"/>
          <w:szCs w:val="28"/>
        </w:rPr>
        <w:t>have</w:t>
      </w:r>
      <w:proofErr w:type="spellEnd"/>
      <w:r>
        <w:rPr>
          <w:sz w:val="28"/>
          <w:szCs w:val="28"/>
        </w:rPr>
        <w:t xml:space="preserve"> recommended below (</w:t>
      </w:r>
      <w:proofErr w:type="spellStart"/>
      <w:r w:rsidRPr="005D394A">
        <w:rPr>
          <w:sz w:val="28"/>
          <w:szCs w:val="28"/>
        </w:rPr>
        <w:t>stephen-sumner</w:t>
      </w:r>
      <w:proofErr w:type="spellEnd"/>
      <w:r w:rsidRPr="005D394A">
        <w:rPr>
          <w:sz w:val="28"/>
          <w:szCs w:val="28"/>
        </w:rPr>
        <w:t xml:space="preserve">, </w:t>
      </w:r>
      <w:proofErr w:type="gramStart"/>
      <w:r w:rsidRPr="005D394A">
        <w:rPr>
          <w:sz w:val="28"/>
          <w:szCs w:val="28"/>
        </w:rPr>
        <w:t>2024</w:t>
      </w:r>
      <w:r>
        <w:rPr>
          <w:sz w:val="28"/>
          <w:szCs w:val="28"/>
        </w:rPr>
        <w:t xml:space="preserve"> )</w:t>
      </w:r>
      <w:proofErr w:type="gramEnd"/>
      <w:r>
        <w:rPr>
          <w:sz w:val="28"/>
          <w:szCs w:val="28"/>
        </w:rPr>
        <w:t>:</w:t>
      </w:r>
    </w:p>
    <w:p w14:paraId="0DB27C8C" w14:textId="77777777" w:rsidR="001641E0" w:rsidRPr="00290AA8" w:rsidRDefault="001641E0" w:rsidP="001641E0">
      <w:pPr>
        <w:pStyle w:val="ListParagraph"/>
        <w:numPr>
          <w:ilvl w:val="0"/>
          <w:numId w:val="2"/>
        </w:numPr>
        <w:rPr>
          <w:sz w:val="28"/>
          <w:szCs w:val="28"/>
        </w:rPr>
      </w:pPr>
      <w:r w:rsidRPr="004160C0">
        <w:rPr>
          <w:b/>
          <w:i/>
          <w:sz w:val="28"/>
          <w:szCs w:val="28"/>
        </w:rPr>
        <w:t>List all cloud assets</w:t>
      </w:r>
      <w:r>
        <w:rPr>
          <w:sz w:val="28"/>
          <w:szCs w:val="28"/>
        </w:rPr>
        <w:t>: this involves making note of all the assets that will be used in migration, in cloud environment and during migration.</w:t>
      </w:r>
    </w:p>
    <w:p w14:paraId="1360C1AF" w14:textId="77777777" w:rsidR="001641E0" w:rsidRPr="00290AA8" w:rsidRDefault="001641E0" w:rsidP="001641E0">
      <w:pPr>
        <w:pStyle w:val="ListParagraph"/>
        <w:numPr>
          <w:ilvl w:val="0"/>
          <w:numId w:val="2"/>
        </w:numPr>
        <w:rPr>
          <w:sz w:val="28"/>
          <w:szCs w:val="28"/>
        </w:rPr>
      </w:pPr>
      <w:r w:rsidRPr="004160C0">
        <w:rPr>
          <w:b/>
          <w:i/>
          <w:sz w:val="28"/>
          <w:szCs w:val="28"/>
        </w:rPr>
        <w:t>Discover cloud risks</w:t>
      </w:r>
      <w:r>
        <w:rPr>
          <w:sz w:val="28"/>
          <w:szCs w:val="28"/>
        </w:rPr>
        <w:t xml:space="preserve">: This involves listing all stable catalogue, involves listing frequent adjustment that would be made and noting risks specific to a workload. </w:t>
      </w:r>
    </w:p>
    <w:p w14:paraId="01F305BF" w14:textId="77777777" w:rsidR="001641E0" w:rsidRPr="00290AA8" w:rsidRDefault="001641E0" w:rsidP="001641E0">
      <w:pPr>
        <w:pStyle w:val="ListParagraph"/>
        <w:numPr>
          <w:ilvl w:val="0"/>
          <w:numId w:val="2"/>
        </w:numPr>
        <w:rPr>
          <w:sz w:val="28"/>
          <w:szCs w:val="28"/>
        </w:rPr>
      </w:pPr>
      <w:r w:rsidRPr="004160C0">
        <w:rPr>
          <w:b/>
          <w:i/>
          <w:sz w:val="28"/>
          <w:szCs w:val="28"/>
        </w:rPr>
        <w:t>Involve key stakeholders</w:t>
      </w:r>
      <w:r>
        <w:rPr>
          <w:sz w:val="28"/>
          <w:szCs w:val="28"/>
        </w:rPr>
        <w:t xml:space="preserve">:  This involves talking to different organisation </w:t>
      </w:r>
      <w:proofErr w:type="gramStart"/>
      <w:r>
        <w:rPr>
          <w:sz w:val="28"/>
          <w:szCs w:val="28"/>
        </w:rPr>
        <w:t>in order to</w:t>
      </w:r>
      <w:proofErr w:type="gramEnd"/>
      <w:r>
        <w:rPr>
          <w:sz w:val="28"/>
          <w:szCs w:val="28"/>
        </w:rPr>
        <w:t xml:space="preserve"> note all the potential risk </w:t>
      </w:r>
    </w:p>
    <w:p w14:paraId="63301DD4" w14:textId="77777777" w:rsidR="001641E0" w:rsidRDefault="001641E0" w:rsidP="001641E0">
      <w:pPr>
        <w:pStyle w:val="ListParagraph"/>
        <w:numPr>
          <w:ilvl w:val="0"/>
          <w:numId w:val="2"/>
        </w:numPr>
        <w:rPr>
          <w:sz w:val="28"/>
          <w:szCs w:val="28"/>
        </w:rPr>
      </w:pPr>
      <w:r w:rsidRPr="004160C0">
        <w:rPr>
          <w:b/>
          <w:i/>
          <w:sz w:val="28"/>
          <w:szCs w:val="28"/>
        </w:rPr>
        <w:t>Verify risks</w:t>
      </w:r>
      <w:r>
        <w:rPr>
          <w:sz w:val="28"/>
          <w:szCs w:val="28"/>
        </w:rPr>
        <w:t>: This involves getting experts on board and getting their expertise. These could be experts from cloud provider or 3</w:t>
      </w:r>
      <w:r w:rsidRPr="00C713DD">
        <w:rPr>
          <w:sz w:val="28"/>
          <w:szCs w:val="28"/>
          <w:vertAlign w:val="superscript"/>
        </w:rPr>
        <w:t>rd</w:t>
      </w:r>
      <w:r>
        <w:rPr>
          <w:sz w:val="28"/>
          <w:szCs w:val="28"/>
        </w:rPr>
        <w:t xml:space="preserve"> part vendors.</w:t>
      </w:r>
    </w:p>
    <w:p w14:paraId="47F5415F" w14:textId="77777777" w:rsidR="001641E0" w:rsidRDefault="001641E0" w:rsidP="001641E0">
      <w:pPr>
        <w:rPr>
          <w:sz w:val="28"/>
          <w:szCs w:val="28"/>
        </w:rPr>
      </w:pPr>
      <w:r w:rsidRPr="00C713DD">
        <w:rPr>
          <w:sz w:val="28"/>
          <w:szCs w:val="28"/>
        </w:rPr>
        <w:t>Risk-assessement.xlsx</w:t>
      </w:r>
      <w:r>
        <w:rPr>
          <w:sz w:val="28"/>
          <w:szCs w:val="28"/>
        </w:rPr>
        <w:t xml:space="preserve"> includes details of the risk analysis that has been performed by </w:t>
      </w:r>
      <w:proofErr w:type="spellStart"/>
      <w:r>
        <w:rPr>
          <w:sz w:val="28"/>
          <w:szCs w:val="28"/>
        </w:rPr>
        <w:t>Ozmart</w:t>
      </w:r>
      <w:proofErr w:type="spellEnd"/>
      <w:r>
        <w:rPr>
          <w:sz w:val="28"/>
          <w:szCs w:val="28"/>
        </w:rPr>
        <w:t xml:space="preserve"> IT team. It includes Risk ID, Risk category, Risk description, Risk Level and Risk Management strategy.</w:t>
      </w:r>
    </w:p>
    <w:p w14:paraId="26D9A92A" w14:textId="77777777" w:rsidR="001641E0" w:rsidRDefault="001641E0" w:rsidP="001641E0">
      <w:pPr>
        <w:rPr>
          <w:sz w:val="28"/>
          <w:szCs w:val="28"/>
        </w:rPr>
      </w:pPr>
      <w:r>
        <w:rPr>
          <w:sz w:val="28"/>
          <w:szCs w:val="28"/>
        </w:rPr>
        <w:t xml:space="preserve">In the excel sheet the risks are categorised based on regulatory compliance, Security risk, cost and operational risks. Each risk is associated with Risk ID and includes a brief description. After carefully analysing the </w:t>
      </w:r>
      <w:proofErr w:type="gramStart"/>
      <w:r>
        <w:rPr>
          <w:sz w:val="28"/>
          <w:szCs w:val="28"/>
        </w:rPr>
        <w:t>risk</w:t>
      </w:r>
      <w:proofErr w:type="gramEnd"/>
      <w:r>
        <w:rPr>
          <w:sz w:val="28"/>
          <w:szCs w:val="28"/>
        </w:rPr>
        <w:t xml:space="preserve"> we have assigned each risk with a risk level that shows the severity of the risk. </w:t>
      </w:r>
      <w:proofErr w:type="gramStart"/>
      <w:r>
        <w:rPr>
          <w:sz w:val="28"/>
          <w:szCs w:val="28"/>
        </w:rPr>
        <w:t>Finally</w:t>
      </w:r>
      <w:proofErr w:type="gramEnd"/>
      <w:r>
        <w:rPr>
          <w:sz w:val="28"/>
          <w:szCs w:val="28"/>
        </w:rPr>
        <w:t xml:space="preserve"> the last row show the strategy that we will be implementing to mitigate or lower the impact of the risk. </w:t>
      </w:r>
    </w:p>
    <w:p w14:paraId="073B66F6" w14:textId="77777777" w:rsidR="001641E0" w:rsidRPr="00C713DD" w:rsidRDefault="001641E0" w:rsidP="001641E0">
      <w:pPr>
        <w:rPr>
          <w:sz w:val="28"/>
          <w:szCs w:val="28"/>
        </w:rPr>
      </w:pPr>
      <w:r>
        <w:rPr>
          <w:sz w:val="28"/>
          <w:szCs w:val="28"/>
        </w:rPr>
        <w:t xml:space="preserve"> </w:t>
      </w:r>
    </w:p>
    <w:p w14:paraId="0CE98F69" w14:textId="77777777" w:rsidR="001641E0" w:rsidRPr="005D394A" w:rsidRDefault="001641E0" w:rsidP="001641E0">
      <w:pPr>
        <w:rPr>
          <w:sz w:val="28"/>
          <w:szCs w:val="28"/>
        </w:rPr>
      </w:pPr>
    </w:p>
    <w:p w14:paraId="772F70C7" w14:textId="77777777" w:rsidR="001641E0" w:rsidRDefault="001641E0" w:rsidP="001641E0">
      <w:pPr>
        <w:ind w:left="1440" w:firstLine="720"/>
        <w:rPr>
          <w:b/>
          <w:sz w:val="36"/>
          <w:szCs w:val="36"/>
          <w:u w:val="single"/>
        </w:rPr>
      </w:pPr>
    </w:p>
    <w:p w14:paraId="720686FD" w14:textId="77777777" w:rsidR="001641E0" w:rsidRDefault="001641E0" w:rsidP="001641E0">
      <w:pPr>
        <w:ind w:left="1440" w:firstLine="720"/>
        <w:rPr>
          <w:b/>
          <w:sz w:val="36"/>
          <w:szCs w:val="36"/>
          <w:u w:val="single"/>
        </w:rPr>
      </w:pPr>
    </w:p>
    <w:p w14:paraId="7F758C1F" w14:textId="77777777" w:rsidR="001641E0" w:rsidRDefault="001641E0" w:rsidP="001641E0">
      <w:pPr>
        <w:ind w:left="1440" w:firstLine="720"/>
        <w:rPr>
          <w:b/>
          <w:sz w:val="36"/>
          <w:szCs w:val="36"/>
          <w:u w:val="single"/>
        </w:rPr>
      </w:pPr>
    </w:p>
    <w:p w14:paraId="5B8D76F9" w14:textId="77777777" w:rsidR="001641E0" w:rsidRDefault="001641E0" w:rsidP="001641E0">
      <w:pPr>
        <w:rPr>
          <w:b/>
          <w:sz w:val="36"/>
          <w:szCs w:val="36"/>
          <w:u w:val="single"/>
        </w:rPr>
      </w:pPr>
    </w:p>
    <w:p w14:paraId="5D1A1615" w14:textId="77777777" w:rsidR="001641E0" w:rsidRDefault="001641E0" w:rsidP="001641E0">
      <w:pPr>
        <w:ind w:left="2160" w:firstLine="720"/>
        <w:rPr>
          <w:b/>
          <w:sz w:val="36"/>
          <w:szCs w:val="36"/>
          <w:u w:val="single"/>
        </w:rPr>
      </w:pPr>
      <w:r>
        <w:rPr>
          <w:b/>
          <w:sz w:val="36"/>
          <w:szCs w:val="36"/>
          <w:u w:val="single"/>
        </w:rPr>
        <w:t xml:space="preserve">REFERENCE </w:t>
      </w:r>
    </w:p>
    <w:p w14:paraId="4CCE057C" w14:textId="77777777" w:rsidR="001641E0" w:rsidRDefault="001641E0" w:rsidP="001641E0">
      <w:pPr>
        <w:ind w:left="1440" w:firstLine="720"/>
        <w:rPr>
          <w:b/>
          <w:sz w:val="36"/>
          <w:szCs w:val="36"/>
          <w:u w:val="single"/>
        </w:rPr>
      </w:pPr>
    </w:p>
    <w:p w14:paraId="16B5486E" w14:textId="77777777" w:rsidR="001641E0" w:rsidRPr="0077348A" w:rsidRDefault="001641E0" w:rsidP="001641E0">
      <w:pPr>
        <w:pStyle w:val="ListParagraph"/>
        <w:numPr>
          <w:ilvl w:val="0"/>
          <w:numId w:val="1"/>
        </w:numPr>
        <w:rPr>
          <w:b/>
          <w:sz w:val="36"/>
          <w:szCs w:val="36"/>
          <w:u w:val="single"/>
        </w:rPr>
      </w:pPr>
      <w:r w:rsidRPr="0077348A">
        <w:rPr>
          <w:rFonts w:ascii="Calibri" w:eastAsia="Times New Roman" w:hAnsi="Calibri" w:cs="Calibri"/>
          <w:color w:val="000000"/>
          <w:lang w:eastAsia="en-AU"/>
        </w:rPr>
        <w:t>Stephen-</w:t>
      </w:r>
      <w:proofErr w:type="spellStart"/>
      <w:r w:rsidRPr="0077348A">
        <w:rPr>
          <w:rFonts w:ascii="Calibri" w:eastAsia="Times New Roman" w:hAnsi="Calibri" w:cs="Calibri"/>
          <w:color w:val="000000"/>
          <w:lang w:eastAsia="en-AU"/>
        </w:rPr>
        <w:t>sumner</w:t>
      </w:r>
      <w:proofErr w:type="spellEnd"/>
      <w:r w:rsidRPr="0077348A">
        <w:rPr>
          <w:rFonts w:ascii="Calibri" w:eastAsia="Times New Roman" w:hAnsi="Calibri" w:cs="Calibri"/>
          <w:color w:val="000000"/>
          <w:lang w:eastAsia="en-AU"/>
        </w:rPr>
        <w:t xml:space="preserve"> (2024). Assess cloud risks - Cloud Adoption Framework. [online] Microsoft.com. Available at: https://learn.microsoft.com/en-us/azure/cloud-adoption-framework/govern/assess-cloud-risks#example-risk-list [Accessed 1 Oct. 2024].</w:t>
      </w:r>
    </w:p>
    <w:p w14:paraId="621FC2E7" w14:textId="77777777" w:rsidR="00070DB7" w:rsidRDefault="00070DB7"/>
    <w:sectPr w:rsidR="00070D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D01869"/>
    <w:multiLevelType w:val="hybridMultilevel"/>
    <w:tmpl w:val="0BBECAB0"/>
    <w:lvl w:ilvl="0" w:tplc="D80CD87E">
      <w:start w:val="1"/>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6F5157FC"/>
    <w:multiLevelType w:val="hybridMultilevel"/>
    <w:tmpl w:val="FC782998"/>
    <w:lvl w:ilvl="0" w:tplc="E3CE1856">
      <w:start w:val="1"/>
      <w:numFmt w:val="decimal"/>
      <w:lvlText w:val="%1."/>
      <w:lvlJc w:val="left"/>
      <w:pPr>
        <w:ind w:left="720" w:hanging="360"/>
      </w:pPr>
      <w:rPr>
        <w:rFonts w:ascii="Calibri" w:eastAsia="Times New Roman" w:hAnsi="Calibri" w:cs="Calibri" w:hint="default"/>
        <w:b w:val="0"/>
        <w:color w:val="000000"/>
        <w:sz w:val="22"/>
        <w:u w:val="none"/>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2129886969">
    <w:abstractNumId w:val="1"/>
  </w:num>
  <w:num w:numId="2" w16cid:durableId="11733780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41E0"/>
    <w:rsid w:val="00070DB7"/>
    <w:rsid w:val="001641E0"/>
    <w:rsid w:val="003B7490"/>
    <w:rsid w:val="008B5F0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A5149"/>
  <w15:chartTrackingRefBased/>
  <w15:docId w15:val="{AEEECC70-5198-4AF8-BCB9-46DA84C4C4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41E0"/>
    <w:rPr>
      <w:kern w:val="0"/>
      <w14:ligatures w14:val="none"/>
    </w:rPr>
  </w:style>
  <w:style w:type="paragraph" w:styleId="Heading1">
    <w:name w:val="heading 1"/>
    <w:basedOn w:val="Normal"/>
    <w:next w:val="Normal"/>
    <w:link w:val="Heading1Char"/>
    <w:uiPriority w:val="9"/>
    <w:qFormat/>
    <w:rsid w:val="001641E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641E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641E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641E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641E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641E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641E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641E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641E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41E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641E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641E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641E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641E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641E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641E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641E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641E0"/>
    <w:rPr>
      <w:rFonts w:eastAsiaTheme="majorEastAsia" w:cstheme="majorBidi"/>
      <w:color w:val="272727" w:themeColor="text1" w:themeTint="D8"/>
    </w:rPr>
  </w:style>
  <w:style w:type="paragraph" w:styleId="Title">
    <w:name w:val="Title"/>
    <w:basedOn w:val="Normal"/>
    <w:next w:val="Normal"/>
    <w:link w:val="TitleChar"/>
    <w:uiPriority w:val="10"/>
    <w:qFormat/>
    <w:rsid w:val="001641E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41E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641E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641E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641E0"/>
    <w:pPr>
      <w:spacing w:before="160"/>
      <w:jc w:val="center"/>
    </w:pPr>
    <w:rPr>
      <w:i/>
      <w:iCs/>
      <w:color w:val="404040" w:themeColor="text1" w:themeTint="BF"/>
    </w:rPr>
  </w:style>
  <w:style w:type="character" w:customStyle="1" w:styleId="QuoteChar">
    <w:name w:val="Quote Char"/>
    <w:basedOn w:val="DefaultParagraphFont"/>
    <w:link w:val="Quote"/>
    <w:uiPriority w:val="29"/>
    <w:rsid w:val="001641E0"/>
    <w:rPr>
      <w:i/>
      <w:iCs/>
      <w:color w:val="404040" w:themeColor="text1" w:themeTint="BF"/>
    </w:rPr>
  </w:style>
  <w:style w:type="paragraph" w:styleId="ListParagraph">
    <w:name w:val="List Paragraph"/>
    <w:basedOn w:val="Normal"/>
    <w:uiPriority w:val="34"/>
    <w:qFormat/>
    <w:rsid w:val="001641E0"/>
    <w:pPr>
      <w:ind w:left="720"/>
      <w:contextualSpacing/>
    </w:pPr>
  </w:style>
  <w:style w:type="character" w:styleId="IntenseEmphasis">
    <w:name w:val="Intense Emphasis"/>
    <w:basedOn w:val="DefaultParagraphFont"/>
    <w:uiPriority w:val="21"/>
    <w:qFormat/>
    <w:rsid w:val="001641E0"/>
    <w:rPr>
      <w:i/>
      <w:iCs/>
      <w:color w:val="0F4761" w:themeColor="accent1" w:themeShade="BF"/>
    </w:rPr>
  </w:style>
  <w:style w:type="paragraph" w:styleId="IntenseQuote">
    <w:name w:val="Intense Quote"/>
    <w:basedOn w:val="Normal"/>
    <w:next w:val="Normal"/>
    <w:link w:val="IntenseQuoteChar"/>
    <w:uiPriority w:val="30"/>
    <w:qFormat/>
    <w:rsid w:val="001641E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641E0"/>
    <w:rPr>
      <w:i/>
      <w:iCs/>
      <w:color w:val="0F4761" w:themeColor="accent1" w:themeShade="BF"/>
    </w:rPr>
  </w:style>
  <w:style w:type="character" w:styleId="IntenseReference">
    <w:name w:val="Intense Reference"/>
    <w:basedOn w:val="DefaultParagraphFont"/>
    <w:uiPriority w:val="32"/>
    <w:qFormat/>
    <w:rsid w:val="001641E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284</Words>
  <Characters>1625</Characters>
  <Application>Microsoft Office Word</Application>
  <DocSecurity>0</DocSecurity>
  <Lines>13</Lines>
  <Paragraphs>3</Paragraphs>
  <ScaleCrop>false</ScaleCrop>
  <Company/>
  <LinksUpToDate>false</LinksUpToDate>
  <CharactersWithSpaces>1906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Navdeep SAINI</dc:creator>
  <cp:keywords/>
  <dc:description/>
  <cp:lastModifiedBy>Navdeep SAINI</cp:lastModifiedBy>
  <cp:revision>1</cp:revision>
  <dcterms:created xsi:type="dcterms:W3CDTF">2024-10-04T05:57:00Z</dcterms:created>
  <dcterms:modified xsi:type="dcterms:W3CDTF">2024-10-04T05:58:00Z</dcterms:modified>
</cp:coreProperties>
</file>