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50D4C" w14:textId="77777777" w:rsidR="008F05D2" w:rsidRDefault="008F05D2" w:rsidP="008F05D2">
      <w:pPr>
        <w:ind w:left="3600"/>
        <w:rPr>
          <w:b/>
        </w:rPr>
      </w:pPr>
      <w:r w:rsidRPr="00BB01DE">
        <w:rPr>
          <w:b/>
        </w:rPr>
        <w:t xml:space="preserve">Azure Setup </w:t>
      </w:r>
      <w:r>
        <w:rPr>
          <w:b/>
        </w:rPr>
        <w:t>instructions</w:t>
      </w:r>
    </w:p>
    <w:p w14:paraId="593C1039" w14:textId="77777777" w:rsidR="008F05D2" w:rsidRDefault="008F05D2" w:rsidP="008F05D2">
      <w:pPr>
        <w:rPr>
          <w:b/>
        </w:rPr>
      </w:pPr>
    </w:p>
    <w:p w14:paraId="70473EF5" w14:textId="77777777" w:rsidR="008F05D2" w:rsidRDefault="008F05D2" w:rsidP="008F05D2">
      <w:pPr>
        <w:rPr>
          <w:b/>
        </w:rPr>
      </w:pPr>
      <w:r>
        <w:rPr>
          <w:b/>
        </w:rPr>
        <w:t>Step 1: Singing into Azure</w:t>
      </w:r>
    </w:p>
    <w:p w14:paraId="78473E8D" w14:textId="77777777" w:rsidR="008F05D2" w:rsidRDefault="008F05D2" w:rsidP="008F05D2">
      <w:r>
        <w:t xml:space="preserve"> Launch a web browser and </w:t>
      </w:r>
      <w:proofErr w:type="gramStart"/>
      <w:r>
        <w:t>Navigate</w:t>
      </w:r>
      <w:proofErr w:type="gramEnd"/>
      <w:r>
        <w:t xml:space="preserve"> to azure portal (</w:t>
      </w:r>
      <w:hyperlink r:id="rId5" w:history="1">
        <w:r w:rsidRPr="00674CEE">
          <w:rPr>
            <w:rStyle w:val="Hyperlink"/>
          </w:rPr>
          <w:t>https://portal.azure.com</w:t>
        </w:r>
      </w:hyperlink>
      <w:r w:rsidRPr="002C0650">
        <w:t>.</w:t>
      </w:r>
      <w:r>
        <w:t>). Click on sing in and Enter Azure account details and Card details. Once logged in you will be redirected to Azure dashboard.</w:t>
      </w:r>
    </w:p>
    <w:p w14:paraId="6037A9AC" w14:textId="77777777" w:rsidR="008F05D2" w:rsidRDefault="008F05D2" w:rsidP="008F05D2">
      <w:pPr>
        <w:rPr>
          <w:b/>
        </w:rPr>
      </w:pPr>
      <w:r w:rsidRPr="002C0650">
        <w:rPr>
          <w:b/>
        </w:rPr>
        <w:t xml:space="preserve">Step 2: Setting Up Resource Group </w:t>
      </w:r>
    </w:p>
    <w:p w14:paraId="52750E77" w14:textId="77777777" w:rsidR="008F05D2" w:rsidRDefault="008F05D2" w:rsidP="008F05D2">
      <w:r>
        <w:t xml:space="preserve">In the Dashboard search for Resource group and then click on create and fill out the instruction </w:t>
      </w:r>
    </w:p>
    <w:p w14:paraId="6FB8C30B" w14:textId="77777777" w:rsidR="008F05D2" w:rsidRPr="002C0650" w:rsidRDefault="008F05D2" w:rsidP="008F05D2">
      <w:pPr>
        <w:pStyle w:val="ListParagraph"/>
        <w:numPr>
          <w:ilvl w:val="0"/>
          <w:numId w:val="1"/>
        </w:numPr>
        <w:rPr>
          <w:rStyle w:val="Strong"/>
          <w:b w:val="0"/>
          <w:bCs w:val="0"/>
        </w:rPr>
      </w:pPr>
      <w:r>
        <w:rPr>
          <w:rStyle w:val="Strong"/>
        </w:rPr>
        <w:t xml:space="preserve">Subscription: </w:t>
      </w:r>
      <w:r w:rsidRPr="002C0650">
        <w:rPr>
          <w:rStyle w:val="Strong"/>
        </w:rPr>
        <w:t>pay-as-you-go</w:t>
      </w:r>
    </w:p>
    <w:p w14:paraId="1E1F78B5" w14:textId="77777777" w:rsidR="008F05D2" w:rsidRDefault="008F05D2" w:rsidP="008F05D2">
      <w:pPr>
        <w:pStyle w:val="ListParagraph"/>
        <w:numPr>
          <w:ilvl w:val="0"/>
          <w:numId w:val="1"/>
        </w:numPr>
      </w:pPr>
      <w:r w:rsidRPr="002C0650">
        <w:rPr>
          <w:b/>
        </w:rPr>
        <w:t>Resource group name</w:t>
      </w:r>
      <w:r>
        <w:t xml:space="preserve">: </w:t>
      </w:r>
      <w:proofErr w:type="spellStart"/>
      <w:r>
        <w:t>Ozmart</w:t>
      </w:r>
      <w:proofErr w:type="spellEnd"/>
      <w:r>
        <w:t>-Aus</w:t>
      </w:r>
    </w:p>
    <w:p w14:paraId="38666709" w14:textId="77777777" w:rsidR="008F05D2" w:rsidRDefault="008F05D2" w:rsidP="008F05D2">
      <w:pPr>
        <w:pStyle w:val="ListParagraph"/>
        <w:numPr>
          <w:ilvl w:val="0"/>
          <w:numId w:val="1"/>
        </w:numPr>
      </w:pPr>
      <w:r w:rsidRPr="002C0650">
        <w:rPr>
          <w:b/>
        </w:rPr>
        <w:t>Region</w:t>
      </w:r>
      <w:r>
        <w:t xml:space="preserve">: Australia Central </w:t>
      </w:r>
    </w:p>
    <w:p w14:paraId="4B8B8F59" w14:textId="77777777" w:rsidR="008F05D2" w:rsidRDefault="008F05D2" w:rsidP="008F05D2">
      <w:r w:rsidRPr="002C0650">
        <w:rPr>
          <w:noProof/>
        </w:rPr>
        <w:drawing>
          <wp:inline distT="0" distB="0" distL="0" distR="0" wp14:anchorId="5397FE7B" wp14:editId="090A8682">
            <wp:extent cx="4787593"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5817" cy="2563019"/>
                    </a:xfrm>
                    <a:prstGeom prst="rect">
                      <a:avLst/>
                    </a:prstGeom>
                  </pic:spPr>
                </pic:pic>
              </a:graphicData>
            </a:graphic>
          </wp:inline>
        </w:drawing>
      </w:r>
    </w:p>
    <w:p w14:paraId="44072352" w14:textId="77777777" w:rsidR="008F05D2" w:rsidRPr="002C0650" w:rsidRDefault="008F05D2" w:rsidP="008F05D2">
      <w:r>
        <w:tab/>
      </w:r>
      <w:r>
        <w:tab/>
      </w:r>
      <w:r>
        <w:tab/>
        <w:t>FIG: Azure Resource group creation</w:t>
      </w:r>
    </w:p>
    <w:p w14:paraId="60E2E065" w14:textId="77777777" w:rsidR="008F05D2" w:rsidRDefault="008F05D2" w:rsidP="008F05D2">
      <w:pPr>
        <w:rPr>
          <w:b/>
        </w:rPr>
      </w:pPr>
      <w:r>
        <w:rPr>
          <w:b/>
        </w:rPr>
        <w:tab/>
      </w:r>
    </w:p>
    <w:p w14:paraId="7AC77A33" w14:textId="77777777" w:rsidR="008F05D2" w:rsidRDefault="008F05D2" w:rsidP="008F05D2">
      <w:pPr>
        <w:rPr>
          <w:b/>
        </w:rPr>
      </w:pPr>
      <w:r>
        <w:rPr>
          <w:b/>
        </w:rPr>
        <w:t xml:space="preserve">STEP </w:t>
      </w:r>
      <w:proofErr w:type="gramStart"/>
      <w:r>
        <w:rPr>
          <w:b/>
        </w:rPr>
        <w:t>3 :</w:t>
      </w:r>
      <w:proofErr w:type="gramEnd"/>
      <w:r>
        <w:rPr>
          <w:b/>
        </w:rPr>
        <w:t xml:space="preserve"> Create Virtual Network(</w:t>
      </w:r>
      <w:proofErr w:type="spellStart"/>
      <w:r>
        <w:rPr>
          <w:b/>
        </w:rPr>
        <w:t>Vnet</w:t>
      </w:r>
      <w:proofErr w:type="spellEnd"/>
      <w:r>
        <w:rPr>
          <w:b/>
        </w:rPr>
        <w:t>)</w:t>
      </w:r>
    </w:p>
    <w:p w14:paraId="51A7EBDD" w14:textId="77777777" w:rsidR="008F05D2" w:rsidRDefault="008F05D2" w:rsidP="008F05D2">
      <w:r>
        <w:t xml:space="preserve">In the dashboard search for Virtual network and then click on create. Fill out the instruction as below </w:t>
      </w:r>
    </w:p>
    <w:p w14:paraId="32106882" w14:textId="77777777" w:rsidR="008F05D2" w:rsidRDefault="008F05D2" w:rsidP="008F05D2">
      <w:pPr>
        <w:pStyle w:val="ListParagraph"/>
        <w:numPr>
          <w:ilvl w:val="0"/>
          <w:numId w:val="1"/>
        </w:numPr>
      </w:pPr>
      <w:r w:rsidRPr="00514927">
        <w:rPr>
          <w:b/>
        </w:rPr>
        <w:t>Subscription</w:t>
      </w:r>
      <w:r>
        <w:t xml:space="preserve">: Azure Subscription </w:t>
      </w:r>
    </w:p>
    <w:p w14:paraId="3A861A4B" w14:textId="77777777" w:rsidR="008F05D2" w:rsidRDefault="008F05D2" w:rsidP="008F05D2">
      <w:pPr>
        <w:pStyle w:val="ListParagraph"/>
        <w:numPr>
          <w:ilvl w:val="0"/>
          <w:numId w:val="1"/>
        </w:numPr>
      </w:pPr>
      <w:r w:rsidRPr="00514927">
        <w:rPr>
          <w:b/>
        </w:rPr>
        <w:t>Resource Group</w:t>
      </w:r>
      <w:r>
        <w:t xml:space="preserve">: </w:t>
      </w:r>
      <w:proofErr w:type="spellStart"/>
      <w:r>
        <w:t>Ozmart</w:t>
      </w:r>
      <w:proofErr w:type="spellEnd"/>
      <w:r>
        <w:t>-Australia</w:t>
      </w:r>
    </w:p>
    <w:p w14:paraId="45AB8BA2" w14:textId="77777777" w:rsidR="008F05D2" w:rsidRDefault="008F05D2" w:rsidP="008F05D2">
      <w:pPr>
        <w:pStyle w:val="ListParagraph"/>
        <w:numPr>
          <w:ilvl w:val="0"/>
          <w:numId w:val="1"/>
        </w:numPr>
      </w:pPr>
      <w:r w:rsidRPr="00514927">
        <w:rPr>
          <w:b/>
        </w:rPr>
        <w:t>Name</w:t>
      </w:r>
      <w:r>
        <w:t xml:space="preserve">: </w:t>
      </w:r>
      <w:proofErr w:type="spellStart"/>
      <w:r>
        <w:t>Ozmart</w:t>
      </w:r>
      <w:proofErr w:type="spellEnd"/>
      <w:r>
        <w:t>-MEL-</w:t>
      </w:r>
      <w:proofErr w:type="spellStart"/>
      <w:r>
        <w:t>Vnet</w:t>
      </w:r>
      <w:proofErr w:type="spellEnd"/>
    </w:p>
    <w:p w14:paraId="61189E44" w14:textId="77777777" w:rsidR="008F05D2" w:rsidRDefault="008F05D2" w:rsidP="008F05D2">
      <w:pPr>
        <w:pStyle w:val="ListParagraph"/>
        <w:numPr>
          <w:ilvl w:val="0"/>
          <w:numId w:val="1"/>
        </w:numPr>
      </w:pPr>
      <w:r w:rsidRPr="00514927">
        <w:rPr>
          <w:b/>
        </w:rPr>
        <w:t>Region</w:t>
      </w:r>
      <w:r>
        <w:t xml:space="preserve">: Australia </w:t>
      </w:r>
      <w:proofErr w:type="gramStart"/>
      <w:r>
        <w:t>southeast .</w:t>
      </w:r>
      <w:proofErr w:type="gramEnd"/>
    </w:p>
    <w:p w14:paraId="087C7D6F" w14:textId="77777777" w:rsidR="008F05D2" w:rsidRDefault="008F05D2" w:rsidP="008F05D2">
      <w:pPr>
        <w:pStyle w:val="ListParagraph"/>
        <w:numPr>
          <w:ilvl w:val="0"/>
          <w:numId w:val="1"/>
        </w:numPr>
      </w:pPr>
      <w:r w:rsidRPr="00514927">
        <w:rPr>
          <w:b/>
        </w:rPr>
        <w:t>Address Space</w:t>
      </w:r>
      <w:r>
        <w:t>: 10.0.0.0/16</w:t>
      </w:r>
    </w:p>
    <w:p w14:paraId="2AE4BFED" w14:textId="77777777" w:rsidR="008F05D2" w:rsidRDefault="008F05D2" w:rsidP="008F05D2">
      <w:pPr>
        <w:pStyle w:val="ListParagraph"/>
        <w:numPr>
          <w:ilvl w:val="0"/>
          <w:numId w:val="1"/>
        </w:numPr>
      </w:pPr>
      <w:r w:rsidRPr="00514927">
        <w:rPr>
          <w:b/>
        </w:rPr>
        <w:t>Subnet</w:t>
      </w:r>
      <w:r>
        <w:t xml:space="preserve">: </w:t>
      </w:r>
      <w:proofErr w:type="gramStart"/>
      <w:r>
        <w:t>Server(</w:t>
      </w:r>
      <w:proofErr w:type="gramEnd"/>
      <w:r>
        <w:t>10.10.0.0/26), Laptop(10.10.0.128/26), Management(10.10.0.64/26), Firewall(10.10.0.192/26)</w:t>
      </w:r>
    </w:p>
    <w:p w14:paraId="24A3AE35" w14:textId="77777777" w:rsidR="008F05D2" w:rsidRDefault="008F05D2" w:rsidP="008F05D2">
      <w:r w:rsidRPr="00514927">
        <w:rPr>
          <w:noProof/>
        </w:rPr>
        <w:lastRenderedPageBreak/>
        <w:drawing>
          <wp:inline distT="0" distB="0" distL="0" distR="0" wp14:anchorId="73D6EA30" wp14:editId="5F189E1A">
            <wp:extent cx="5731510" cy="3289300"/>
            <wp:effectExtent l="0" t="0" r="254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5731510" cy="3289300"/>
                    </a:xfrm>
                    <a:prstGeom prst="rect">
                      <a:avLst/>
                    </a:prstGeom>
                  </pic:spPr>
                </pic:pic>
              </a:graphicData>
            </a:graphic>
          </wp:inline>
        </w:drawing>
      </w:r>
    </w:p>
    <w:p w14:paraId="365EE931" w14:textId="77777777" w:rsidR="008F05D2" w:rsidRDefault="008F05D2" w:rsidP="008F05D2">
      <w:r>
        <w:tab/>
      </w:r>
      <w:r>
        <w:tab/>
      </w:r>
      <w:r>
        <w:tab/>
      </w:r>
      <w:r>
        <w:tab/>
        <w:t xml:space="preserve">FIG: Azure </w:t>
      </w:r>
      <w:proofErr w:type="spellStart"/>
      <w:r>
        <w:t>Vnet</w:t>
      </w:r>
      <w:proofErr w:type="spellEnd"/>
      <w:r>
        <w:t xml:space="preserve"> Setup </w:t>
      </w:r>
    </w:p>
    <w:p w14:paraId="7224D0A5" w14:textId="77777777" w:rsidR="008F05D2" w:rsidRDefault="008F05D2" w:rsidP="008F05D2"/>
    <w:p w14:paraId="09652D9A" w14:textId="77777777" w:rsidR="008F05D2" w:rsidRDefault="008F05D2" w:rsidP="008F05D2">
      <w:pPr>
        <w:rPr>
          <w:b/>
        </w:rPr>
      </w:pPr>
      <w:r w:rsidRPr="00514927">
        <w:rPr>
          <w:b/>
        </w:rPr>
        <w:t xml:space="preserve">STEP </w:t>
      </w:r>
      <w:proofErr w:type="gramStart"/>
      <w:r w:rsidRPr="00514927">
        <w:rPr>
          <w:b/>
        </w:rPr>
        <w:t>4 :</w:t>
      </w:r>
      <w:proofErr w:type="gramEnd"/>
      <w:r w:rsidRPr="00514927">
        <w:rPr>
          <w:b/>
        </w:rPr>
        <w:t xml:space="preserve"> Setting up Firewall</w:t>
      </w:r>
    </w:p>
    <w:p w14:paraId="0993108A" w14:textId="77777777" w:rsidR="008F05D2" w:rsidRDefault="008F05D2" w:rsidP="008F05D2">
      <w:r w:rsidRPr="00514927">
        <w:t>Go back to the dashboard and search for the firewall</w:t>
      </w:r>
      <w:r>
        <w:t xml:space="preserve"> and click on create. Fill out form</w:t>
      </w:r>
    </w:p>
    <w:p w14:paraId="69EE3C52" w14:textId="77777777" w:rsidR="008F05D2" w:rsidRDefault="008F05D2" w:rsidP="008F05D2">
      <w:pPr>
        <w:pStyle w:val="ListParagraph"/>
        <w:numPr>
          <w:ilvl w:val="0"/>
          <w:numId w:val="1"/>
        </w:numPr>
      </w:pPr>
      <w:r w:rsidRPr="00514927">
        <w:rPr>
          <w:b/>
        </w:rPr>
        <w:t>Subscription</w:t>
      </w:r>
      <w:r>
        <w:t>: Azure Subscription 1.</w:t>
      </w:r>
    </w:p>
    <w:p w14:paraId="738D0CD9" w14:textId="77777777" w:rsidR="008F05D2" w:rsidRDefault="008F05D2" w:rsidP="008F05D2">
      <w:pPr>
        <w:pStyle w:val="ListParagraph"/>
        <w:numPr>
          <w:ilvl w:val="0"/>
          <w:numId w:val="1"/>
        </w:numPr>
      </w:pPr>
      <w:r w:rsidRPr="00514927">
        <w:rPr>
          <w:b/>
        </w:rPr>
        <w:t>Resource Group</w:t>
      </w:r>
      <w:r>
        <w:t xml:space="preserve">: </w:t>
      </w:r>
      <w:proofErr w:type="spellStart"/>
      <w:r>
        <w:t>Ozmart</w:t>
      </w:r>
      <w:proofErr w:type="spellEnd"/>
      <w:r>
        <w:t>-Australia</w:t>
      </w:r>
    </w:p>
    <w:p w14:paraId="0532D2BA" w14:textId="77777777" w:rsidR="008F05D2" w:rsidRDefault="008F05D2" w:rsidP="008F05D2">
      <w:pPr>
        <w:pStyle w:val="ListParagraph"/>
        <w:numPr>
          <w:ilvl w:val="0"/>
          <w:numId w:val="1"/>
        </w:numPr>
      </w:pPr>
      <w:r w:rsidRPr="00514927">
        <w:rPr>
          <w:b/>
        </w:rPr>
        <w:t>Name</w:t>
      </w:r>
      <w:r>
        <w:t xml:space="preserve">: </w:t>
      </w:r>
      <w:proofErr w:type="spellStart"/>
      <w:r>
        <w:t>Ozmart</w:t>
      </w:r>
      <w:proofErr w:type="spellEnd"/>
      <w:r>
        <w:t>-Firewall</w:t>
      </w:r>
    </w:p>
    <w:p w14:paraId="09CAE0A5" w14:textId="77777777" w:rsidR="008F05D2" w:rsidRDefault="008F05D2" w:rsidP="008F05D2">
      <w:pPr>
        <w:pStyle w:val="ListParagraph"/>
        <w:numPr>
          <w:ilvl w:val="0"/>
          <w:numId w:val="1"/>
        </w:numPr>
      </w:pPr>
      <w:r w:rsidRPr="00514927">
        <w:rPr>
          <w:b/>
        </w:rPr>
        <w:t>Region</w:t>
      </w:r>
      <w:r>
        <w:t xml:space="preserve">: </w:t>
      </w:r>
      <w:proofErr w:type="spellStart"/>
      <w:r>
        <w:t>Australi</w:t>
      </w:r>
      <w:proofErr w:type="spellEnd"/>
      <w:r>
        <w:t xml:space="preserve"> southeast</w:t>
      </w:r>
    </w:p>
    <w:p w14:paraId="4718E0D3" w14:textId="77777777" w:rsidR="008F05D2" w:rsidRDefault="008F05D2" w:rsidP="008F05D2">
      <w:pPr>
        <w:pStyle w:val="ListParagraph"/>
        <w:numPr>
          <w:ilvl w:val="0"/>
          <w:numId w:val="1"/>
        </w:numPr>
      </w:pPr>
      <w:r w:rsidRPr="00CC7D2F">
        <w:rPr>
          <w:b/>
        </w:rPr>
        <w:t>Virtual Network</w:t>
      </w:r>
      <w:r>
        <w:t xml:space="preserve">: </w:t>
      </w:r>
      <w:proofErr w:type="spellStart"/>
      <w:r>
        <w:t>Ozmart</w:t>
      </w:r>
      <w:proofErr w:type="spellEnd"/>
      <w:r>
        <w:t>-Mel-</w:t>
      </w:r>
      <w:proofErr w:type="spellStart"/>
      <w:r>
        <w:t>Vnet</w:t>
      </w:r>
      <w:proofErr w:type="spellEnd"/>
      <w:r>
        <w:t>.</w:t>
      </w:r>
    </w:p>
    <w:p w14:paraId="2075D20D" w14:textId="77777777" w:rsidR="008F05D2" w:rsidRDefault="008F05D2" w:rsidP="008F05D2">
      <w:r w:rsidRPr="00CC7D2F">
        <w:rPr>
          <w:noProof/>
        </w:rPr>
        <w:drawing>
          <wp:inline distT="0" distB="0" distL="0" distR="0" wp14:anchorId="22472EAC" wp14:editId="4E76341F">
            <wp:extent cx="5731510" cy="2009955"/>
            <wp:effectExtent l="0" t="0" r="254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stretch>
                      <a:fillRect/>
                    </a:stretch>
                  </pic:blipFill>
                  <pic:spPr>
                    <a:xfrm>
                      <a:off x="0" y="0"/>
                      <a:ext cx="5753788" cy="2017768"/>
                    </a:xfrm>
                    <a:prstGeom prst="rect">
                      <a:avLst/>
                    </a:prstGeom>
                  </pic:spPr>
                </pic:pic>
              </a:graphicData>
            </a:graphic>
          </wp:inline>
        </w:drawing>
      </w:r>
    </w:p>
    <w:p w14:paraId="6307F691" w14:textId="77777777" w:rsidR="008F05D2" w:rsidRDefault="008F05D2" w:rsidP="008F05D2">
      <w:r>
        <w:tab/>
      </w:r>
      <w:r>
        <w:tab/>
      </w:r>
      <w:r>
        <w:tab/>
        <w:t>FIG: Azure Firewall setup</w:t>
      </w:r>
    </w:p>
    <w:p w14:paraId="438AFB35" w14:textId="77777777" w:rsidR="008F05D2" w:rsidRDefault="008F05D2" w:rsidP="008F05D2"/>
    <w:p w14:paraId="45D3F4A0" w14:textId="77777777" w:rsidR="008F05D2" w:rsidRDefault="008F05D2" w:rsidP="008F05D2">
      <w:pPr>
        <w:rPr>
          <w:b/>
        </w:rPr>
      </w:pPr>
      <w:r w:rsidRPr="00CC7D2F">
        <w:rPr>
          <w:b/>
        </w:rPr>
        <w:t xml:space="preserve">STEP </w:t>
      </w:r>
      <w:proofErr w:type="gramStart"/>
      <w:r w:rsidRPr="00CC7D2F">
        <w:rPr>
          <w:b/>
        </w:rPr>
        <w:t>5 :</w:t>
      </w:r>
      <w:proofErr w:type="gramEnd"/>
      <w:r w:rsidRPr="00CC7D2F">
        <w:rPr>
          <w:b/>
        </w:rPr>
        <w:t xml:space="preserve"> Create Virtual machine </w:t>
      </w:r>
    </w:p>
    <w:p w14:paraId="6F5C65D4" w14:textId="77777777" w:rsidR="008F05D2" w:rsidRDefault="008F05D2" w:rsidP="008F05D2">
      <w:r>
        <w:t xml:space="preserve">On the dashboard page search for VM and fill out the form </w:t>
      </w:r>
    </w:p>
    <w:p w14:paraId="46BB6FB3" w14:textId="77777777" w:rsidR="008F05D2" w:rsidRDefault="008F05D2" w:rsidP="008F05D2"/>
    <w:p w14:paraId="1FB8FF45" w14:textId="77777777" w:rsidR="008F05D2" w:rsidRDefault="008F05D2" w:rsidP="008F05D2">
      <w:pPr>
        <w:pStyle w:val="ListParagraph"/>
        <w:numPr>
          <w:ilvl w:val="0"/>
          <w:numId w:val="1"/>
        </w:numPr>
      </w:pPr>
      <w:r w:rsidRPr="00514927">
        <w:rPr>
          <w:b/>
        </w:rPr>
        <w:t>Subscription</w:t>
      </w:r>
      <w:r>
        <w:t>: Azure Subscription 1.</w:t>
      </w:r>
    </w:p>
    <w:p w14:paraId="1725BA5C" w14:textId="77777777" w:rsidR="008F05D2" w:rsidRDefault="008F05D2" w:rsidP="008F05D2">
      <w:pPr>
        <w:pStyle w:val="ListParagraph"/>
        <w:numPr>
          <w:ilvl w:val="0"/>
          <w:numId w:val="1"/>
        </w:numPr>
      </w:pPr>
      <w:r w:rsidRPr="00514927">
        <w:rPr>
          <w:b/>
        </w:rPr>
        <w:t>Resource Group</w:t>
      </w:r>
      <w:r>
        <w:t xml:space="preserve">: </w:t>
      </w:r>
      <w:proofErr w:type="spellStart"/>
      <w:r>
        <w:t>Ozmart</w:t>
      </w:r>
      <w:proofErr w:type="spellEnd"/>
      <w:r>
        <w:t>-Australia</w:t>
      </w:r>
    </w:p>
    <w:p w14:paraId="1D6B090E" w14:textId="77777777" w:rsidR="008F05D2" w:rsidRDefault="008F05D2" w:rsidP="008F05D2">
      <w:pPr>
        <w:pStyle w:val="ListParagraph"/>
        <w:numPr>
          <w:ilvl w:val="0"/>
          <w:numId w:val="1"/>
        </w:numPr>
      </w:pPr>
      <w:r>
        <w:t xml:space="preserve"> </w:t>
      </w:r>
      <w:r w:rsidRPr="00CC7D2F">
        <w:rPr>
          <w:b/>
        </w:rPr>
        <w:t>Virtual Machine Name</w:t>
      </w:r>
      <w:r>
        <w:t>: Anupa-VM</w:t>
      </w:r>
    </w:p>
    <w:p w14:paraId="2E472951" w14:textId="77777777" w:rsidR="008F05D2" w:rsidRDefault="008F05D2" w:rsidP="008F05D2">
      <w:pPr>
        <w:pStyle w:val="ListParagraph"/>
        <w:numPr>
          <w:ilvl w:val="0"/>
          <w:numId w:val="1"/>
        </w:numPr>
      </w:pPr>
      <w:r>
        <w:t xml:space="preserve"> </w:t>
      </w:r>
      <w:r w:rsidRPr="00CC7D2F">
        <w:rPr>
          <w:b/>
        </w:rPr>
        <w:t>Region</w:t>
      </w:r>
      <w:r>
        <w:t>: Australia Southeast.</w:t>
      </w:r>
    </w:p>
    <w:p w14:paraId="7B08C9FC" w14:textId="77777777" w:rsidR="008F05D2" w:rsidRDefault="008F05D2" w:rsidP="008F05D2">
      <w:pPr>
        <w:pStyle w:val="ListParagraph"/>
        <w:numPr>
          <w:ilvl w:val="0"/>
          <w:numId w:val="1"/>
        </w:numPr>
      </w:pPr>
      <w:r>
        <w:t xml:space="preserve">  </w:t>
      </w:r>
      <w:r w:rsidRPr="00CC7D2F">
        <w:rPr>
          <w:b/>
        </w:rPr>
        <w:t>Image</w:t>
      </w:r>
      <w:r>
        <w:t>: windows 11</w:t>
      </w:r>
    </w:p>
    <w:p w14:paraId="1B39C647" w14:textId="77777777" w:rsidR="008F05D2" w:rsidRDefault="008F05D2" w:rsidP="008F05D2">
      <w:pPr>
        <w:pStyle w:val="ListParagraph"/>
        <w:numPr>
          <w:ilvl w:val="0"/>
          <w:numId w:val="1"/>
        </w:numPr>
      </w:pPr>
      <w:r>
        <w:t xml:space="preserve"> </w:t>
      </w:r>
      <w:r w:rsidRPr="00CC7D2F">
        <w:rPr>
          <w:b/>
        </w:rPr>
        <w:t>Size</w:t>
      </w:r>
      <w:r>
        <w:t>: 1gb</w:t>
      </w:r>
    </w:p>
    <w:p w14:paraId="127863D8" w14:textId="77777777" w:rsidR="008F05D2" w:rsidRDefault="008F05D2" w:rsidP="008F05D2">
      <w:pPr>
        <w:pStyle w:val="ListParagraph"/>
        <w:numPr>
          <w:ilvl w:val="0"/>
          <w:numId w:val="1"/>
        </w:numPr>
      </w:pPr>
      <w:r w:rsidRPr="00CC7D2F">
        <w:rPr>
          <w:b/>
        </w:rPr>
        <w:t>Administrator Accoun</w:t>
      </w:r>
      <w:r>
        <w:t xml:space="preserve">t: </w:t>
      </w:r>
      <w:proofErr w:type="spellStart"/>
      <w:r>
        <w:t>amdminstrator</w:t>
      </w:r>
      <w:proofErr w:type="spellEnd"/>
    </w:p>
    <w:p w14:paraId="2FB6A499" w14:textId="17BE9AEA" w:rsidR="004D2396" w:rsidRDefault="008F05D2" w:rsidP="00F23C98">
      <w:pPr>
        <w:pStyle w:val="ListParagraph"/>
        <w:numPr>
          <w:ilvl w:val="0"/>
          <w:numId w:val="1"/>
        </w:numPr>
      </w:pPr>
      <w:r w:rsidRPr="00CC7D2F">
        <w:rPr>
          <w:b/>
        </w:rPr>
        <w:t>Inbound Port Rules</w:t>
      </w:r>
      <w:r>
        <w:t xml:space="preserve">: </w:t>
      </w:r>
      <w:r w:rsidR="001F1B4F" w:rsidRPr="001F1B4F">
        <w:t>allowing ports like SSH port 22 and RDP port 3389</w:t>
      </w:r>
      <w:r w:rsidR="001F1B4F">
        <w:t xml:space="preserve"> which are necessary.</w:t>
      </w:r>
    </w:p>
    <w:p w14:paraId="3E2350AD" w14:textId="322C371F" w:rsidR="008F05D2" w:rsidRDefault="00F23C98" w:rsidP="008F05D2">
      <w:r w:rsidRPr="00F23C98">
        <w:t>To complete, select "Review + create" and then "Create."</w:t>
      </w:r>
    </w:p>
    <w:p w14:paraId="53B132D0" w14:textId="77777777" w:rsidR="00F23C98" w:rsidRDefault="00F23C98" w:rsidP="008F05D2"/>
    <w:p w14:paraId="6BDADD94" w14:textId="77777777" w:rsidR="008F05D2" w:rsidRDefault="008F05D2" w:rsidP="008F05D2">
      <w:r w:rsidRPr="00CC7D2F">
        <w:rPr>
          <w:noProof/>
        </w:rPr>
        <w:drawing>
          <wp:inline distT="0" distB="0" distL="0" distR="0" wp14:anchorId="7BAF2BD9" wp14:editId="27BA5996">
            <wp:extent cx="5731510" cy="2537460"/>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9"/>
                    <a:stretch>
                      <a:fillRect/>
                    </a:stretch>
                  </pic:blipFill>
                  <pic:spPr>
                    <a:xfrm>
                      <a:off x="0" y="0"/>
                      <a:ext cx="5731510" cy="2537460"/>
                    </a:xfrm>
                    <a:prstGeom prst="rect">
                      <a:avLst/>
                    </a:prstGeom>
                  </pic:spPr>
                </pic:pic>
              </a:graphicData>
            </a:graphic>
          </wp:inline>
        </w:drawing>
      </w:r>
    </w:p>
    <w:p w14:paraId="467363B6" w14:textId="77777777" w:rsidR="008F05D2" w:rsidRDefault="008F05D2" w:rsidP="008F05D2">
      <w:r>
        <w:tab/>
      </w:r>
      <w:r>
        <w:tab/>
      </w:r>
      <w:r>
        <w:tab/>
        <w:t xml:space="preserve">FIG: VM in </w:t>
      </w:r>
      <w:proofErr w:type="spellStart"/>
      <w:r>
        <w:t>Ozmart</w:t>
      </w:r>
      <w:proofErr w:type="spellEnd"/>
      <w:r>
        <w:t xml:space="preserve"> Environment </w:t>
      </w:r>
    </w:p>
    <w:p w14:paraId="53C51B27" w14:textId="77777777" w:rsidR="008F05D2" w:rsidRDefault="008F05D2" w:rsidP="008F05D2">
      <w:pPr>
        <w:rPr>
          <w:b/>
        </w:rPr>
      </w:pPr>
      <w:r w:rsidRPr="00CC7D2F">
        <w:rPr>
          <w:b/>
        </w:rPr>
        <w:t xml:space="preserve">STEP </w:t>
      </w:r>
      <w:proofErr w:type="gramStart"/>
      <w:r w:rsidRPr="00CC7D2F">
        <w:rPr>
          <w:b/>
        </w:rPr>
        <w:t>6</w:t>
      </w:r>
      <w:r>
        <w:rPr>
          <w:b/>
        </w:rPr>
        <w:t xml:space="preserve"> :</w:t>
      </w:r>
      <w:proofErr w:type="gramEnd"/>
      <w:r>
        <w:rPr>
          <w:b/>
        </w:rPr>
        <w:t xml:space="preserve"> </w:t>
      </w:r>
      <w:proofErr w:type="spellStart"/>
      <w:r>
        <w:rPr>
          <w:b/>
        </w:rPr>
        <w:t>Vnet</w:t>
      </w:r>
      <w:proofErr w:type="spellEnd"/>
      <w:r>
        <w:rPr>
          <w:b/>
        </w:rPr>
        <w:t xml:space="preserve"> Peering </w:t>
      </w:r>
    </w:p>
    <w:p w14:paraId="03CE688C" w14:textId="6518592B" w:rsidR="00376A3A" w:rsidRPr="00376A3A" w:rsidRDefault="00376A3A" w:rsidP="008F05D2">
      <w:pPr>
        <w:rPr>
          <w:bCs/>
        </w:rPr>
      </w:pPr>
      <w:r w:rsidRPr="00376A3A">
        <w:rPr>
          <w:bCs/>
        </w:rPr>
        <w:t xml:space="preserve">Decide which of the two </w:t>
      </w:r>
      <w:proofErr w:type="spellStart"/>
      <w:r w:rsidRPr="00376A3A">
        <w:rPr>
          <w:bCs/>
        </w:rPr>
        <w:t>Vnets</w:t>
      </w:r>
      <w:proofErr w:type="spellEnd"/>
      <w:r w:rsidRPr="00376A3A">
        <w:rPr>
          <w:bCs/>
        </w:rPr>
        <w:t xml:space="preserve"> you wish to peer with. Scroll down to the Peering menu on the left side of the </w:t>
      </w:r>
      <w:proofErr w:type="spellStart"/>
      <w:r w:rsidRPr="00376A3A">
        <w:rPr>
          <w:bCs/>
        </w:rPr>
        <w:t>VNet</w:t>
      </w:r>
      <w:proofErr w:type="spellEnd"/>
      <w:r w:rsidRPr="00376A3A">
        <w:rPr>
          <w:bCs/>
        </w:rPr>
        <w:t xml:space="preserve"> menu and click on it. To start a new peering, click the Add button.</w:t>
      </w:r>
    </w:p>
    <w:p w14:paraId="26B89E1E" w14:textId="77777777" w:rsidR="008F05D2" w:rsidRDefault="008F05D2" w:rsidP="008F05D2">
      <w:r w:rsidRPr="00CC7D2F">
        <w:rPr>
          <w:b/>
        </w:rPr>
        <w:t>Fill in the peering details</w:t>
      </w:r>
      <w:r w:rsidRPr="00CC7D2F">
        <w:t>:</w:t>
      </w:r>
    </w:p>
    <w:p w14:paraId="1396A1BE" w14:textId="77777777" w:rsidR="008F05D2" w:rsidRPr="00CC7D2F" w:rsidRDefault="008F05D2" w:rsidP="008F05D2">
      <w:pPr>
        <w:ind w:firstLine="720"/>
      </w:pPr>
      <w:r w:rsidRPr="00CC7D2F">
        <w:rPr>
          <w:b/>
        </w:rPr>
        <w:t xml:space="preserve"> Name:</w:t>
      </w:r>
      <w:r w:rsidRPr="00CC7D2F">
        <w:t xml:space="preserve"> </w:t>
      </w:r>
      <w:proofErr w:type="spellStart"/>
      <w:r>
        <w:t>Ozmart</w:t>
      </w:r>
      <w:proofErr w:type="spellEnd"/>
      <w:r>
        <w:t>-Mel-to-Syd-peering</w:t>
      </w:r>
    </w:p>
    <w:p w14:paraId="14C7BC62" w14:textId="77777777" w:rsidR="008F05D2" w:rsidRPr="00CC7D2F" w:rsidRDefault="008F05D2" w:rsidP="008F05D2">
      <w:r w:rsidRPr="00CC7D2F">
        <w:t xml:space="preserve">   </w:t>
      </w:r>
      <w:r>
        <w:t xml:space="preserve">  </w:t>
      </w:r>
      <w:r>
        <w:tab/>
      </w:r>
      <w:r w:rsidRPr="00CC7D2F">
        <w:t xml:space="preserve"> </w:t>
      </w:r>
      <w:r w:rsidRPr="00CC7D2F">
        <w:rPr>
          <w:b/>
        </w:rPr>
        <w:t>Subscription</w:t>
      </w:r>
      <w:r w:rsidRPr="00CC7D2F">
        <w:t xml:space="preserve">: </w:t>
      </w:r>
      <w:r>
        <w:t>Azure Subscription 1</w:t>
      </w:r>
    </w:p>
    <w:p w14:paraId="4D92C495" w14:textId="77777777" w:rsidR="008F05D2" w:rsidRPr="00CC7D2F" w:rsidRDefault="008F05D2" w:rsidP="008F05D2">
      <w:r w:rsidRPr="00CC7D2F">
        <w:t xml:space="preserve">  </w:t>
      </w:r>
      <w:r>
        <w:tab/>
      </w:r>
      <w:r w:rsidRPr="00CC7D2F">
        <w:t xml:space="preserve">  </w:t>
      </w:r>
      <w:r w:rsidRPr="00CC7D2F">
        <w:rPr>
          <w:b/>
        </w:rPr>
        <w:t>Virtual Network</w:t>
      </w:r>
      <w:r w:rsidRPr="00CC7D2F">
        <w:t xml:space="preserve">: </w:t>
      </w:r>
      <w:proofErr w:type="spellStart"/>
      <w:r>
        <w:t>Ozmart</w:t>
      </w:r>
      <w:proofErr w:type="spellEnd"/>
      <w:r>
        <w:t>-Syd-</w:t>
      </w:r>
      <w:proofErr w:type="spellStart"/>
      <w:r>
        <w:t>Vnet</w:t>
      </w:r>
      <w:proofErr w:type="spellEnd"/>
    </w:p>
    <w:p w14:paraId="128C5ED3" w14:textId="77777777" w:rsidR="008F05D2" w:rsidRDefault="008F05D2" w:rsidP="008F05D2">
      <w:r w:rsidRPr="00CC7D2F">
        <w:t xml:space="preserve">    </w:t>
      </w:r>
      <w:r>
        <w:tab/>
      </w:r>
      <w:r w:rsidRPr="00CC7D2F">
        <w:rPr>
          <w:b/>
        </w:rPr>
        <w:t>Virtual Network Peering Settings</w:t>
      </w:r>
      <w:r w:rsidRPr="00CC7D2F">
        <w:t>:</w:t>
      </w:r>
    </w:p>
    <w:p w14:paraId="2E1E7E33" w14:textId="77777777" w:rsidR="008F05D2" w:rsidRPr="00CC7D2F" w:rsidRDefault="008F05D2" w:rsidP="008F05D2">
      <w:r w:rsidRPr="00CC7D2F">
        <w:t xml:space="preserve">Allow virtual network access: Set to Yes to allow resources in this </w:t>
      </w:r>
      <w:proofErr w:type="spellStart"/>
      <w:r w:rsidRPr="00CC7D2F">
        <w:t>VNet</w:t>
      </w:r>
      <w:proofErr w:type="spellEnd"/>
      <w:r w:rsidRPr="00CC7D2F">
        <w:t xml:space="preserve"> to communicate with the </w:t>
      </w:r>
      <w:r>
        <w:t xml:space="preserve">   </w:t>
      </w:r>
      <w:r w:rsidRPr="00CC7D2F">
        <w:t xml:space="preserve">second </w:t>
      </w:r>
      <w:proofErr w:type="spellStart"/>
      <w:r w:rsidRPr="00CC7D2F">
        <w:t>VNet</w:t>
      </w:r>
      <w:proofErr w:type="spellEnd"/>
      <w:r w:rsidRPr="00CC7D2F">
        <w:t>.</w:t>
      </w:r>
    </w:p>
    <w:p w14:paraId="62DC312F" w14:textId="67B54C2D" w:rsidR="008F05D2" w:rsidRPr="00CC7D2F" w:rsidRDefault="008F05D2" w:rsidP="008F05D2">
      <w:r w:rsidRPr="00CC7D2F">
        <w:t xml:space="preserve"> Allow forwarded traffic: </w:t>
      </w:r>
      <w:r w:rsidR="00F23C98" w:rsidRPr="00F23C98">
        <w:t xml:space="preserve">If using a network virtual appliance to mediate traffic between </w:t>
      </w:r>
      <w:proofErr w:type="spellStart"/>
      <w:r w:rsidR="00F23C98" w:rsidRPr="00F23C98">
        <w:t>VNets</w:t>
      </w:r>
      <w:proofErr w:type="spellEnd"/>
      <w:r w:rsidR="00F23C98" w:rsidRPr="00F23C98">
        <w:t>, this option can be set to Yes (if such an option is available).</w:t>
      </w:r>
    </w:p>
    <w:p w14:paraId="3457BCEE" w14:textId="7E51484D" w:rsidR="008F05D2" w:rsidRPr="00CC7D2F" w:rsidRDefault="008F05D2" w:rsidP="008F05D2">
      <w:r w:rsidRPr="00CC7D2F">
        <w:lastRenderedPageBreak/>
        <w:t xml:space="preserve">  Allow gateway transit: </w:t>
      </w:r>
      <w:r w:rsidR="00F23C98" w:rsidRPr="00F23C98">
        <w:t xml:space="preserve">If the gateway is to be allowed for usage within the peering </w:t>
      </w:r>
      <w:proofErr w:type="spellStart"/>
      <w:r w:rsidR="00F23C98" w:rsidRPr="00F23C98">
        <w:t>VNet</w:t>
      </w:r>
      <w:proofErr w:type="spellEnd"/>
      <w:r w:rsidR="00F23C98" w:rsidRPr="00F23C98">
        <w:t>, it should be set to Yes (if available).</w:t>
      </w:r>
    </w:p>
    <w:p w14:paraId="24F7BCAC" w14:textId="77777777" w:rsidR="008F05D2" w:rsidRPr="00CC7D2F" w:rsidRDefault="008F05D2" w:rsidP="008F05D2">
      <w:r w:rsidRPr="00CC7D2F">
        <w:t xml:space="preserve">    Use remote gateways: Set to No unless you want to use a gateway from the remote </w:t>
      </w:r>
      <w:proofErr w:type="spellStart"/>
      <w:r w:rsidRPr="00CC7D2F">
        <w:t>VNet</w:t>
      </w:r>
      <w:proofErr w:type="spellEnd"/>
      <w:r w:rsidRPr="00CC7D2F">
        <w:t>.</w:t>
      </w:r>
    </w:p>
    <w:p w14:paraId="4F0DCD87" w14:textId="77777777" w:rsidR="008F05D2" w:rsidRPr="00CC7D2F" w:rsidRDefault="008F05D2" w:rsidP="008F05D2"/>
    <w:p w14:paraId="5F9292FA" w14:textId="77777777" w:rsidR="008F05D2" w:rsidRDefault="008F05D2" w:rsidP="008F05D2">
      <w:r w:rsidRPr="00CC7D2F">
        <w:t>Click OK to create the peering.</w:t>
      </w:r>
    </w:p>
    <w:p w14:paraId="151D5FFB" w14:textId="77777777" w:rsidR="008F05D2" w:rsidRDefault="008F05D2" w:rsidP="008F05D2"/>
    <w:p w14:paraId="22F7EDE3" w14:textId="77777777" w:rsidR="008F05D2" w:rsidRDefault="008F05D2" w:rsidP="008F05D2">
      <w:r>
        <w:t xml:space="preserve">STEP 7: </w:t>
      </w:r>
      <w:r w:rsidRPr="00150D6D">
        <w:t>Handling Resources on Azure</w:t>
      </w:r>
    </w:p>
    <w:p w14:paraId="1C6DDECE" w14:textId="77777777" w:rsidR="008F05D2" w:rsidRPr="00150D6D" w:rsidRDefault="008F05D2" w:rsidP="008F05D2">
      <w:pPr>
        <w:rPr>
          <w:b/>
        </w:rPr>
      </w:pPr>
      <w:r w:rsidRPr="00150D6D">
        <w:rPr>
          <w:b/>
        </w:rPr>
        <w:t>AZURE MONITOR</w:t>
      </w:r>
    </w:p>
    <w:p w14:paraId="3E09474C" w14:textId="77777777" w:rsidR="008F05D2" w:rsidRDefault="008F05D2" w:rsidP="008F05D2">
      <w:r>
        <w:t>Azure monitor is used to monitor resource performance.</w:t>
      </w:r>
      <w:r w:rsidRPr="00150D6D">
        <w:t xml:space="preserve"> </w:t>
      </w:r>
      <w:r>
        <w:t xml:space="preserve">To access Azure Monitor, put "Monitor" into the Azure portal's search box and select it. Azure Monitor is used to configure different type of alerts. We can utilise metrics section to have graphical representation of the alerts. </w:t>
      </w:r>
    </w:p>
    <w:p w14:paraId="05010CE0" w14:textId="77777777" w:rsidR="008F05D2" w:rsidRDefault="008F05D2" w:rsidP="008F05D2">
      <w:r w:rsidRPr="00150D6D">
        <w:rPr>
          <w:noProof/>
        </w:rPr>
        <w:drawing>
          <wp:inline distT="0" distB="0" distL="0" distR="0" wp14:anchorId="407DA05D" wp14:editId="330B9E8B">
            <wp:extent cx="5731510" cy="2216150"/>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0"/>
                    <a:stretch>
                      <a:fillRect/>
                    </a:stretch>
                  </pic:blipFill>
                  <pic:spPr>
                    <a:xfrm>
                      <a:off x="0" y="0"/>
                      <a:ext cx="5731510" cy="2216150"/>
                    </a:xfrm>
                    <a:prstGeom prst="rect">
                      <a:avLst/>
                    </a:prstGeom>
                  </pic:spPr>
                </pic:pic>
              </a:graphicData>
            </a:graphic>
          </wp:inline>
        </w:drawing>
      </w:r>
    </w:p>
    <w:p w14:paraId="14578DD2" w14:textId="77777777" w:rsidR="008F05D2" w:rsidRDefault="008F05D2" w:rsidP="008F05D2">
      <w:pPr>
        <w:rPr>
          <w:b/>
        </w:rPr>
      </w:pPr>
      <w:r w:rsidRPr="00150D6D">
        <w:rPr>
          <w:b/>
        </w:rPr>
        <w:t>Azure Subscription Management</w:t>
      </w:r>
    </w:p>
    <w:p w14:paraId="5B2BB9CF" w14:textId="1DFDB0DE" w:rsidR="008F05D2" w:rsidRDefault="009B6F42" w:rsidP="008F05D2">
      <w:r w:rsidRPr="009B6F42">
        <w:t xml:space="preserve">Bills can be paid on time and there are no backlogs by using the subscription management portal. Look over the subscriptions you currently have. </w:t>
      </w:r>
      <w:r w:rsidR="00B7689C" w:rsidRPr="009B6F42">
        <w:t>To</w:t>
      </w:r>
      <w:r w:rsidRPr="009B6F42">
        <w:t xml:space="preserve"> prevent unforeseen fees, set spending caps and keep an eye on consumption.</w:t>
      </w:r>
    </w:p>
    <w:p w14:paraId="37841C6E" w14:textId="77777777" w:rsidR="008F05D2" w:rsidRDefault="008F05D2" w:rsidP="008F05D2">
      <w:pPr>
        <w:rPr>
          <w:b/>
        </w:rPr>
      </w:pPr>
      <w:r w:rsidRPr="00150D6D">
        <w:rPr>
          <w:b/>
        </w:rPr>
        <w:t>Cost Management</w:t>
      </w:r>
    </w:p>
    <w:p w14:paraId="7A0E99DA" w14:textId="28BB200B" w:rsidR="00070DB7" w:rsidRDefault="00F23C98">
      <w:r>
        <w:t>T</w:t>
      </w:r>
      <w:r w:rsidRPr="00F23C98">
        <w:t>ype Cost Management + Billing in the search bar within the Azure portal and select it. Check out your spending patterns with the help of the “Cost Analysis” tool.</w:t>
      </w:r>
    </w:p>
    <w:p w14:paraId="1CEF4A2E" w14:textId="77777777" w:rsidR="00B7689C" w:rsidRDefault="00B7689C"/>
    <w:p w14:paraId="6002D66E" w14:textId="77777777" w:rsidR="00B7689C" w:rsidRDefault="00B7689C" w:rsidP="00B7689C"/>
    <w:p w14:paraId="73D76F13" w14:textId="77777777" w:rsidR="00B7689C" w:rsidRDefault="00B7689C" w:rsidP="00B7689C"/>
    <w:p w14:paraId="17EEC9ED" w14:textId="77777777" w:rsidR="00B7689C" w:rsidRDefault="00B7689C" w:rsidP="00B7689C"/>
    <w:p w14:paraId="31AE6E2F" w14:textId="77777777" w:rsidR="00B7689C" w:rsidRDefault="00B7689C" w:rsidP="00B7689C"/>
    <w:p w14:paraId="41250494" w14:textId="77777777" w:rsidR="00B7689C" w:rsidRPr="00CC7D2F" w:rsidRDefault="00B7689C" w:rsidP="00B7689C"/>
    <w:p w14:paraId="1E218576" w14:textId="77777777" w:rsidR="00B7689C" w:rsidRPr="00B7689C" w:rsidRDefault="00B7689C" w:rsidP="00B7689C">
      <w:pPr>
        <w:rPr>
          <w:b/>
          <w:bCs/>
        </w:rPr>
      </w:pPr>
    </w:p>
    <w:p w14:paraId="3166DC66" w14:textId="77777777" w:rsidR="00B7689C" w:rsidRPr="00CC7D2F" w:rsidRDefault="00B7689C" w:rsidP="00B7689C"/>
    <w:p w14:paraId="7AD76A08" w14:textId="77777777" w:rsidR="00B7689C" w:rsidRPr="00FF76B8" w:rsidRDefault="00B7689C" w:rsidP="00B7689C">
      <w:pPr>
        <w:spacing w:after="0" w:line="240" w:lineRule="auto"/>
        <w:rPr>
          <w:rFonts w:ascii="Times New Roman" w:eastAsia="Times New Roman" w:hAnsi="Times New Roman" w:cs="Times New Roman"/>
          <w:sz w:val="24"/>
          <w:szCs w:val="24"/>
          <w:lang w:eastAsia="en-AU"/>
        </w:rPr>
      </w:pPr>
    </w:p>
    <w:p w14:paraId="72144BCC" w14:textId="77777777" w:rsidR="00B7689C" w:rsidRDefault="00B7689C"/>
    <w:sectPr w:rsidR="00B76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131F74"/>
    <w:multiLevelType w:val="hybridMultilevel"/>
    <w:tmpl w:val="A4F284C8"/>
    <w:lvl w:ilvl="0" w:tplc="40C8C76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3637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D2"/>
    <w:rsid w:val="00070DB7"/>
    <w:rsid w:val="000E5EDB"/>
    <w:rsid w:val="001F1B4F"/>
    <w:rsid w:val="00376A3A"/>
    <w:rsid w:val="003B7490"/>
    <w:rsid w:val="004D2396"/>
    <w:rsid w:val="006108EF"/>
    <w:rsid w:val="007875E5"/>
    <w:rsid w:val="008F05D2"/>
    <w:rsid w:val="009B6F42"/>
    <w:rsid w:val="00B7689C"/>
    <w:rsid w:val="00DF4CFA"/>
    <w:rsid w:val="00F23C98"/>
    <w:rsid w:val="00FF7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EAB0"/>
  <w15:chartTrackingRefBased/>
  <w15:docId w15:val="{99F9BC37-B9C1-4243-95D8-A38D5C57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5D2"/>
    <w:rPr>
      <w:kern w:val="0"/>
      <w14:ligatures w14:val="none"/>
    </w:rPr>
  </w:style>
  <w:style w:type="paragraph" w:styleId="Heading1">
    <w:name w:val="heading 1"/>
    <w:basedOn w:val="Normal"/>
    <w:next w:val="Normal"/>
    <w:link w:val="Heading1Char"/>
    <w:uiPriority w:val="9"/>
    <w:qFormat/>
    <w:rsid w:val="008F0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5D2"/>
    <w:rPr>
      <w:rFonts w:eastAsiaTheme="majorEastAsia" w:cstheme="majorBidi"/>
      <w:color w:val="272727" w:themeColor="text1" w:themeTint="D8"/>
    </w:rPr>
  </w:style>
  <w:style w:type="paragraph" w:styleId="Title">
    <w:name w:val="Title"/>
    <w:basedOn w:val="Normal"/>
    <w:next w:val="Normal"/>
    <w:link w:val="TitleChar"/>
    <w:uiPriority w:val="10"/>
    <w:qFormat/>
    <w:rsid w:val="008F0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5D2"/>
    <w:pPr>
      <w:spacing w:before="160"/>
      <w:jc w:val="center"/>
    </w:pPr>
    <w:rPr>
      <w:i/>
      <w:iCs/>
      <w:color w:val="404040" w:themeColor="text1" w:themeTint="BF"/>
    </w:rPr>
  </w:style>
  <w:style w:type="character" w:customStyle="1" w:styleId="QuoteChar">
    <w:name w:val="Quote Char"/>
    <w:basedOn w:val="DefaultParagraphFont"/>
    <w:link w:val="Quote"/>
    <w:uiPriority w:val="29"/>
    <w:rsid w:val="008F05D2"/>
    <w:rPr>
      <w:i/>
      <w:iCs/>
      <w:color w:val="404040" w:themeColor="text1" w:themeTint="BF"/>
    </w:rPr>
  </w:style>
  <w:style w:type="paragraph" w:styleId="ListParagraph">
    <w:name w:val="List Paragraph"/>
    <w:basedOn w:val="Normal"/>
    <w:uiPriority w:val="34"/>
    <w:qFormat/>
    <w:rsid w:val="008F05D2"/>
    <w:pPr>
      <w:ind w:left="720"/>
      <w:contextualSpacing/>
    </w:pPr>
  </w:style>
  <w:style w:type="character" w:styleId="IntenseEmphasis">
    <w:name w:val="Intense Emphasis"/>
    <w:basedOn w:val="DefaultParagraphFont"/>
    <w:uiPriority w:val="21"/>
    <w:qFormat/>
    <w:rsid w:val="008F05D2"/>
    <w:rPr>
      <w:i/>
      <w:iCs/>
      <w:color w:val="0F4761" w:themeColor="accent1" w:themeShade="BF"/>
    </w:rPr>
  </w:style>
  <w:style w:type="paragraph" w:styleId="IntenseQuote">
    <w:name w:val="Intense Quote"/>
    <w:basedOn w:val="Normal"/>
    <w:next w:val="Normal"/>
    <w:link w:val="IntenseQuoteChar"/>
    <w:uiPriority w:val="30"/>
    <w:qFormat/>
    <w:rsid w:val="008F0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5D2"/>
    <w:rPr>
      <w:i/>
      <w:iCs/>
      <w:color w:val="0F4761" w:themeColor="accent1" w:themeShade="BF"/>
    </w:rPr>
  </w:style>
  <w:style w:type="character" w:styleId="IntenseReference">
    <w:name w:val="Intense Reference"/>
    <w:basedOn w:val="DefaultParagraphFont"/>
    <w:uiPriority w:val="32"/>
    <w:qFormat/>
    <w:rsid w:val="008F05D2"/>
    <w:rPr>
      <w:b/>
      <w:bCs/>
      <w:smallCaps/>
      <w:color w:val="0F4761" w:themeColor="accent1" w:themeShade="BF"/>
      <w:spacing w:val="5"/>
    </w:rPr>
  </w:style>
  <w:style w:type="character" w:styleId="Hyperlink">
    <w:name w:val="Hyperlink"/>
    <w:basedOn w:val="DefaultParagraphFont"/>
    <w:uiPriority w:val="99"/>
    <w:unhideWhenUsed/>
    <w:rsid w:val="008F05D2"/>
    <w:rPr>
      <w:color w:val="467886" w:themeColor="hyperlink"/>
      <w:u w:val="single"/>
    </w:rPr>
  </w:style>
  <w:style w:type="character" w:styleId="Strong">
    <w:name w:val="Strong"/>
    <w:basedOn w:val="DefaultParagraphFont"/>
    <w:uiPriority w:val="22"/>
    <w:qFormat/>
    <w:rsid w:val="008F05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59959">
      <w:bodyDiv w:val="1"/>
      <w:marLeft w:val="0"/>
      <w:marRight w:val="0"/>
      <w:marTop w:val="0"/>
      <w:marBottom w:val="0"/>
      <w:divBdr>
        <w:top w:val="none" w:sz="0" w:space="0" w:color="auto"/>
        <w:left w:val="none" w:sz="0" w:space="0" w:color="auto"/>
        <w:bottom w:val="none" w:sz="0" w:space="0" w:color="auto"/>
        <w:right w:val="none" w:sz="0" w:space="0" w:color="auto"/>
      </w:divBdr>
    </w:div>
    <w:div w:id="126355914">
      <w:bodyDiv w:val="1"/>
      <w:marLeft w:val="0"/>
      <w:marRight w:val="0"/>
      <w:marTop w:val="0"/>
      <w:marBottom w:val="0"/>
      <w:divBdr>
        <w:top w:val="none" w:sz="0" w:space="0" w:color="auto"/>
        <w:left w:val="none" w:sz="0" w:space="0" w:color="auto"/>
        <w:bottom w:val="none" w:sz="0" w:space="0" w:color="auto"/>
        <w:right w:val="none" w:sz="0" w:space="0" w:color="auto"/>
      </w:divBdr>
    </w:div>
    <w:div w:id="250049153">
      <w:bodyDiv w:val="1"/>
      <w:marLeft w:val="0"/>
      <w:marRight w:val="0"/>
      <w:marTop w:val="0"/>
      <w:marBottom w:val="0"/>
      <w:divBdr>
        <w:top w:val="none" w:sz="0" w:space="0" w:color="auto"/>
        <w:left w:val="none" w:sz="0" w:space="0" w:color="auto"/>
        <w:bottom w:val="none" w:sz="0" w:space="0" w:color="auto"/>
        <w:right w:val="none" w:sz="0" w:space="0" w:color="auto"/>
      </w:divBdr>
    </w:div>
    <w:div w:id="391806586">
      <w:bodyDiv w:val="1"/>
      <w:marLeft w:val="0"/>
      <w:marRight w:val="0"/>
      <w:marTop w:val="0"/>
      <w:marBottom w:val="0"/>
      <w:divBdr>
        <w:top w:val="none" w:sz="0" w:space="0" w:color="auto"/>
        <w:left w:val="none" w:sz="0" w:space="0" w:color="auto"/>
        <w:bottom w:val="none" w:sz="0" w:space="0" w:color="auto"/>
        <w:right w:val="none" w:sz="0" w:space="0" w:color="auto"/>
      </w:divBdr>
    </w:div>
    <w:div w:id="695271567">
      <w:bodyDiv w:val="1"/>
      <w:marLeft w:val="0"/>
      <w:marRight w:val="0"/>
      <w:marTop w:val="0"/>
      <w:marBottom w:val="0"/>
      <w:divBdr>
        <w:top w:val="none" w:sz="0" w:space="0" w:color="auto"/>
        <w:left w:val="none" w:sz="0" w:space="0" w:color="auto"/>
        <w:bottom w:val="none" w:sz="0" w:space="0" w:color="auto"/>
        <w:right w:val="none" w:sz="0" w:space="0" w:color="auto"/>
      </w:divBdr>
    </w:div>
    <w:div w:id="727339777">
      <w:bodyDiv w:val="1"/>
      <w:marLeft w:val="0"/>
      <w:marRight w:val="0"/>
      <w:marTop w:val="0"/>
      <w:marBottom w:val="0"/>
      <w:divBdr>
        <w:top w:val="none" w:sz="0" w:space="0" w:color="auto"/>
        <w:left w:val="none" w:sz="0" w:space="0" w:color="auto"/>
        <w:bottom w:val="none" w:sz="0" w:space="0" w:color="auto"/>
        <w:right w:val="none" w:sz="0" w:space="0" w:color="auto"/>
      </w:divBdr>
    </w:div>
    <w:div w:id="758059656">
      <w:bodyDiv w:val="1"/>
      <w:marLeft w:val="0"/>
      <w:marRight w:val="0"/>
      <w:marTop w:val="0"/>
      <w:marBottom w:val="0"/>
      <w:divBdr>
        <w:top w:val="none" w:sz="0" w:space="0" w:color="auto"/>
        <w:left w:val="none" w:sz="0" w:space="0" w:color="auto"/>
        <w:bottom w:val="none" w:sz="0" w:space="0" w:color="auto"/>
        <w:right w:val="none" w:sz="0" w:space="0" w:color="auto"/>
      </w:divBdr>
    </w:div>
    <w:div w:id="1028725346">
      <w:bodyDiv w:val="1"/>
      <w:marLeft w:val="0"/>
      <w:marRight w:val="0"/>
      <w:marTop w:val="0"/>
      <w:marBottom w:val="0"/>
      <w:divBdr>
        <w:top w:val="none" w:sz="0" w:space="0" w:color="auto"/>
        <w:left w:val="none" w:sz="0" w:space="0" w:color="auto"/>
        <w:bottom w:val="none" w:sz="0" w:space="0" w:color="auto"/>
        <w:right w:val="none" w:sz="0" w:space="0" w:color="auto"/>
      </w:divBdr>
    </w:div>
    <w:div w:id="1266036703">
      <w:bodyDiv w:val="1"/>
      <w:marLeft w:val="0"/>
      <w:marRight w:val="0"/>
      <w:marTop w:val="0"/>
      <w:marBottom w:val="0"/>
      <w:divBdr>
        <w:top w:val="none" w:sz="0" w:space="0" w:color="auto"/>
        <w:left w:val="none" w:sz="0" w:space="0" w:color="auto"/>
        <w:bottom w:val="none" w:sz="0" w:space="0" w:color="auto"/>
        <w:right w:val="none" w:sz="0" w:space="0" w:color="auto"/>
      </w:divBdr>
    </w:div>
    <w:div w:id="1338537105">
      <w:bodyDiv w:val="1"/>
      <w:marLeft w:val="0"/>
      <w:marRight w:val="0"/>
      <w:marTop w:val="0"/>
      <w:marBottom w:val="0"/>
      <w:divBdr>
        <w:top w:val="none" w:sz="0" w:space="0" w:color="auto"/>
        <w:left w:val="none" w:sz="0" w:space="0" w:color="auto"/>
        <w:bottom w:val="none" w:sz="0" w:space="0" w:color="auto"/>
        <w:right w:val="none" w:sz="0" w:space="0" w:color="auto"/>
      </w:divBdr>
    </w:div>
    <w:div w:id="1346325898">
      <w:bodyDiv w:val="1"/>
      <w:marLeft w:val="0"/>
      <w:marRight w:val="0"/>
      <w:marTop w:val="0"/>
      <w:marBottom w:val="0"/>
      <w:divBdr>
        <w:top w:val="none" w:sz="0" w:space="0" w:color="auto"/>
        <w:left w:val="none" w:sz="0" w:space="0" w:color="auto"/>
        <w:bottom w:val="none" w:sz="0" w:space="0" w:color="auto"/>
        <w:right w:val="none" w:sz="0" w:space="0" w:color="auto"/>
      </w:divBdr>
    </w:div>
    <w:div w:id="1514607012">
      <w:bodyDiv w:val="1"/>
      <w:marLeft w:val="0"/>
      <w:marRight w:val="0"/>
      <w:marTop w:val="0"/>
      <w:marBottom w:val="0"/>
      <w:divBdr>
        <w:top w:val="none" w:sz="0" w:space="0" w:color="auto"/>
        <w:left w:val="none" w:sz="0" w:space="0" w:color="auto"/>
        <w:bottom w:val="none" w:sz="0" w:space="0" w:color="auto"/>
        <w:right w:val="none" w:sz="0" w:space="0" w:color="auto"/>
      </w:divBdr>
    </w:div>
    <w:div w:id="1756196714">
      <w:bodyDiv w:val="1"/>
      <w:marLeft w:val="0"/>
      <w:marRight w:val="0"/>
      <w:marTop w:val="0"/>
      <w:marBottom w:val="0"/>
      <w:divBdr>
        <w:top w:val="none" w:sz="0" w:space="0" w:color="auto"/>
        <w:left w:val="none" w:sz="0" w:space="0" w:color="auto"/>
        <w:bottom w:val="none" w:sz="0" w:space="0" w:color="auto"/>
        <w:right w:val="none" w:sz="0" w:space="0" w:color="auto"/>
      </w:divBdr>
    </w:div>
    <w:div w:id="1987858451">
      <w:bodyDiv w:val="1"/>
      <w:marLeft w:val="0"/>
      <w:marRight w:val="0"/>
      <w:marTop w:val="0"/>
      <w:marBottom w:val="0"/>
      <w:divBdr>
        <w:top w:val="none" w:sz="0" w:space="0" w:color="auto"/>
        <w:left w:val="none" w:sz="0" w:space="0" w:color="auto"/>
        <w:bottom w:val="none" w:sz="0" w:space="0" w:color="auto"/>
        <w:right w:val="none" w:sz="0" w:space="0" w:color="auto"/>
      </w:divBdr>
    </w:div>
    <w:div w:id="200562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ortal.azur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SAINI</dc:creator>
  <cp:keywords/>
  <dc:description/>
  <cp:lastModifiedBy>Navdeep SAINI</cp:lastModifiedBy>
  <cp:revision>3</cp:revision>
  <dcterms:created xsi:type="dcterms:W3CDTF">2024-10-04T05:46:00Z</dcterms:created>
  <dcterms:modified xsi:type="dcterms:W3CDTF">2024-10-06T05:00:00Z</dcterms:modified>
</cp:coreProperties>
</file>