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F2970" w14:textId="77777777" w:rsidR="00601758" w:rsidRPr="003F460B" w:rsidRDefault="00601758" w:rsidP="00601758">
      <w:pPr>
        <w:jc w:val="center"/>
        <w:rPr>
          <w:b/>
          <w:sz w:val="24"/>
          <w:szCs w:val="24"/>
          <w:u w:val="single"/>
        </w:rPr>
      </w:pPr>
      <w:r w:rsidRPr="003F460B">
        <w:rPr>
          <w:b/>
          <w:sz w:val="24"/>
          <w:szCs w:val="24"/>
          <w:u w:val="single"/>
        </w:rPr>
        <w:t>Cybersecurity Framework</w:t>
      </w:r>
    </w:p>
    <w:p w14:paraId="04B590D2" w14:textId="77777777" w:rsidR="00601758" w:rsidRPr="003F460B" w:rsidRDefault="00601758" w:rsidP="00601758">
      <w:pPr>
        <w:jc w:val="center"/>
        <w:rPr>
          <w:b/>
          <w:sz w:val="24"/>
          <w:szCs w:val="24"/>
          <w:u w:val="single"/>
        </w:rPr>
      </w:pPr>
    </w:p>
    <w:p w14:paraId="448187C1" w14:textId="1E0A9A40" w:rsidR="00601758" w:rsidRPr="003F460B" w:rsidRDefault="00601758" w:rsidP="00601758">
      <w:pPr>
        <w:rPr>
          <w:sz w:val="24"/>
          <w:szCs w:val="24"/>
        </w:rPr>
      </w:pPr>
      <w:r w:rsidRPr="003F460B">
        <w:rPr>
          <w:sz w:val="24"/>
          <w:szCs w:val="24"/>
        </w:rPr>
        <w:t xml:space="preserve">Cybersecurity frameworks are instruction or guidance outlined for an organisation must follow to mitigate cybersecurity risks. Cybersecurity framework lays the requirement that an organisation adhere to </w:t>
      </w:r>
      <w:proofErr w:type="gramStart"/>
      <w:r w:rsidRPr="003F460B">
        <w:rPr>
          <w:sz w:val="24"/>
          <w:szCs w:val="24"/>
        </w:rPr>
        <w:t>in order to</w:t>
      </w:r>
      <w:proofErr w:type="gramEnd"/>
      <w:r w:rsidRPr="003F460B">
        <w:rPr>
          <w:sz w:val="24"/>
          <w:szCs w:val="24"/>
        </w:rPr>
        <w:t xml:space="preserve"> protect their system from malicious attacks. These frameworks are standard and can be followed by multiple </w:t>
      </w:r>
      <w:r w:rsidR="003F460B" w:rsidRPr="003F460B">
        <w:rPr>
          <w:sz w:val="24"/>
          <w:szCs w:val="24"/>
        </w:rPr>
        <w:t>organisations</w:t>
      </w:r>
      <w:r w:rsidRPr="003F460B">
        <w:rPr>
          <w:sz w:val="24"/>
          <w:szCs w:val="24"/>
        </w:rPr>
        <w:t xml:space="preserve"> (</w:t>
      </w:r>
      <w:proofErr w:type="spellStart"/>
      <w:r w:rsidRPr="003F460B">
        <w:rPr>
          <w:sz w:val="24"/>
          <w:szCs w:val="24"/>
        </w:rPr>
        <w:t>Taherdoost</w:t>
      </w:r>
      <w:proofErr w:type="spellEnd"/>
      <w:r w:rsidRPr="003F460B">
        <w:rPr>
          <w:sz w:val="24"/>
          <w:szCs w:val="24"/>
        </w:rPr>
        <w:t xml:space="preserve">, 2022).  Information security standard and Information security Governance are 2 main cybersecurity standards. Networking infrastructure, Hardwares, software and users and information systems are important pasts of security standards. </w:t>
      </w:r>
    </w:p>
    <w:p w14:paraId="3841CB2F" w14:textId="77777777" w:rsidR="00601758" w:rsidRPr="003F460B" w:rsidRDefault="00601758" w:rsidP="00601758">
      <w:pPr>
        <w:rPr>
          <w:sz w:val="24"/>
          <w:szCs w:val="24"/>
        </w:rPr>
      </w:pPr>
      <w:r w:rsidRPr="003F460B">
        <w:rPr>
          <w:sz w:val="24"/>
          <w:szCs w:val="24"/>
        </w:rPr>
        <w:t xml:space="preserve">There are multiple cybersecurity standards and framework available to cater to different needs of an organisation. Most commonly used cybersecurity standards are ISO 27000 series, ISF, SOFP, NIST, SOX and RISK </w:t>
      </w:r>
      <w:proofErr w:type="gramStart"/>
      <w:r w:rsidRPr="003F460B">
        <w:rPr>
          <w:sz w:val="24"/>
          <w:szCs w:val="24"/>
        </w:rPr>
        <w:t>IT(</w:t>
      </w:r>
      <w:proofErr w:type="spellStart"/>
      <w:proofErr w:type="gramEnd"/>
      <w:r w:rsidRPr="003F460B">
        <w:rPr>
          <w:sz w:val="24"/>
          <w:szCs w:val="24"/>
        </w:rPr>
        <w:t>Taherdoost</w:t>
      </w:r>
      <w:proofErr w:type="spellEnd"/>
      <w:r w:rsidRPr="003F460B">
        <w:rPr>
          <w:sz w:val="24"/>
          <w:szCs w:val="24"/>
        </w:rPr>
        <w:t>, 2022). It Highly crucial for an organisation to understand what each on is based on and select a standard that fits the best for them. However, some organisation will have to select more than on standard in case the needs are not met in one standard.</w:t>
      </w:r>
    </w:p>
    <w:p w14:paraId="4F1C9C45" w14:textId="77777777" w:rsidR="00601758" w:rsidRPr="003F460B" w:rsidRDefault="00601758" w:rsidP="00601758">
      <w:pPr>
        <w:rPr>
          <w:sz w:val="24"/>
          <w:szCs w:val="24"/>
        </w:rPr>
      </w:pPr>
      <w:r w:rsidRPr="003F460B">
        <w:rPr>
          <w:sz w:val="24"/>
          <w:szCs w:val="24"/>
        </w:rPr>
        <w:t xml:space="preserve">After doing considerable amount of </w:t>
      </w:r>
      <w:proofErr w:type="gramStart"/>
      <w:r w:rsidRPr="003F460B">
        <w:rPr>
          <w:sz w:val="24"/>
          <w:szCs w:val="24"/>
        </w:rPr>
        <w:t>research</w:t>
      </w:r>
      <w:proofErr w:type="gramEnd"/>
      <w:r w:rsidRPr="003F460B">
        <w:rPr>
          <w:sz w:val="24"/>
          <w:szCs w:val="24"/>
        </w:rPr>
        <w:t xml:space="preserve"> we have decided to select NIST framework. Stated below </w:t>
      </w:r>
      <w:proofErr w:type="gramStart"/>
      <w:r w:rsidRPr="003F460B">
        <w:rPr>
          <w:sz w:val="24"/>
          <w:szCs w:val="24"/>
        </w:rPr>
        <w:t>are  some</w:t>
      </w:r>
      <w:proofErr w:type="gramEnd"/>
      <w:r w:rsidRPr="003F460B">
        <w:rPr>
          <w:sz w:val="24"/>
          <w:szCs w:val="24"/>
        </w:rPr>
        <w:t xml:space="preserve"> information about it and table describing its integration with azure (</w:t>
      </w:r>
      <w:proofErr w:type="spellStart"/>
      <w:r w:rsidRPr="003F460B">
        <w:rPr>
          <w:sz w:val="24"/>
          <w:szCs w:val="24"/>
        </w:rPr>
        <w:t>Taherdoost</w:t>
      </w:r>
      <w:proofErr w:type="spellEnd"/>
      <w:r w:rsidRPr="003F460B">
        <w:rPr>
          <w:sz w:val="24"/>
          <w:szCs w:val="24"/>
        </w:rPr>
        <w:t xml:space="preserve">, 2022): </w:t>
      </w:r>
    </w:p>
    <w:p w14:paraId="17A3E6E0" w14:textId="77777777" w:rsidR="00601758" w:rsidRPr="003F460B" w:rsidRDefault="00601758" w:rsidP="00601758">
      <w:pPr>
        <w:rPr>
          <w:sz w:val="24"/>
          <w:szCs w:val="24"/>
        </w:rPr>
      </w:pPr>
    </w:p>
    <w:p w14:paraId="05DCD0C2" w14:textId="77777777" w:rsidR="00601758" w:rsidRPr="003F460B" w:rsidRDefault="00601758" w:rsidP="00601758">
      <w:pPr>
        <w:rPr>
          <w:b/>
          <w:sz w:val="24"/>
          <w:szCs w:val="24"/>
        </w:rPr>
      </w:pPr>
      <w:r w:rsidRPr="003F460B">
        <w:rPr>
          <w:b/>
          <w:sz w:val="24"/>
          <w:szCs w:val="24"/>
        </w:rPr>
        <w:t xml:space="preserve">Nations Institute </w:t>
      </w:r>
      <w:proofErr w:type="gramStart"/>
      <w:r w:rsidRPr="003F460B">
        <w:rPr>
          <w:b/>
          <w:sz w:val="24"/>
          <w:szCs w:val="24"/>
        </w:rPr>
        <w:t>Of</w:t>
      </w:r>
      <w:proofErr w:type="gramEnd"/>
      <w:r w:rsidRPr="003F460B">
        <w:rPr>
          <w:b/>
          <w:sz w:val="24"/>
          <w:szCs w:val="24"/>
        </w:rPr>
        <w:t xml:space="preserve"> Standard and Technology Cybersecurity (NIST) Framework </w:t>
      </w:r>
    </w:p>
    <w:p w14:paraId="03414A7E" w14:textId="77777777" w:rsidR="00601758" w:rsidRPr="003F460B" w:rsidRDefault="00601758" w:rsidP="00601758">
      <w:pPr>
        <w:rPr>
          <w:sz w:val="24"/>
          <w:szCs w:val="24"/>
        </w:rPr>
      </w:pPr>
      <w:r w:rsidRPr="003F460B">
        <w:rPr>
          <w:sz w:val="24"/>
          <w:szCs w:val="24"/>
        </w:rPr>
        <w:t xml:space="preserve">In order for a company to rate its maturity NIST provides 3 main </w:t>
      </w:r>
      <w:proofErr w:type="gramStart"/>
      <w:r w:rsidRPr="003F460B">
        <w:rPr>
          <w:sz w:val="24"/>
          <w:szCs w:val="24"/>
        </w:rPr>
        <w:t>components;</w:t>
      </w:r>
      <w:proofErr w:type="gramEnd"/>
      <w:r w:rsidRPr="003F460B">
        <w:rPr>
          <w:sz w:val="24"/>
          <w:szCs w:val="24"/>
        </w:rPr>
        <w:t xml:space="preserve"> Core, Implementation tier and Profile (</w:t>
      </w:r>
      <w:proofErr w:type="spellStart"/>
      <w:r w:rsidRPr="003F460B">
        <w:rPr>
          <w:sz w:val="24"/>
          <w:szCs w:val="24"/>
        </w:rPr>
        <w:t>Alshar’e</w:t>
      </w:r>
      <w:proofErr w:type="spellEnd"/>
      <w:r w:rsidRPr="003F460B">
        <w:rPr>
          <w:sz w:val="24"/>
          <w:szCs w:val="24"/>
        </w:rPr>
        <w:t>, 2023).</w:t>
      </w:r>
    </w:p>
    <w:p w14:paraId="7AD37719" w14:textId="77777777" w:rsidR="00601758" w:rsidRPr="003F460B" w:rsidRDefault="00601758" w:rsidP="00601758">
      <w:pPr>
        <w:rPr>
          <w:sz w:val="24"/>
          <w:szCs w:val="24"/>
        </w:rPr>
      </w:pPr>
      <w:r w:rsidRPr="003F460B">
        <w:rPr>
          <w:b/>
          <w:sz w:val="24"/>
          <w:szCs w:val="24"/>
        </w:rPr>
        <w:t>Core</w:t>
      </w:r>
      <w:r w:rsidRPr="003F460B">
        <w:rPr>
          <w:sz w:val="24"/>
          <w:szCs w:val="24"/>
        </w:rPr>
        <w:t xml:space="preserve">:  The five-essential element of core process that helps in addressing security concerns are Identification, protection, reaction and recovery. </w:t>
      </w:r>
    </w:p>
    <w:p w14:paraId="1D8CE42F" w14:textId="77777777" w:rsidR="00601758" w:rsidRPr="003F460B" w:rsidRDefault="00601758" w:rsidP="00601758">
      <w:pPr>
        <w:rPr>
          <w:sz w:val="24"/>
          <w:szCs w:val="24"/>
        </w:rPr>
      </w:pPr>
      <w:r w:rsidRPr="003F460B">
        <w:rPr>
          <w:b/>
          <w:sz w:val="24"/>
          <w:szCs w:val="24"/>
        </w:rPr>
        <w:t>Implementation Tier</w:t>
      </w:r>
      <w:r w:rsidRPr="003F460B">
        <w:rPr>
          <w:sz w:val="24"/>
          <w:szCs w:val="24"/>
        </w:rPr>
        <w:t xml:space="preserve">: NIST have a maturity rating scale of 0 to 4 where zero being the lowest and 4 being the highest. These scores are used by the companies to establish a benchmark. </w:t>
      </w:r>
    </w:p>
    <w:p w14:paraId="411AB16C" w14:textId="77777777" w:rsidR="00601758" w:rsidRPr="003F460B" w:rsidRDefault="00601758" w:rsidP="00601758">
      <w:pPr>
        <w:rPr>
          <w:sz w:val="24"/>
          <w:szCs w:val="24"/>
        </w:rPr>
      </w:pPr>
      <w:r w:rsidRPr="003F460B">
        <w:rPr>
          <w:b/>
          <w:sz w:val="24"/>
          <w:szCs w:val="24"/>
        </w:rPr>
        <w:t>Profile</w:t>
      </w:r>
      <w:r w:rsidRPr="003F460B">
        <w:rPr>
          <w:sz w:val="24"/>
          <w:szCs w:val="24"/>
        </w:rPr>
        <w:t xml:space="preserve">: Regularly evaluating security risks and finding maturity level is very important for an organisation. It helps them prepare for the potential security risks that may rise. It also </w:t>
      </w:r>
      <w:proofErr w:type="gramStart"/>
      <w:r w:rsidRPr="003F460B">
        <w:rPr>
          <w:sz w:val="24"/>
          <w:szCs w:val="24"/>
        </w:rPr>
        <w:t>help</w:t>
      </w:r>
      <w:proofErr w:type="gramEnd"/>
      <w:r w:rsidRPr="003F460B">
        <w:rPr>
          <w:sz w:val="24"/>
          <w:szCs w:val="24"/>
        </w:rPr>
        <w:t xml:space="preserve"> them determine the priority that they should give to each task in order to mitigate the risk. </w:t>
      </w:r>
    </w:p>
    <w:p w14:paraId="3815479D" w14:textId="77777777" w:rsidR="00601758" w:rsidRPr="003F460B" w:rsidRDefault="00601758" w:rsidP="00601758">
      <w:pPr>
        <w:rPr>
          <w:sz w:val="24"/>
          <w:szCs w:val="24"/>
        </w:rPr>
      </w:pPr>
    </w:p>
    <w:p w14:paraId="23692189" w14:textId="77777777" w:rsidR="00601758" w:rsidRPr="003F460B" w:rsidRDefault="00601758" w:rsidP="00601758">
      <w:pPr>
        <w:rPr>
          <w:b/>
          <w:sz w:val="24"/>
          <w:szCs w:val="24"/>
          <w:u w:val="single"/>
        </w:rPr>
      </w:pPr>
      <w:r w:rsidRPr="003F460B">
        <w:rPr>
          <w:b/>
          <w:sz w:val="24"/>
          <w:szCs w:val="24"/>
          <w:u w:val="single"/>
        </w:rPr>
        <w:t>Strengths of NIST Framework</w:t>
      </w:r>
    </w:p>
    <w:p w14:paraId="133853E6" w14:textId="77777777" w:rsidR="00601758" w:rsidRPr="003F460B" w:rsidRDefault="00601758" w:rsidP="00601758">
      <w:pPr>
        <w:rPr>
          <w:b/>
          <w:sz w:val="24"/>
          <w:szCs w:val="24"/>
        </w:rPr>
      </w:pPr>
      <w:r w:rsidRPr="003F460B">
        <w:rPr>
          <w:sz w:val="24"/>
          <w:szCs w:val="24"/>
        </w:rPr>
        <w:t xml:space="preserve">   </w:t>
      </w:r>
      <w:r w:rsidRPr="003F460B">
        <w:rPr>
          <w:sz w:val="24"/>
          <w:szCs w:val="24"/>
        </w:rPr>
        <w:tab/>
        <w:t xml:space="preserve"> </w:t>
      </w:r>
      <w:r w:rsidRPr="003F460B">
        <w:rPr>
          <w:b/>
          <w:sz w:val="24"/>
          <w:szCs w:val="24"/>
        </w:rPr>
        <w:t>Flexibility:</w:t>
      </w:r>
    </w:p>
    <w:p w14:paraId="72F74AD6" w14:textId="77777777" w:rsidR="00601758" w:rsidRPr="003F460B" w:rsidRDefault="00601758" w:rsidP="00601758">
      <w:pPr>
        <w:pStyle w:val="ListParagraph"/>
        <w:numPr>
          <w:ilvl w:val="0"/>
          <w:numId w:val="3"/>
        </w:numPr>
        <w:rPr>
          <w:b/>
          <w:sz w:val="24"/>
          <w:szCs w:val="24"/>
        </w:rPr>
      </w:pPr>
      <w:r w:rsidRPr="003F460B">
        <w:rPr>
          <w:sz w:val="24"/>
          <w:szCs w:val="24"/>
        </w:rPr>
        <w:t xml:space="preserve">NIST can be tailored to adapt to organisation of different size and sector </w:t>
      </w:r>
      <w:proofErr w:type="gramStart"/>
      <w:r w:rsidRPr="003F460B">
        <w:rPr>
          <w:sz w:val="24"/>
          <w:szCs w:val="24"/>
        </w:rPr>
        <w:t>in order to</w:t>
      </w:r>
      <w:proofErr w:type="gramEnd"/>
      <w:r w:rsidRPr="003F460B">
        <w:rPr>
          <w:sz w:val="24"/>
          <w:szCs w:val="24"/>
        </w:rPr>
        <w:t xml:space="preserve"> implement customised needs and risk profile (</w:t>
      </w:r>
      <w:proofErr w:type="spellStart"/>
      <w:r w:rsidRPr="003F460B">
        <w:rPr>
          <w:sz w:val="24"/>
          <w:szCs w:val="24"/>
        </w:rPr>
        <w:t>Alshar’e</w:t>
      </w:r>
      <w:proofErr w:type="spellEnd"/>
      <w:r w:rsidRPr="003F460B">
        <w:rPr>
          <w:sz w:val="24"/>
          <w:szCs w:val="24"/>
        </w:rPr>
        <w:t>, 2023).</w:t>
      </w:r>
    </w:p>
    <w:p w14:paraId="13FEDAFF" w14:textId="77777777" w:rsidR="00601758" w:rsidRPr="003F460B" w:rsidRDefault="00601758" w:rsidP="00601758">
      <w:pPr>
        <w:rPr>
          <w:b/>
          <w:sz w:val="24"/>
          <w:szCs w:val="24"/>
        </w:rPr>
      </w:pPr>
      <w:r w:rsidRPr="003F460B">
        <w:rPr>
          <w:sz w:val="24"/>
          <w:szCs w:val="24"/>
        </w:rPr>
        <w:lastRenderedPageBreak/>
        <w:t xml:space="preserve">    </w:t>
      </w:r>
      <w:r w:rsidRPr="003F460B">
        <w:rPr>
          <w:sz w:val="24"/>
          <w:szCs w:val="24"/>
        </w:rPr>
        <w:tab/>
      </w:r>
      <w:r w:rsidRPr="003F460B">
        <w:rPr>
          <w:b/>
          <w:sz w:val="24"/>
          <w:szCs w:val="24"/>
        </w:rPr>
        <w:t>Comprehensive Approach:</w:t>
      </w:r>
    </w:p>
    <w:p w14:paraId="332427CD" w14:textId="77777777" w:rsidR="00601758" w:rsidRPr="003F460B" w:rsidRDefault="00601758" w:rsidP="00601758">
      <w:pPr>
        <w:pStyle w:val="ListParagraph"/>
        <w:numPr>
          <w:ilvl w:val="0"/>
          <w:numId w:val="2"/>
        </w:numPr>
        <w:rPr>
          <w:b/>
          <w:sz w:val="24"/>
          <w:szCs w:val="24"/>
        </w:rPr>
      </w:pPr>
      <w:r w:rsidRPr="003F460B">
        <w:rPr>
          <w:sz w:val="24"/>
          <w:szCs w:val="24"/>
        </w:rPr>
        <w:t>NIST Framework covers wide variety if task including identification, protecting, detecting, responding and recovering from security incidents (</w:t>
      </w:r>
      <w:proofErr w:type="spellStart"/>
      <w:r w:rsidRPr="003F460B">
        <w:rPr>
          <w:sz w:val="24"/>
          <w:szCs w:val="24"/>
        </w:rPr>
        <w:t>Alshar’e</w:t>
      </w:r>
      <w:proofErr w:type="spellEnd"/>
      <w:r w:rsidRPr="003F460B">
        <w:rPr>
          <w:sz w:val="24"/>
          <w:szCs w:val="24"/>
        </w:rPr>
        <w:t>, 2023).</w:t>
      </w:r>
    </w:p>
    <w:p w14:paraId="0D17C209" w14:textId="77777777" w:rsidR="00601758" w:rsidRPr="003F460B" w:rsidRDefault="00601758" w:rsidP="00601758">
      <w:pPr>
        <w:rPr>
          <w:sz w:val="24"/>
          <w:szCs w:val="24"/>
        </w:rPr>
      </w:pPr>
    </w:p>
    <w:p w14:paraId="637B8F96" w14:textId="77777777" w:rsidR="00601758" w:rsidRPr="003F460B" w:rsidRDefault="00601758" w:rsidP="00601758">
      <w:pPr>
        <w:rPr>
          <w:b/>
          <w:sz w:val="24"/>
          <w:szCs w:val="24"/>
        </w:rPr>
      </w:pPr>
      <w:r w:rsidRPr="003F460B">
        <w:rPr>
          <w:sz w:val="24"/>
          <w:szCs w:val="24"/>
        </w:rPr>
        <w:t xml:space="preserve">    </w:t>
      </w:r>
      <w:r w:rsidRPr="003F460B">
        <w:rPr>
          <w:sz w:val="24"/>
          <w:szCs w:val="24"/>
        </w:rPr>
        <w:tab/>
      </w:r>
      <w:r w:rsidRPr="003F460B">
        <w:rPr>
          <w:b/>
          <w:sz w:val="24"/>
          <w:szCs w:val="24"/>
        </w:rPr>
        <w:t>Best Practices and Guidelines:</w:t>
      </w:r>
    </w:p>
    <w:p w14:paraId="16404FCD" w14:textId="77777777" w:rsidR="00601758" w:rsidRPr="003F460B" w:rsidRDefault="00601758" w:rsidP="00601758">
      <w:pPr>
        <w:pStyle w:val="ListParagraph"/>
        <w:numPr>
          <w:ilvl w:val="0"/>
          <w:numId w:val="2"/>
        </w:numPr>
        <w:rPr>
          <w:sz w:val="24"/>
          <w:szCs w:val="24"/>
        </w:rPr>
      </w:pPr>
      <w:r w:rsidRPr="003F460B">
        <w:rPr>
          <w:sz w:val="24"/>
          <w:szCs w:val="24"/>
        </w:rPr>
        <w:t>The framework offers a strong foundation of best practices that businesses may use because it is built on top of currently in place standards and guidelines (</w:t>
      </w:r>
      <w:proofErr w:type="spellStart"/>
      <w:r w:rsidRPr="003F460B">
        <w:rPr>
          <w:sz w:val="24"/>
          <w:szCs w:val="24"/>
        </w:rPr>
        <w:t>Alshar’e</w:t>
      </w:r>
      <w:proofErr w:type="spellEnd"/>
      <w:r w:rsidRPr="003F460B">
        <w:rPr>
          <w:sz w:val="24"/>
          <w:szCs w:val="24"/>
        </w:rPr>
        <w:t>, 2023).</w:t>
      </w:r>
    </w:p>
    <w:p w14:paraId="3C422AF0" w14:textId="77777777" w:rsidR="00601758" w:rsidRPr="003F460B" w:rsidRDefault="00601758" w:rsidP="00601758">
      <w:pPr>
        <w:ind w:firstLine="360"/>
        <w:rPr>
          <w:sz w:val="24"/>
          <w:szCs w:val="24"/>
        </w:rPr>
      </w:pPr>
      <w:r w:rsidRPr="003F460B">
        <w:rPr>
          <w:sz w:val="24"/>
          <w:szCs w:val="24"/>
        </w:rPr>
        <w:t xml:space="preserve">    </w:t>
      </w:r>
      <w:r w:rsidRPr="003F460B">
        <w:rPr>
          <w:b/>
          <w:sz w:val="24"/>
          <w:szCs w:val="24"/>
        </w:rPr>
        <w:t>Risk Management Focus</w:t>
      </w:r>
      <w:r w:rsidRPr="003F460B">
        <w:rPr>
          <w:sz w:val="24"/>
          <w:szCs w:val="24"/>
        </w:rPr>
        <w:t>:</w:t>
      </w:r>
    </w:p>
    <w:p w14:paraId="51760D42" w14:textId="77777777" w:rsidR="00601758" w:rsidRPr="003F460B" w:rsidRDefault="00601758" w:rsidP="00601758">
      <w:pPr>
        <w:pStyle w:val="ListParagraph"/>
        <w:numPr>
          <w:ilvl w:val="0"/>
          <w:numId w:val="2"/>
        </w:numPr>
        <w:rPr>
          <w:sz w:val="24"/>
          <w:szCs w:val="24"/>
        </w:rPr>
      </w:pPr>
      <w:r w:rsidRPr="003F460B">
        <w:rPr>
          <w:sz w:val="24"/>
          <w:szCs w:val="24"/>
        </w:rPr>
        <w:t xml:space="preserve">It focuses on </w:t>
      </w:r>
      <w:proofErr w:type="gramStart"/>
      <w:r w:rsidRPr="003F460B">
        <w:rPr>
          <w:sz w:val="24"/>
          <w:szCs w:val="24"/>
        </w:rPr>
        <w:t>risk based</w:t>
      </w:r>
      <w:proofErr w:type="gramEnd"/>
      <w:r w:rsidRPr="003F460B">
        <w:rPr>
          <w:sz w:val="24"/>
          <w:szCs w:val="24"/>
        </w:rPr>
        <w:t xml:space="preserve"> strategy to assist companies prioritising their cybersecurity activities according to the specific risk they face (</w:t>
      </w:r>
      <w:proofErr w:type="spellStart"/>
      <w:r w:rsidRPr="003F460B">
        <w:rPr>
          <w:sz w:val="24"/>
          <w:szCs w:val="24"/>
        </w:rPr>
        <w:t>Alshar’e</w:t>
      </w:r>
      <w:proofErr w:type="spellEnd"/>
      <w:r w:rsidRPr="003F460B">
        <w:rPr>
          <w:sz w:val="24"/>
          <w:szCs w:val="24"/>
        </w:rPr>
        <w:t>, 2023).</w:t>
      </w:r>
    </w:p>
    <w:p w14:paraId="38E76F2C" w14:textId="77777777" w:rsidR="00601758" w:rsidRPr="003F460B" w:rsidRDefault="00601758" w:rsidP="00601758">
      <w:pPr>
        <w:rPr>
          <w:b/>
          <w:sz w:val="24"/>
          <w:szCs w:val="24"/>
        </w:rPr>
      </w:pPr>
      <w:r w:rsidRPr="003F460B">
        <w:rPr>
          <w:sz w:val="24"/>
          <w:szCs w:val="24"/>
        </w:rPr>
        <w:t xml:space="preserve">  </w:t>
      </w:r>
      <w:r w:rsidRPr="003F460B">
        <w:rPr>
          <w:sz w:val="24"/>
          <w:szCs w:val="24"/>
        </w:rPr>
        <w:tab/>
        <w:t xml:space="preserve">  </w:t>
      </w:r>
      <w:r w:rsidRPr="003F460B">
        <w:rPr>
          <w:b/>
          <w:sz w:val="24"/>
          <w:szCs w:val="24"/>
        </w:rPr>
        <w:t>Enhanced Communication:</w:t>
      </w:r>
    </w:p>
    <w:p w14:paraId="21A0CECB" w14:textId="77777777" w:rsidR="00601758" w:rsidRPr="003F460B" w:rsidRDefault="00601758" w:rsidP="00601758">
      <w:pPr>
        <w:pStyle w:val="ListParagraph"/>
        <w:numPr>
          <w:ilvl w:val="0"/>
          <w:numId w:val="2"/>
        </w:numPr>
        <w:rPr>
          <w:b/>
          <w:sz w:val="24"/>
          <w:szCs w:val="24"/>
        </w:rPr>
      </w:pPr>
      <w:r w:rsidRPr="003F460B">
        <w:rPr>
          <w:sz w:val="24"/>
          <w:szCs w:val="24"/>
        </w:rPr>
        <w:t>Promotes improved cybersecurity risk and assessment communication between stakeholders, management and technical team (</w:t>
      </w:r>
      <w:proofErr w:type="spellStart"/>
      <w:r w:rsidRPr="003F460B">
        <w:rPr>
          <w:sz w:val="24"/>
          <w:szCs w:val="24"/>
        </w:rPr>
        <w:t>Alshar’e</w:t>
      </w:r>
      <w:proofErr w:type="spellEnd"/>
      <w:r w:rsidRPr="003F460B">
        <w:rPr>
          <w:sz w:val="24"/>
          <w:szCs w:val="24"/>
        </w:rPr>
        <w:t>, 2023).</w:t>
      </w:r>
    </w:p>
    <w:p w14:paraId="3129F320" w14:textId="77777777" w:rsidR="00601758" w:rsidRPr="003F460B" w:rsidRDefault="00601758" w:rsidP="00601758">
      <w:pPr>
        <w:rPr>
          <w:b/>
          <w:sz w:val="24"/>
          <w:szCs w:val="24"/>
        </w:rPr>
      </w:pPr>
      <w:r w:rsidRPr="003F460B">
        <w:rPr>
          <w:sz w:val="24"/>
          <w:szCs w:val="24"/>
        </w:rPr>
        <w:t xml:space="preserve">     </w:t>
      </w:r>
      <w:r w:rsidRPr="003F460B">
        <w:rPr>
          <w:sz w:val="24"/>
          <w:szCs w:val="24"/>
        </w:rPr>
        <w:tab/>
        <w:t xml:space="preserve">  </w:t>
      </w:r>
      <w:r w:rsidRPr="003F460B">
        <w:rPr>
          <w:b/>
          <w:sz w:val="24"/>
          <w:szCs w:val="24"/>
        </w:rPr>
        <w:t>Encourages Continuous Improvement:</w:t>
      </w:r>
    </w:p>
    <w:p w14:paraId="3160E100" w14:textId="77777777" w:rsidR="00601758" w:rsidRPr="003F460B" w:rsidRDefault="00601758" w:rsidP="00601758">
      <w:pPr>
        <w:pStyle w:val="ListParagraph"/>
        <w:numPr>
          <w:ilvl w:val="0"/>
          <w:numId w:val="2"/>
        </w:numPr>
        <w:rPr>
          <w:sz w:val="24"/>
          <w:szCs w:val="24"/>
        </w:rPr>
      </w:pPr>
      <w:r w:rsidRPr="003F460B">
        <w:rPr>
          <w:sz w:val="24"/>
          <w:szCs w:val="24"/>
        </w:rPr>
        <w:t>It helps organisation stay head of new potential threats by promoting a culture of ongoing assessment and enhancement of cybersecurity posture (</w:t>
      </w:r>
      <w:proofErr w:type="spellStart"/>
      <w:r w:rsidRPr="003F460B">
        <w:rPr>
          <w:sz w:val="24"/>
          <w:szCs w:val="24"/>
        </w:rPr>
        <w:t>Alshar’e</w:t>
      </w:r>
      <w:proofErr w:type="spellEnd"/>
      <w:r w:rsidRPr="003F460B">
        <w:rPr>
          <w:sz w:val="24"/>
          <w:szCs w:val="24"/>
        </w:rPr>
        <w:t>, 2023).</w:t>
      </w:r>
    </w:p>
    <w:p w14:paraId="6CA496B0" w14:textId="77777777" w:rsidR="00601758" w:rsidRPr="003F460B" w:rsidRDefault="00601758" w:rsidP="00601758">
      <w:pPr>
        <w:rPr>
          <w:b/>
          <w:sz w:val="24"/>
          <w:szCs w:val="24"/>
          <w:u w:val="single"/>
        </w:rPr>
      </w:pPr>
      <w:r w:rsidRPr="003F460B">
        <w:rPr>
          <w:b/>
          <w:sz w:val="24"/>
          <w:szCs w:val="24"/>
          <w:u w:val="single"/>
        </w:rPr>
        <w:t xml:space="preserve">Weaknesses of NIST Framework </w:t>
      </w:r>
    </w:p>
    <w:p w14:paraId="0135C80A" w14:textId="77777777" w:rsidR="00601758" w:rsidRPr="003F460B" w:rsidRDefault="00601758" w:rsidP="00601758">
      <w:pPr>
        <w:rPr>
          <w:sz w:val="24"/>
          <w:szCs w:val="24"/>
        </w:rPr>
      </w:pPr>
    </w:p>
    <w:p w14:paraId="0747E2E8" w14:textId="77777777" w:rsidR="00601758" w:rsidRPr="003F460B" w:rsidRDefault="00601758" w:rsidP="00601758">
      <w:pPr>
        <w:ind w:firstLine="720"/>
        <w:rPr>
          <w:sz w:val="24"/>
          <w:szCs w:val="24"/>
        </w:rPr>
      </w:pPr>
      <w:r w:rsidRPr="003F460B">
        <w:rPr>
          <w:b/>
          <w:sz w:val="24"/>
          <w:szCs w:val="24"/>
        </w:rPr>
        <w:t>Implementation Challenges</w:t>
      </w:r>
      <w:r w:rsidRPr="003F460B">
        <w:rPr>
          <w:sz w:val="24"/>
          <w:szCs w:val="24"/>
        </w:rPr>
        <w:t xml:space="preserve">: </w:t>
      </w:r>
    </w:p>
    <w:p w14:paraId="6BD88565" w14:textId="77777777" w:rsidR="00601758" w:rsidRPr="003F460B" w:rsidRDefault="00601758" w:rsidP="00601758">
      <w:pPr>
        <w:pStyle w:val="ListParagraph"/>
        <w:numPr>
          <w:ilvl w:val="0"/>
          <w:numId w:val="2"/>
        </w:numPr>
        <w:rPr>
          <w:sz w:val="24"/>
          <w:szCs w:val="24"/>
        </w:rPr>
      </w:pPr>
      <w:r w:rsidRPr="003F460B">
        <w:rPr>
          <w:sz w:val="24"/>
          <w:szCs w:val="24"/>
        </w:rPr>
        <w:t>Companies, particularly those with little experience in cybersecurity, may find it challenging to understand and use the framework (</w:t>
      </w:r>
      <w:proofErr w:type="spellStart"/>
      <w:r w:rsidRPr="003F460B">
        <w:rPr>
          <w:sz w:val="24"/>
          <w:szCs w:val="24"/>
        </w:rPr>
        <w:t>Alshar’e</w:t>
      </w:r>
      <w:proofErr w:type="spellEnd"/>
      <w:r w:rsidRPr="003F460B">
        <w:rPr>
          <w:sz w:val="24"/>
          <w:szCs w:val="24"/>
        </w:rPr>
        <w:t>, 2023).</w:t>
      </w:r>
    </w:p>
    <w:p w14:paraId="6C8251FC" w14:textId="77777777" w:rsidR="00601758" w:rsidRPr="003F460B" w:rsidRDefault="00601758" w:rsidP="00601758">
      <w:pPr>
        <w:rPr>
          <w:sz w:val="24"/>
          <w:szCs w:val="24"/>
        </w:rPr>
      </w:pPr>
    </w:p>
    <w:p w14:paraId="5E90347E" w14:textId="77777777" w:rsidR="00601758" w:rsidRPr="003F460B" w:rsidRDefault="00601758" w:rsidP="00601758">
      <w:pPr>
        <w:rPr>
          <w:sz w:val="24"/>
          <w:szCs w:val="24"/>
        </w:rPr>
      </w:pPr>
      <w:r w:rsidRPr="003F460B">
        <w:rPr>
          <w:sz w:val="24"/>
          <w:szCs w:val="24"/>
        </w:rPr>
        <w:t xml:space="preserve">              </w:t>
      </w:r>
      <w:r w:rsidRPr="003F460B">
        <w:rPr>
          <w:b/>
          <w:sz w:val="24"/>
          <w:szCs w:val="24"/>
        </w:rPr>
        <w:t>Resource-intensive:</w:t>
      </w:r>
      <w:r w:rsidRPr="003F460B">
        <w:rPr>
          <w:sz w:val="24"/>
          <w:szCs w:val="24"/>
        </w:rPr>
        <w:t xml:space="preserve"> </w:t>
      </w:r>
    </w:p>
    <w:p w14:paraId="5D3AC107" w14:textId="77777777" w:rsidR="00601758" w:rsidRPr="003F460B" w:rsidRDefault="00601758" w:rsidP="00601758">
      <w:pPr>
        <w:pStyle w:val="ListParagraph"/>
        <w:numPr>
          <w:ilvl w:val="0"/>
          <w:numId w:val="2"/>
        </w:numPr>
        <w:rPr>
          <w:sz w:val="24"/>
          <w:szCs w:val="24"/>
        </w:rPr>
      </w:pPr>
      <w:r w:rsidRPr="003F460B">
        <w:rPr>
          <w:sz w:val="24"/>
          <w:szCs w:val="24"/>
        </w:rPr>
        <w:t>Smaller firms with tighter budgets may find it difficult to implement the framework as it can take a lot of time and money (</w:t>
      </w:r>
      <w:proofErr w:type="spellStart"/>
      <w:r w:rsidRPr="003F460B">
        <w:rPr>
          <w:sz w:val="24"/>
          <w:szCs w:val="24"/>
        </w:rPr>
        <w:t>Alshar’e</w:t>
      </w:r>
      <w:proofErr w:type="spellEnd"/>
      <w:r w:rsidRPr="003F460B">
        <w:rPr>
          <w:sz w:val="24"/>
          <w:szCs w:val="24"/>
        </w:rPr>
        <w:t>, 2023).</w:t>
      </w:r>
    </w:p>
    <w:p w14:paraId="320C2207" w14:textId="77777777" w:rsidR="00601758" w:rsidRPr="003F460B" w:rsidRDefault="00601758" w:rsidP="00601758">
      <w:pPr>
        <w:rPr>
          <w:sz w:val="24"/>
          <w:szCs w:val="24"/>
        </w:rPr>
      </w:pPr>
    </w:p>
    <w:p w14:paraId="16824362" w14:textId="77777777" w:rsidR="00601758" w:rsidRPr="003F460B" w:rsidRDefault="00601758" w:rsidP="00601758">
      <w:pPr>
        <w:rPr>
          <w:sz w:val="24"/>
          <w:szCs w:val="24"/>
        </w:rPr>
      </w:pPr>
      <w:r w:rsidRPr="003F460B">
        <w:rPr>
          <w:sz w:val="24"/>
          <w:szCs w:val="24"/>
        </w:rPr>
        <w:t xml:space="preserve">    </w:t>
      </w:r>
      <w:r w:rsidRPr="003F460B">
        <w:rPr>
          <w:sz w:val="24"/>
          <w:szCs w:val="24"/>
        </w:rPr>
        <w:tab/>
      </w:r>
      <w:r w:rsidRPr="003F460B">
        <w:rPr>
          <w:b/>
          <w:sz w:val="24"/>
          <w:szCs w:val="24"/>
        </w:rPr>
        <w:t>Absence of precise measurements</w:t>
      </w:r>
      <w:r w:rsidRPr="003F460B">
        <w:rPr>
          <w:sz w:val="24"/>
          <w:szCs w:val="24"/>
        </w:rPr>
        <w:t xml:space="preserve">: </w:t>
      </w:r>
    </w:p>
    <w:p w14:paraId="1E5FBC1A" w14:textId="77777777" w:rsidR="00601758" w:rsidRPr="003F460B" w:rsidRDefault="00601758" w:rsidP="00601758">
      <w:pPr>
        <w:pStyle w:val="ListParagraph"/>
        <w:numPr>
          <w:ilvl w:val="0"/>
          <w:numId w:val="2"/>
        </w:numPr>
        <w:rPr>
          <w:sz w:val="24"/>
          <w:szCs w:val="24"/>
        </w:rPr>
      </w:pPr>
      <w:r w:rsidRPr="003F460B">
        <w:rPr>
          <w:sz w:val="24"/>
          <w:szCs w:val="24"/>
        </w:rPr>
        <w:t>Organizations may find it challenging to statistically evaluate the success of cybersecurity programs due to the framework's lack of precise measurements (</w:t>
      </w:r>
      <w:proofErr w:type="spellStart"/>
      <w:r w:rsidRPr="003F460B">
        <w:rPr>
          <w:sz w:val="24"/>
          <w:szCs w:val="24"/>
        </w:rPr>
        <w:t>Alshar’e</w:t>
      </w:r>
      <w:proofErr w:type="spellEnd"/>
      <w:r w:rsidRPr="003F460B">
        <w:rPr>
          <w:sz w:val="24"/>
          <w:szCs w:val="24"/>
        </w:rPr>
        <w:t>, 2023).</w:t>
      </w:r>
    </w:p>
    <w:p w14:paraId="59BFFF72" w14:textId="77777777" w:rsidR="00601758" w:rsidRPr="003F460B" w:rsidRDefault="00601758" w:rsidP="00601758">
      <w:pPr>
        <w:rPr>
          <w:sz w:val="24"/>
          <w:szCs w:val="24"/>
        </w:rPr>
      </w:pPr>
    </w:p>
    <w:p w14:paraId="35B795A0" w14:textId="77777777" w:rsidR="00601758" w:rsidRPr="003F460B" w:rsidRDefault="00601758" w:rsidP="00601758">
      <w:pPr>
        <w:rPr>
          <w:sz w:val="24"/>
          <w:szCs w:val="24"/>
        </w:rPr>
      </w:pPr>
      <w:r w:rsidRPr="003F460B">
        <w:rPr>
          <w:sz w:val="24"/>
          <w:szCs w:val="24"/>
        </w:rPr>
        <w:lastRenderedPageBreak/>
        <w:t xml:space="preserve">    </w:t>
      </w:r>
      <w:r w:rsidRPr="003F460B">
        <w:rPr>
          <w:sz w:val="24"/>
          <w:szCs w:val="24"/>
        </w:rPr>
        <w:tab/>
      </w:r>
      <w:r w:rsidRPr="003F460B">
        <w:rPr>
          <w:b/>
          <w:sz w:val="24"/>
          <w:szCs w:val="24"/>
        </w:rPr>
        <w:t>Overemphasis on Compliance</w:t>
      </w:r>
      <w:r w:rsidRPr="003F460B">
        <w:rPr>
          <w:sz w:val="24"/>
          <w:szCs w:val="24"/>
        </w:rPr>
        <w:t xml:space="preserve">: </w:t>
      </w:r>
    </w:p>
    <w:p w14:paraId="5EF3F377" w14:textId="77777777" w:rsidR="00601758" w:rsidRPr="003F460B" w:rsidRDefault="00601758" w:rsidP="00601758">
      <w:pPr>
        <w:pStyle w:val="ListParagraph"/>
        <w:numPr>
          <w:ilvl w:val="0"/>
          <w:numId w:val="2"/>
        </w:numPr>
        <w:rPr>
          <w:sz w:val="24"/>
          <w:szCs w:val="24"/>
        </w:rPr>
      </w:pPr>
      <w:r w:rsidRPr="003F460B">
        <w:rPr>
          <w:sz w:val="24"/>
          <w:szCs w:val="24"/>
        </w:rPr>
        <w:t>The framework's efficacy may be limited if certain firms utilize it exclusively for compliance requirements rather than as a proactive cybersecurity approach (</w:t>
      </w:r>
      <w:proofErr w:type="spellStart"/>
      <w:r w:rsidRPr="003F460B">
        <w:rPr>
          <w:sz w:val="24"/>
          <w:szCs w:val="24"/>
        </w:rPr>
        <w:t>Alshar’e</w:t>
      </w:r>
      <w:proofErr w:type="spellEnd"/>
      <w:r w:rsidRPr="003F460B">
        <w:rPr>
          <w:sz w:val="24"/>
          <w:szCs w:val="24"/>
        </w:rPr>
        <w:t>, 2023).</w:t>
      </w:r>
    </w:p>
    <w:p w14:paraId="4FCFFBFD" w14:textId="77777777" w:rsidR="00601758" w:rsidRPr="003F460B" w:rsidRDefault="00601758" w:rsidP="00601758">
      <w:pPr>
        <w:rPr>
          <w:sz w:val="24"/>
          <w:szCs w:val="24"/>
        </w:rPr>
      </w:pPr>
    </w:p>
    <w:p w14:paraId="7902F7FE" w14:textId="77777777" w:rsidR="00601758" w:rsidRPr="003F460B" w:rsidRDefault="00601758" w:rsidP="00601758">
      <w:pPr>
        <w:rPr>
          <w:sz w:val="24"/>
          <w:szCs w:val="24"/>
        </w:rPr>
      </w:pPr>
      <w:r w:rsidRPr="003F460B">
        <w:rPr>
          <w:sz w:val="24"/>
          <w:szCs w:val="24"/>
        </w:rPr>
        <w:t xml:space="preserve">  </w:t>
      </w:r>
      <w:r w:rsidRPr="003F460B">
        <w:rPr>
          <w:sz w:val="24"/>
          <w:szCs w:val="24"/>
        </w:rPr>
        <w:tab/>
        <w:t xml:space="preserve"> </w:t>
      </w:r>
      <w:r w:rsidRPr="003F460B">
        <w:rPr>
          <w:b/>
          <w:sz w:val="24"/>
          <w:szCs w:val="24"/>
        </w:rPr>
        <w:t>Dynamic Threat Landscape</w:t>
      </w:r>
      <w:r w:rsidRPr="003F460B">
        <w:rPr>
          <w:sz w:val="24"/>
          <w:szCs w:val="24"/>
        </w:rPr>
        <w:t xml:space="preserve">: </w:t>
      </w:r>
    </w:p>
    <w:p w14:paraId="01F0B860" w14:textId="77777777" w:rsidR="00601758" w:rsidRPr="003F460B" w:rsidRDefault="00601758" w:rsidP="00601758">
      <w:pPr>
        <w:pStyle w:val="ListParagraph"/>
        <w:numPr>
          <w:ilvl w:val="0"/>
          <w:numId w:val="2"/>
        </w:numPr>
        <w:rPr>
          <w:sz w:val="24"/>
          <w:szCs w:val="24"/>
        </w:rPr>
      </w:pPr>
      <w:r w:rsidRPr="003F460B">
        <w:rPr>
          <w:sz w:val="24"/>
          <w:szCs w:val="24"/>
        </w:rPr>
        <w:t xml:space="preserve">Organizations may find it difficult to keep up with the most recent risks and mitigation techniques </w:t>
      </w:r>
      <w:proofErr w:type="gramStart"/>
      <w:r w:rsidRPr="003F460B">
        <w:rPr>
          <w:sz w:val="24"/>
          <w:szCs w:val="24"/>
        </w:rPr>
        <w:t>as a result of</w:t>
      </w:r>
      <w:proofErr w:type="gramEnd"/>
      <w:r w:rsidRPr="003F460B">
        <w:rPr>
          <w:sz w:val="24"/>
          <w:szCs w:val="24"/>
        </w:rPr>
        <w:t xml:space="preserve"> the cyber threats' potential to evolve faster than the framework's upgrades (</w:t>
      </w:r>
      <w:proofErr w:type="spellStart"/>
      <w:r w:rsidRPr="003F460B">
        <w:rPr>
          <w:sz w:val="24"/>
          <w:szCs w:val="24"/>
        </w:rPr>
        <w:t>Alshar’e</w:t>
      </w:r>
      <w:proofErr w:type="spellEnd"/>
      <w:r w:rsidRPr="003F460B">
        <w:rPr>
          <w:sz w:val="24"/>
          <w:szCs w:val="24"/>
        </w:rPr>
        <w:t>, 2023).</w:t>
      </w:r>
    </w:p>
    <w:p w14:paraId="0ADDD9F9" w14:textId="77777777" w:rsidR="00601758" w:rsidRPr="003F460B" w:rsidRDefault="00601758" w:rsidP="00601758">
      <w:pPr>
        <w:rPr>
          <w:sz w:val="24"/>
          <w:szCs w:val="24"/>
        </w:rPr>
      </w:pPr>
      <w:r w:rsidRPr="003F460B">
        <w:rPr>
          <w:sz w:val="24"/>
          <w:szCs w:val="24"/>
        </w:rPr>
        <w:t xml:space="preserve">        </w:t>
      </w:r>
    </w:p>
    <w:tbl>
      <w:tblPr>
        <w:tblpPr w:leftFromText="180" w:rightFromText="180" w:vertAnchor="text" w:horzAnchor="margin" w:tblpXSpec="center" w:tblpY="-599"/>
        <w:tblW w:w="9978" w:type="dxa"/>
        <w:tblLook w:val="04A0" w:firstRow="1" w:lastRow="0" w:firstColumn="1" w:lastColumn="0" w:noHBand="0" w:noVBand="1"/>
      </w:tblPr>
      <w:tblGrid>
        <w:gridCol w:w="1085"/>
        <w:gridCol w:w="2527"/>
        <w:gridCol w:w="6439"/>
      </w:tblGrid>
      <w:tr w:rsidR="00601758" w:rsidRPr="003F460B" w14:paraId="587222CB" w14:textId="77777777" w:rsidTr="00D91EA8">
        <w:trPr>
          <w:trHeight w:val="523"/>
        </w:trPr>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FE78B" w14:textId="77777777" w:rsidR="00601758" w:rsidRPr="003F460B" w:rsidRDefault="00601758" w:rsidP="00D91EA8">
            <w:pPr>
              <w:spacing w:after="0" w:line="240" w:lineRule="auto"/>
              <w:rPr>
                <w:rFonts w:ascii="Calibri" w:eastAsia="Times New Roman" w:hAnsi="Calibri" w:cs="Calibri"/>
                <w:b/>
                <w:bCs/>
                <w:color w:val="000000"/>
                <w:sz w:val="24"/>
                <w:szCs w:val="24"/>
                <w:lang w:eastAsia="en-AU"/>
              </w:rPr>
            </w:pPr>
            <w:r w:rsidRPr="003F460B">
              <w:rPr>
                <w:rFonts w:ascii="Calibri" w:eastAsia="Times New Roman" w:hAnsi="Calibri" w:cs="Calibri"/>
                <w:b/>
                <w:bCs/>
                <w:color w:val="000000"/>
                <w:sz w:val="24"/>
                <w:szCs w:val="24"/>
                <w:lang w:eastAsia="en-AU"/>
              </w:rPr>
              <w:t>NIST Function</w:t>
            </w:r>
          </w:p>
        </w:tc>
        <w:tc>
          <w:tcPr>
            <w:tcW w:w="2527" w:type="dxa"/>
            <w:tcBorders>
              <w:top w:val="single" w:sz="4" w:space="0" w:color="auto"/>
              <w:left w:val="nil"/>
              <w:bottom w:val="single" w:sz="4" w:space="0" w:color="auto"/>
              <w:right w:val="single" w:sz="4" w:space="0" w:color="auto"/>
            </w:tcBorders>
            <w:shd w:val="clear" w:color="auto" w:fill="auto"/>
            <w:noWrap/>
            <w:vAlign w:val="center"/>
            <w:hideMark/>
          </w:tcPr>
          <w:p w14:paraId="2362B846" w14:textId="77777777" w:rsidR="00601758" w:rsidRPr="003F460B" w:rsidRDefault="00601758" w:rsidP="00D91EA8">
            <w:pPr>
              <w:spacing w:after="0" w:line="240" w:lineRule="auto"/>
              <w:rPr>
                <w:rFonts w:ascii="Calibri" w:eastAsia="Times New Roman" w:hAnsi="Calibri" w:cs="Calibri"/>
                <w:b/>
                <w:bCs/>
                <w:color w:val="000000"/>
                <w:sz w:val="24"/>
                <w:szCs w:val="24"/>
                <w:lang w:eastAsia="en-AU"/>
              </w:rPr>
            </w:pPr>
            <w:r w:rsidRPr="003F460B">
              <w:rPr>
                <w:rFonts w:ascii="Calibri" w:eastAsia="Times New Roman" w:hAnsi="Calibri" w:cs="Calibri"/>
                <w:b/>
                <w:bCs/>
                <w:color w:val="000000"/>
                <w:sz w:val="24"/>
                <w:szCs w:val="24"/>
                <w:lang w:eastAsia="en-AU"/>
              </w:rPr>
              <w:t>Azure Service</w:t>
            </w:r>
          </w:p>
        </w:tc>
        <w:tc>
          <w:tcPr>
            <w:tcW w:w="6439" w:type="dxa"/>
            <w:tcBorders>
              <w:top w:val="single" w:sz="4" w:space="0" w:color="auto"/>
              <w:left w:val="nil"/>
              <w:bottom w:val="single" w:sz="4" w:space="0" w:color="auto"/>
              <w:right w:val="single" w:sz="4" w:space="0" w:color="auto"/>
            </w:tcBorders>
            <w:shd w:val="clear" w:color="auto" w:fill="auto"/>
            <w:noWrap/>
            <w:vAlign w:val="center"/>
            <w:hideMark/>
          </w:tcPr>
          <w:p w14:paraId="1D4418A5" w14:textId="77777777" w:rsidR="00601758" w:rsidRPr="003F460B" w:rsidRDefault="00601758" w:rsidP="00D91EA8">
            <w:pPr>
              <w:spacing w:after="0" w:line="240" w:lineRule="auto"/>
              <w:rPr>
                <w:rFonts w:ascii="Calibri" w:eastAsia="Times New Roman" w:hAnsi="Calibri" w:cs="Calibri"/>
                <w:b/>
                <w:bCs/>
                <w:color w:val="000000"/>
                <w:sz w:val="24"/>
                <w:szCs w:val="24"/>
                <w:lang w:eastAsia="en-AU"/>
              </w:rPr>
            </w:pPr>
            <w:r w:rsidRPr="003F460B">
              <w:rPr>
                <w:rFonts w:ascii="Calibri" w:eastAsia="Times New Roman" w:hAnsi="Calibri" w:cs="Calibri"/>
                <w:b/>
                <w:bCs/>
                <w:color w:val="000000"/>
                <w:sz w:val="24"/>
                <w:szCs w:val="24"/>
                <w:lang w:eastAsia="en-AU"/>
              </w:rPr>
              <w:t xml:space="preserve">                                                             Description</w:t>
            </w:r>
          </w:p>
        </w:tc>
      </w:tr>
      <w:tr w:rsidR="00601758" w:rsidRPr="003F460B" w14:paraId="45757637" w14:textId="77777777" w:rsidTr="00D91EA8">
        <w:trPr>
          <w:trHeight w:val="523"/>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14:paraId="2DADB012"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Identify</w:t>
            </w:r>
          </w:p>
        </w:tc>
        <w:tc>
          <w:tcPr>
            <w:tcW w:w="2527" w:type="dxa"/>
            <w:tcBorders>
              <w:top w:val="nil"/>
              <w:left w:val="nil"/>
              <w:bottom w:val="single" w:sz="4" w:space="0" w:color="auto"/>
              <w:right w:val="single" w:sz="4" w:space="0" w:color="auto"/>
            </w:tcBorders>
            <w:shd w:val="clear" w:color="auto" w:fill="auto"/>
            <w:noWrap/>
            <w:vAlign w:val="center"/>
            <w:hideMark/>
          </w:tcPr>
          <w:p w14:paraId="7B4872B6" w14:textId="4845211F"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 xml:space="preserve">Azure Security </w:t>
            </w:r>
            <w:r w:rsidR="003F460B" w:rsidRPr="003F460B">
              <w:rPr>
                <w:rFonts w:ascii="Calibri" w:eastAsia="Times New Roman" w:hAnsi="Calibri" w:cs="Calibri"/>
                <w:color w:val="000000"/>
                <w:sz w:val="24"/>
                <w:szCs w:val="24"/>
                <w:lang w:eastAsia="en-AU"/>
              </w:rPr>
              <w:t>Centre</w:t>
            </w:r>
          </w:p>
        </w:tc>
        <w:tc>
          <w:tcPr>
            <w:tcW w:w="6439" w:type="dxa"/>
            <w:tcBorders>
              <w:top w:val="nil"/>
              <w:left w:val="nil"/>
              <w:bottom w:val="single" w:sz="4" w:space="0" w:color="auto"/>
              <w:right w:val="single" w:sz="4" w:space="0" w:color="auto"/>
            </w:tcBorders>
            <w:shd w:val="clear" w:color="auto" w:fill="auto"/>
            <w:noWrap/>
            <w:vAlign w:val="center"/>
            <w:hideMark/>
          </w:tcPr>
          <w:p w14:paraId="25659798" w14:textId="71CCAD63" w:rsidR="00601758" w:rsidRPr="003F460B" w:rsidRDefault="003F460B" w:rsidP="00D91EA8">
            <w:pPr>
              <w:spacing w:after="0" w:line="240" w:lineRule="auto"/>
              <w:rPr>
                <w:rFonts w:ascii="Calibri" w:eastAsia="Times New Roman" w:hAnsi="Calibri" w:cs="Calibri"/>
                <w:color w:val="000000"/>
                <w:sz w:val="24"/>
                <w:szCs w:val="24"/>
                <w:lang w:eastAsia="en-AU"/>
              </w:rPr>
            </w:pPr>
            <w:r>
              <w:rPr>
                <w:rFonts w:ascii="Calibri" w:eastAsia="Times New Roman" w:hAnsi="Calibri" w:cs="Calibri"/>
                <w:color w:val="000000"/>
                <w:sz w:val="24"/>
                <w:szCs w:val="24"/>
                <w:lang w:eastAsia="en-AU"/>
              </w:rPr>
              <w:t>O</w:t>
            </w:r>
            <w:r w:rsidR="00601758" w:rsidRPr="003F460B">
              <w:rPr>
                <w:rFonts w:ascii="Calibri" w:eastAsia="Times New Roman" w:hAnsi="Calibri" w:cs="Calibri"/>
                <w:color w:val="000000"/>
                <w:sz w:val="24"/>
                <w:szCs w:val="24"/>
                <w:lang w:eastAsia="en-AU"/>
              </w:rPr>
              <w:t>ffers consistent threat prevention and security management for hybrid cloud workloads.</w:t>
            </w:r>
          </w:p>
        </w:tc>
      </w:tr>
      <w:tr w:rsidR="00601758" w:rsidRPr="003F460B" w14:paraId="0687012B" w14:textId="77777777" w:rsidTr="00D91EA8">
        <w:trPr>
          <w:trHeight w:val="523"/>
        </w:trPr>
        <w:tc>
          <w:tcPr>
            <w:tcW w:w="101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44E735" w14:textId="77777777" w:rsidR="00601758" w:rsidRPr="003F460B" w:rsidRDefault="00601758" w:rsidP="00D91EA8">
            <w:pPr>
              <w:spacing w:after="0" w:line="240" w:lineRule="auto"/>
              <w:jc w:val="center"/>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Protect</w:t>
            </w:r>
          </w:p>
        </w:tc>
        <w:tc>
          <w:tcPr>
            <w:tcW w:w="2527" w:type="dxa"/>
            <w:tcBorders>
              <w:top w:val="nil"/>
              <w:left w:val="nil"/>
              <w:bottom w:val="single" w:sz="4" w:space="0" w:color="auto"/>
              <w:right w:val="single" w:sz="4" w:space="0" w:color="auto"/>
            </w:tcBorders>
            <w:shd w:val="clear" w:color="auto" w:fill="auto"/>
            <w:noWrap/>
            <w:vAlign w:val="center"/>
            <w:hideMark/>
          </w:tcPr>
          <w:p w14:paraId="5C66C42E"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Policy</w:t>
            </w:r>
          </w:p>
        </w:tc>
        <w:tc>
          <w:tcPr>
            <w:tcW w:w="6439" w:type="dxa"/>
            <w:tcBorders>
              <w:top w:val="nil"/>
              <w:left w:val="nil"/>
              <w:bottom w:val="single" w:sz="4" w:space="0" w:color="auto"/>
              <w:right w:val="single" w:sz="4" w:space="0" w:color="auto"/>
            </w:tcBorders>
            <w:shd w:val="clear" w:color="auto" w:fill="auto"/>
            <w:noWrap/>
            <w:vAlign w:val="center"/>
            <w:hideMark/>
          </w:tcPr>
          <w:p w14:paraId="6D80F013"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Assist in the mass evaluation of compliance and the enforcement of corporate standards.</w:t>
            </w:r>
          </w:p>
        </w:tc>
      </w:tr>
      <w:tr w:rsidR="00601758" w:rsidRPr="003F460B" w14:paraId="46CFBDD4" w14:textId="77777777" w:rsidTr="00D91EA8">
        <w:trPr>
          <w:trHeight w:val="523"/>
        </w:trPr>
        <w:tc>
          <w:tcPr>
            <w:tcW w:w="1012" w:type="dxa"/>
            <w:vMerge/>
            <w:tcBorders>
              <w:top w:val="nil"/>
              <w:left w:val="single" w:sz="4" w:space="0" w:color="auto"/>
              <w:bottom w:val="single" w:sz="4" w:space="0" w:color="auto"/>
              <w:right w:val="single" w:sz="4" w:space="0" w:color="auto"/>
            </w:tcBorders>
            <w:vAlign w:val="center"/>
            <w:hideMark/>
          </w:tcPr>
          <w:p w14:paraId="04447045"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p>
        </w:tc>
        <w:tc>
          <w:tcPr>
            <w:tcW w:w="2527" w:type="dxa"/>
            <w:tcBorders>
              <w:top w:val="nil"/>
              <w:left w:val="nil"/>
              <w:bottom w:val="single" w:sz="4" w:space="0" w:color="auto"/>
              <w:right w:val="single" w:sz="4" w:space="0" w:color="auto"/>
            </w:tcBorders>
            <w:shd w:val="clear" w:color="auto" w:fill="auto"/>
            <w:noWrap/>
            <w:vAlign w:val="center"/>
            <w:hideMark/>
          </w:tcPr>
          <w:p w14:paraId="5093A988"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Active Directory</w:t>
            </w:r>
          </w:p>
        </w:tc>
        <w:tc>
          <w:tcPr>
            <w:tcW w:w="6439" w:type="dxa"/>
            <w:tcBorders>
              <w:top w:val="nil"/>
              <w:left w:val="nil"/>
              <w:bottom w:val="single" w:sz="4" w:space="0" w:color="auto"/>
              <w:right w:val="single" w:sz="4" w:space="0" w:color="auto"/>
            </w:tcBorders>
            <w:shd w:val="clear" w:color="auto" w:fill="auto"/>
            <w:noWrap/>
            <w:vAlign w:val="center"/>
            <w:hideMark/>
          </w:tcPr>
          <w:p w14:paraId="4BDBB586"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Offers services for managing access and identification.</w:t>
            </w:r>
          </w:p>
        </w:tc>
      </w:tr>
      <w:tr w:rsidR="00601758" w:rsidRPr="003F460B" w14:paraId="1CA1CCC3" w14:textId="77777777" w:rsidTr="00D91EA8">
        <w:trPr>
          <w:trHeight w:val="523"/>
        </w:trPr>
        <w:tc>
          <w:tcPr>
            <w:tcW w:w="101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B25A4A" w14:textId="77777777" w:rsidR="00601758" w:rsidRPr="003F460B" w:rsidRDefault="00601758" w:rsidP="00D91EA8">
            <w:pPr>
              <w:spacing w:after="0" w:line="240" w:lineRule="auto"/>
              <w:jc w:val="center"/>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Detect</w:t>
            </w:r>
          </w:p>
        </w:tc>
        <w:tc>
          <w:tcPr>
            <w:tcW w:w="2527" w:type="dxa"/>
            <w:tcBorders>
              <w:top w:val="nil"/>
              <w:left w:val="nil"/>
              <w:bottom w:val="single" w:sz="4" w:space="0" w:color="auto"/>
              <w:right w:val="single" w:sz="4" w:space="0" w:color="auto"/>
            </w:tcBorders>
            <w:shd w:val="clear" w:color="auto" w:fill="auto"/>
            <w:noWrap/>
            <w:vAlign w:val="center"/>
            <w:hideMark/>
          </w:tcPr>
          <w:p w14:paraId="173E8E6B"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Firewall</w:t>
            </w:r>
          </w:p>
        </w:tc>
        <w:tc>
          <w:tcPr>
            <w:tcW w:w="6439" w:type="dxa"/>
            <w:tcBorders>
              <w:top w:val="nil"/>
              <w:left w:val="nil"/>
              <w:bottom w:val="single" w:sz="4" w:space="0" w:color="auto"/>
              <w:right w:val="single" w:sz="4" w:space="0" w:color="auto"/>
            </w:tcBorders>
            <w:shd w:val="clear" w:color="auto" w:fill="auto"/>
            <w:noWrap/>
            <w:vAlign w:val="center"/>
            <w:hideMark/>
          </w:tcPr>
          <w:p w14:paraId="55EA67ED"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Provides identity and access management, encryption, and network protection.</w:t>
            </w:r>
          </w:p>
        </w:tc>
      </w:tr>
      <w:tr w:rsidR="00601758" w:rsidRPr="003F460B" w14:paraId="004CD275" w14:textId="77777777" w:rsidTr="00D91EA8">
        <w:trPr>
          <w:trHeight w:val="523"/>
        </w:trPr>
        <w:tc>
          <w:tcPr>
            <w:tcW w:w="1012" w:type="dxa"/>
            <w:vMerge/>
            <w:tcBorders>
              <w:top w:val="nil"/>
              <w:left w:val="single" w:sz="4" w:space="0" w:color="auto"/>
              <w:bottom w:val="single" w:sz="4" w:space="0" w:color="auto"/>
              <w:right w:val="single" w:sz="4" w:space="0" w:color="auto"/>
            </w:tcBorders>
            <w:vAlign w:val="center"/>
            <w:hideMark/>
          </w:tcPr>
          <w:p w14:paraId="06390A44"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p>
        </w:tc>
        <w:tc>
          <w:tcPr>
            <w:tcW w:w="2527" w:type="dxa"/>
            <w:tcBorders>
              <w:top w:val="nil"/>
              <w:left w:val="nil"/>
              <w:bottom w:val="single" w:sz="4" w:space="0" w:color="auto"/>
              <w:right w:val="single" w:sz="4" w:space="0" w:color="auto"/>
            </w:tcBorders>
            <w:shd w:val="clear" w:color="auto" w:fill="auto"/>
            <w:noWrap/>
            <w:vAlign w:val="center"/>
            <w:hideMark/>
          </w:tcPr>
          <w:p w14:paraId="554B99BC"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Sentinel</w:t>
            </w:r>
          </w:p>
        </w:tc>
        <w:tc>
          <w:tcPr>
            <w:tcW w:w="6439" w:type="dxa"/>
            <w:tcBorders>
              <w:top w:val="nil"/>
              <w:left w:val="nil"/>
              <w:bottom w:val="single" w:sz="4" w:space="0" w:color="auto"/>
              <w:right w:val="single" w:sz="4" w:space="0" w:color="auto"/>
            </w:tcBorders>
            <w:shd w:val="clear" w:color="auto" w:fill="auto"/>
            <w:noWrap/>
            <w:vAlign w:val="center"/>
            <w:hideMark/>
          </w:tcPr>
          <w:p w14:paraId="5055A2A1"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Intelligent security analytics using cloud-native SIEM and SOAR solutions.</w:t>
            </w:r>
          </w:p>
        </w:tc>
      </w:tr>
      <w:tr w:rsidR="00601758" w:rsidRPr="003F460B" w14:paraId="396E5239" w14:textId="77777777" w:rsidTr="00D91EA8">
        <w:trPr>
          <w:trHeight w:val="523"/>
        </w:trPr>
        <w:tc>
          <w:tcPr>
            <w:tcW w:w="101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328F6C" w14:textId="77777777" w:rsidR="00601758" w:rsidRPr="003F460B" w:rsidRDefault="00601758" w:rsidP="00D91EA8">
            <w:pPr>
              <w:spacing w:after="0" w:line="240" w:lineRule="auto"/>
              <w:jc w:val="center"/>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Respond</w:t>
            </w:r>
          </w:p>
        </w:tc>
        <w:tc>
          <w:tcPr>
            <w:tcW w:w="2527" w:type="dxa"/>
            <w:tcBorders>
              <w:top w:val="nil"/>
              <w:left w:val="nil"/>
              <w:bottom w:val="single" w:sz="4" w:space="0" w:color="auto"/>
              <w:right w:val="single" w:sz="4" w:space="0" w:color="auto"/>
            </w:tcBorders>
            <w:shd w:val="clear" w:color="auto" w:fill="auto"/>
            <w:noWrap/>
            <w:vAlign w:val="center"/>
            <w:hideMark/>
          </w:tcPr>
          <w:p w14:paraId="14B4EF91"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Monitor</w:t>
            </w:r>
          </w:p>
        </w:tc>
        <w:tc>
          <w:tcPr>
            <w:tcW w:w="6439" w:type="dxa"/>
            <w:tcBorders>
              <w:top w:val="nil"/>
              <w:left w:val="nil"/>
              <w:bottom w:val="single" w:sz="4" w:space="0" w:color="auto"/>
              <w:right w:val="single" w:sz="4" w:space="0" w:color="auto"/>
            </w:tcBorders>
            <w:shd w:val="clear" w:color="auto" w:fill="auto"/>
            <w:noWrap/>
            <w:vAlign w:val="center"/>
            <w:hideMark/>
          </w:tcPr>
          <w:p w14:paraId="7C573A8E"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All-inclusive solution for gathering, examining, and responding to data from on-premises and cloud settings.</w:t>
            </w:r>
          </w:p>
        </w:tc>
      </w:tr>
      <w:tr w:rsidR="00601758" w:rsidRPr="003F460B" w14:paraId="60EF8ABF" w14:textId="77777777" w:rsidTr="00D91EA8">
        <w:trPr>
          <w:trHeight w:val="523"/>
        </w:trPr>
        <w:tc>
          <w:tcPr>
            <w:tcW w:w="1012" w:type="dxa"/>
            <w:vMerge/>
            <w:tcBorders>
              <w:top w:val="nil"/>
              <w:left w:val="single" w:sz="4" w:space="0" w:color="auto"/>
              <w:bottom w:val="single" w:sz="4" w:space="0" w:color="auto"/>
              <w:right w:val="single" w:sz="4" w:space="0" w:color="auto"/>
            </w:tcBorders>
            <w:vAlign w:val="center"/>
            <w:hideMark/>
          </w:tcPr>
          <w:p w14:paraId="58551944"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p>
        </w:tc>
        <w:tc>
          <w:tcPr>
            <w:tcW w:w="2527" w:type="dxa"/>
            <w:tcBorders>
              <w:top w:val="nil"/>
              <w:left w:val="nil"/>
              <w:bottom w:val="single" w:sz="4" w:space="0" w:color="auto"/>
              <w:right w:val="single" w:sz="4" w:space="0" w:color="auto"/>
            </w:tcBorders>
            <w:shd w:val="clear" w:color="auto" w:fill="auto"/>
            <w:noWrap/>
            <w:vAlign w:val="center"/>
            <w:hideMark/>
          </w:tcPr>
          <w:p w14:paraId="53B72742"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Security Centre</w:t>
            </w:r>
          </w:p>
        </w:tc>
        <w:tc>
          <w:tcPr>
            <w:tcW w:w="6439" w:type="dxa"/>
            <w:tcBorders>
              <w:top w:val="nil"/>
              <w:left w:val="nil"/>
              <w:bottom w:val="single" w:sz="4" w:space="0" w:color="auto"/>
              <w:right w:val="single" w:sz="4" w:space="0" w:color="auto"/>
            </w:tcBorders>
            <w:shd w:val="clear" w:color="auto" w:fill="auto"/>
            <w:noWrap/>
            <w:vAlign w:val="center"/>
            <w:hideMark/>
          </w:tcPr>
          <w:p w14:paraId="3469FBD9"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Offers advanced threat protection and provides security alerts and incidents.</w:t>
            </w:r>
          </w:p>
        </w:tc>
      </w:tr>
      <w:tr w:rsidR="00601758" w:rsidRPr="003F460B" w14:paraId="4EE65CBA" w14:textId="77777777" w:rsidTr="00D91EA8">
        <w:trPr>
          <w:trHeight w:val="523"/>
        </w:trPr>
        <w:tc>
          <w:tcPr>
            <w:tcW w:w="101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AAB633" w14:textId="77777777" w:rsidR="00601758" w:rsidRPr="003F460B" w:rsidRDefault="00601758" w:rsidP="00D91EA8">
            <w:pPr>
              <w:spacing w:after="0" w:line="240" w:lineRule="auto"/>
              <w:jc w:val="center"/>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Recover</w:t>
            </w:r>
          </w:p>
        </w:tc>
        <w:tc>
          <w:tcPr>
            <w:tcW w:w="2527" w:type="dxa"/>
            <w:tcBorders>
              <w:top w:val="nil"/>
              <w:left w:val="nil"/>
              <w:bottom w:val="single" w:sz="4" w:space="0" w:color="auto"/>
              <w:right w:val="single" w:sz="4" w:space="0" w:color="auto"/>
            </w:tcBorders>
            <w:shd w:val="clear" w:color="auto" w:fill="auto"/>
            <w:noWrap/>
            <w:vAlign w:val="center"/>
            <w:hideMark/>
          </w:tcPr>
          <w:p w14:paraId="101CA330"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Backup</w:t>
            </w:r>
          </w:p>
        </w:tc>
        <w:tc>
          <w:tcPr>
            <w:tcW w:w="6439" w:type="dxa"/>
            <w:tcBorders>
              <w:top w:val="nil"/>
              <w:left w:val="nil"/>
              <w:bottom w:val="single" w:sz="4" w:space="0" w:color="auto"/>
              <w:right w:val="single" w:sz="4" w:space="0" w:color="auto"/>
            </w:tcBorders>
            <w:shd w:val="clear" w:color="auto" w:fill="auto"/>
            <w:noWrap/>
            <w:vAlign w:val="center"/>
            <w:hideMark/>
          </w:tcPr>
          <w:p w14:paraId="35AD280D"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Safeguards your apps and data, making sure you can restore them in the event of loss.</w:t>
            </w:r>
          </w:p>
        </w:tc>
      </w:tr>
      <w:tr w:rsidR="00601758" w:rsidRPr="003F460B" w14:paraId="62E6BB38" w14:textId="77777777" w:rsidTr="00D91EA8">
        <w:trPr>
          <w:trHeight w:val="523"/>
        </w:trPr>
        <w:tc>
          <w:tcPr>
            <w:tcW w:w="1012" w:type="dxa"/>
            <w:vMerge/>
            <w:tcBorders>
              <w:top w:val="nil"/>
              <w:left w:val="single" w:sz="4" w:space="0" w:color="auto"/>
              <w:bottom w:val="single" w:sz="4" w:space="0" w:color="auto"/>
              <w:right w:val="single" w:sz="4" w:space="0" w:color="auto"/>
            </w:tcBorders>
            <w:vAlign w:val="center"/>
            <w:hideMark/>
          </w:tcPr>
          <w:p w14:paraId="76803BE3"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p>
        </w:tc>
        <w:tc>
          <w:tcPr>
            <w:tcW w:w="2527" w:type="dxa"/>
            <w:tcBorders>
              <w:top w:val="nil"/>
              <w:left w:val="nil"/>
              <w:bottom w:val="single" w:sz="4" w:space="0" w:color="auto"/>
              <w:right w:val="single" w:sz="4" w:space="0" w:color="auto"/>
            </w:tcBorders>
            <w:shd w:val="clear" w:color="auto" w:fill="auto"/>
            <w:noWrap/>
            <w:vAlign w:val="center"/>
            <w:hideMark/>
          </w:tcPr>
          <w:p w14:paraId="30865805"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Azure Site Recovery</w:t>
            </w:r>
          </w:p>
        </w:tc>
        <w:tc>
          <w:tcPr>
            <w:tcW w:w="6439" w:type="dxa"/>
            <w:tcBorders>
              <w:top w:val="nil"/>
              <w:left w:val="nil"/>
              <w:bottom w:val="single" w:sz="4" w:space="0" w:color="auto"/>
              <w:right w:val="single" w:sz="4" w:space="0" w:color="auto"/>
            </w:tcBorders>
            <w:shd w:val="clear" w:color="auto" w:fill="auto"/>
            <w:noWrap/>
            <w:vAlign w:val="center"/>
            <w:hideMark/>
          </w:tcPr>
          <w:p w14:paraId="2CEB88AA" w14:textId="77777777" w:rsidR="00601758" w:rsidRPr="003F460B" w:rsidRDefault="00601758" w:rsidP="00D91EA8">
            <w:pPr>
              <w:spacing w:after="0" w:line="240" w:lineRule="auto"/>
              <w:rPr>
                <w:rFonts w:ascii="Calibri" w:eastAsia="Times New Roman" w:hAnsi="Calibri" w:cs="Calibri"/>
                <w:color w:val="000000"/>
                <w:sz w:val="24"/>
                <w:szCs w:val="24"/>
                <w:lang w:eastAsia="en-AU"/>
              </w:rPr>
            </w:pPr>
            <w:r w:rsidRPr="003F460B">
              <w:rPr>
                <w:rFonts w:ascii="Calibri" w:eastAsia="Times New Roman" w:hAnsi="Calibri" w:cs="Calibri"/>
                <w:color w:val="000000"/>
                <w:sz w:val="24"/>
                <w:szCs w:val="24"/>
                <w:lang w:eastAsia="en-AU"/>
              </w:rPr>
              <w:t>Helps maintain company continuity by keeping business apps and workloads operating during disruptions.</w:t>
            </w:r>
          </w:p>
        </w:tc>
      </w:tr>
    </w:tbl>
    <w:p w14:paraId="48A94EE6" w14:textId="77777777" w:rsidR="00601758" w:rsidRPr="003F460B" w:rsidRDefault="00601758" w:rsidP="00601758">
      <w:pPr>
        <w:rPr>
          <w:sz w:val="24"/>
          <w:szCs w:val="24"/>
        </w:rPr>
      </w:pPr>
    </w:p>
    <w:p w14:paraId="2244BB8D" w14:textId="77777777" w:rsidR="00601758" w:rsidRPr="003F460B" w:rsidRDefault="00601758" w:rsidP="00601758">
      <w:pPr>
        <w:rPr>
          <w:sz w:val="24"/>
          <w:szCs w:val="24"/>
        </w:rPr>
      </w:pPr>
    </w:p>
    <w:p w14:paraId="41DBDC93" w14:textId="77777777" w:rsidR="00601758" w:rsidRPr="003F460B" w:rsidRDefault="00601758" w:rsidP="00601758">
      <w:pPr>
        <w:rPr>
          <w:sz w:val="24"/>
          <w:szCs w:val="24"/>
        </w:rPr>
      </w:pPr>
    </w:p>
    <w:p w14:paraId="2AA9D0C4" w14:textId="77777777" w:rsidR="00601758" w:rsidRPr="003F460B" w:rsidRDefault="00601758" w:rsidP="00601758">
      <w:pPr>
        <w:rPr>
          <w:sz w:val="24"/>
          <w:szCs w:val="24"/>
        </w:rPr>
      </w:pPr>
    </w:p>
    <w:p w14:paraId="4FBAAF1E" w14:textId="77777777" w:rsidR="00601758" w:rsidRPr="003F460B" w:rsidRDefault="00601758" w:rsidP="00601758">
      <w:pPr>
        <w:rPr>
          <w:sz w:val="24"/>
          <w:szCs w:val="24"/>
        </w:rPr>
      </w:pPr>
    </w:p>
    <w:p w14:paraId="47DCE96A" w14:textId="77777777" w:rsidR="00601758" w:rsidRPr="003F460B" w:rsidRDefault="00601758" w:rsidP="00601758">
      <w:pPr>
        <w:rPr>
          <w:sz w:val="24"/>
          <w:szCs w:val="24"/>
        </w:rPr>
      </w:pPr>
    </w:p>
    <w:p w14:paraId="00F36758" w14:textId="77777777" w:rsidR="00601758" w:rsidRPr="003F460B" w:rsidRDefault="00601758" w:rsidP="00601758">
      <w:pPr>
        <w:rPr>
          <w:sz w:val="24"/>
          <w:szCs w:val="24"/>
        </w:rPr>
      </w:pPr>
    </w:p>
    <w:p w14:paraId="14D05AA9" w14:textId="77777777" w:rsidR="00601758" w:rsidRPr="003F460B" w:rsidRDefault="00601758" w:rsidP="00601758">
      <w:pPr>
        <w:rPr>
          <w:sz w:val="24"/>
          <w:szCs w:val="24"/>
        </w:rPr>
      </w:pPr>
    </w:p>
    <w:p w14:paraId="7BBBA4E6" w14:textId="77777777" w:rsidR="00601758" w:rsidRPr="003F460B" w:rsidRDefault="00601758" w:rsidP="003F460B">
      <w:pPr>
        <w:rPr>
          <w:sz w:val="24"/>
          <w:szCs w:val="24"/>
        </w:rPr>
      </w:pPr>
    </w:p>
    <w:p w14:paraId="68B209F5" w14:textId="77777777" w:rsidR="00601758" w:rsidRPr="003F460B" w:rsidRDefault="00601758" w:rsidP="00601758">
      <w:pPr>
        <w:ind w:left="3600" w:firstLine="720"/>
        <w:rPr>
          <w:b/>
          <w:bCs/>
          <w:sz w:val="24"/>
          <w:szCs w:val="24"/>
        </w:rPr>
      </w:pPr>
    </w:p>
    <w:p w14:paraId="1134E655" w14:textId="77777777" w:rsidR="00601758" w:rsidRPr="003F460B" w:rsidRDefault="00601758" w:rsidP="00601758">
      <w:pPr>
        <w:ind w:left="3600" w:firstLine="720"/>
        <w:rPr>
          <w:b/>
          <w:bCs/>
          <w:sz w:val="24"/>
          <w:szCs w:val="24"/>
        </w:rPr>
      </w:pPr>
      <w:r w:rsidRPr="003F460B">
        <w:rPr>
          <w:b/>
          <w:bCs/>
          <w:sz w:val="24"/>
          <w:szCs w:val="24"/>
        </w:rPr>
        <w:t xml:space="preserve">REFERENCE </w:t>
      </w:r>
    </w:p>
    <w:p w14:paraId="3574F4B1" w14:textId="77777777" w:rsidR="00601758" w:rsidRPr="003F460B" w:rsidRDefault="00601758" w:rsidP="00601758">
      <w:pPr>
        <w:rPr>
          <w:sz w:val="24"/>
          <w:szCs w:val="24"/>
        </w:rPr>
      </w:pPr>
    </w:p>
    <w:p w14:paraId="62DBEB69" w14:textId="77777777" w:rsidR="00601758" w:rsidRPr="003F460B" w:rsidRDefault="00601758" w:rsidP="00601758">
      <w:pPr>
        <w:pStyle w:val="NormalWeb"/>
        <w:numPr>
          <w:ilvl w:val="0"/>
          <w:numId w:val="1"/>
        </w:numPr>
        <w:shd w:val="clear" w:color="auto" w:fill="FFFFFF"/>
        <w:spacing w:before="0" w:beforeAutospacing="0" w:after="0" w:afterAutospacing="0" w:line="360" w:lineRule="atLeast"/>
        <w:rPr>
          <w:rFonts w:ascii="Calibri" w:hAnsi="Calibri" w:cs="Calibri"/>
          <w:color w:val="000000"/>
        </w:rPr>
      </w:pPr>
      <w:proofErr w:type="spellStart"/>
      <w:r w:rsidRPr="003F460B">
        <w:rPr>
          <w:rFonts w:ascii="Calibri" w:hAnsi="Calibri" w:cs="Calibri"/>
          <w:color w:val="000000"/>
        </w:rPr>
        <w:t>Taherdoost</w:t>
      </w:r>
      <w:proofErr w:type="spellEnd"/>
      <w:r w:rsidRPr="003F460B">
        <w:rPr>
          <w:rFonts w:ascii="Calibri" w:hAnsi="Calibri" w:cs="Calibri"/>
          <w:color w:val="000000"/>
        </w:rPr>
        <w:t xml:space="preserve">, H. (2022). Understanding Cybersecurity Frameworks and Information Security Standards—A Review and Comprehensive Overview. </w:t>
      </w:r>
      <w:r w:rsidRPr="003F460B">
        <w:rPr>
          <w:rFonts w:ascii="Calibri" w:hAnsi="Calibri" w:cs="Calibri"/>
          <w:i/>
          <w:iCs/>
          <w:color w:val="000000"/>
        </w:rPr>
        <w:t>Electronics</w:t>
      </w:r>
      <w:r w:rsidRPr="003F460B">
        <w:rPr>
          <w:rFonts w:ascii="Calibri" w:hAnsi="Calibri" w:cs="Calibri"/>
          <w:color w:val="000000"/>
        </w:rPr>
        <w:t xml:space="preserve">, [online] 11(14), p.2181. </w:t>
      </w:r>
      <w:proofErr w:type="spellStart"/>
      <w:proofErr w:type="gramStart"/>
      <w:r w:rsidRPr="003F460B">
        <w:rPr>
          <w:rFonts w:ascii="Calibri" w:hAnsi="Calibri" w:cs="Calibri"/>
          <w:color w:val="000000"/>
        </w:rPr>
        <w:t>doi:https</w:t>
      </w:r>
      <w:proofErr w:type="spellEnd"/>
      <w:r w:rsidRPr="003F460B">
        <w:rPr>
          <w:rFonts w:ascii="Calibri" w:hAnsi="Calibri" w:cs="Calibri"/>
          <w:color w:val="000000"/>
        </w:rPr>
        <w:t>://doi.org/10.3390/electronics11142181</w:t>
      </w:r>
      <w:proofErr w:type="gramEnd"/>
      <w:r w:rsidRPr="003F460B">
        <w:rPr>
          <w:rFonts w:ascii="Calibri" w:hAnsi="Calibri" w:cs="Calibri"/>
          <w:color w:val="000000"/>
        </w:rPr>
        <w:t>.</w:t>
      </w:r>
    </w:p>
    <w:p w14:paraId="29E3156E" w14:textId="77777777" w:rsidR="00601758" w:rsidRPr="003F460B" w:rsidRDefault="00601758" w:rsidP="00601758">
      <w:pPr>
        <w:pStyle w:val="NormalWeb"/>
        <w:shd w:val="clear" w:color="auto" w:fill="FFFFFF"/>
        <w:spacing w:before="0" w:beforeAutospacing="0" w:after="0" w:afterAutospacing="0" w:line="360" w:lineRule="atLeast"/>
        <w:ind w:left="360"/>
        <w:rPr>
          <w:rFonts w:ascii="Calibri" w:hAnsi="Calibri" w:cs="Calibri"/>
          <w:color w:val="000000"/>
        </w:rPr>
      </w:pPr>
    </w:p>
    <w:p w14:paraId="07B9E139" w14:textId="77777777" w:rsidR="00601758" w:rsidRPr="003F460B" w:rsidRDefault="00601758" w:rsidP="00601758">
      <w:pPr>
        <w:pStyle w:val="NormalWeb"/>
        <w:numPr>
          <w:ilvl w:val="0"/>
          <w:numId w:val="1"/>
        </w:numPr>
        <w:shd w:val="clear" w:color="auto" w:fill="FFFFFF"/>
        <w:spacing w:before="0" w:beforeAutospacing="0" w:after="0" w:afterAutospacing="0" w:line="360" w:lineRule="atLeast"/>
        <w:rPr>
          <w:rFonts w:ascii="Calibri" w:hAnsi="Calibri" w:cs="Calibri"/>
          <w:color w:val="000000"/>
        </w:rPr>
      </w:pPr>
      <w:proofErr w:type="spellStart"/>
      <w:r w:rsidRPr="003F460B">
        <w:rPr>
          <w:rFonts w:ascii="Calibri" w:hAnsi="Calibri" w:cs="Calibri"/>
          <w:color w:val="000000"/>
        </w:rPr>
        <w:t>Alshar’e</w:t>
      </w:r>
      <w:proofErr w:type="spellEnd"/>
      <w:r w:rsidRPr="003F460B">
        <w:rPr>
          <w:rFonts w:ascii="Calibri" w:hAnsi="Calibri" w:cs="Calibri"/>
          <w:color w:val="000000"/>
        </w:rPr>
        <w:t xml:space="preserve">, M. (2023). CYBER SECURITY FRAMEWORK SELECTION: COMPARISION OF NIST AND ISO27001. </w:t>
      </w:r>
      <w:r w:rsidRPr="003F460B">
        <w:rPr>
          <w:rFonts w:ascii="Calibri" w:hAnsi="Calibri" w:cs="Calibri"/>
          <w:i/>
          <w:iCs/>
          <w:color w:val="000000"/>
        </w:rPr>
        <w:t>Applied computing Journal</w:t>
      </w:r>
      <w:r w:rsidRPr="003F460B">
        <w:rPr>
          <w:rFonts w:ascii="Calibri" w:hAnsi="Calibri" w:cs="Calibri"/>
          <w:color w:val="000000"/>
        </w:rPr>
        <w:t xml:space="preserve">, 3(1), pp.245–255. </w:t>
      </w:r>
      <w:proofErr w:type="spellStart"/>
      <w:proofErr w:type="gramStart"/>
      <w:r w:rsidRPr="003F460B">
        <w:rPr>
          <w:rFonts w:ascii="Calibri" w:hAnsi="Calibri" w:cs="Calibri"/>
          <w:color w:val="000000"/>
        </w:rPr>
        <w:t>doi:https</w:t>
      </w:r>
      <w:proofErr w:type="spellEnd"/>
      <w:r w:rsidRPr="003F460B">
        <w:rPr>
          <w:rFonts w:ascii="Calibri" w:hAnsi="Calibri" w:cs="Calibri"/>
          <w:color w:val="000000"/>
        </w:rPr>
        <w:t>://doi.org/10.52098/acj.202364</w:t>
      </w:r>
      <w:proofErr w:type="gramEnd"/>
      <w:r w:rsidRPr="003F460B">
        <w:rPr>
          <w:rFonts w:ascii="Calibri" w:hAnsi="Calibri" w:cs="Calibri"/>
          <w:color w:val="000000"/>
        </w:rPr>
        <w:t>.</w:t>
      </w:r>
    </w:p>
    <w:p w14:paraId="31DC4FBB" w14:textId="77777777" w:rsidR="00070DB7" w:rsidRPr="003F460B" w:rsidRDefault="00070DB7" w:rsidP="00601758">
      <w:pPr>
        <w:rPr>
          <w:sz w:val="24"/>
          <w:szCs w:val="24"/>
        </w:rPr>
      </w:pPr>
    </w:p>
    <w:sectPr w:rsidR="00070DB7" w:rsidRPr="003F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634F"/>
    <w:multiLevelType w:val="hybridMultilevel"/>
    <w:tmpl w:val="D7E6474A"/>
    <w:lvl w:ilvl="0" w:tplc="83E4305E">
      <w:start w:val="1"/>
      <w:numFmt w:val="bullet"/>
      <w:lvlText w:val="-"/>
      <w:lvlJc w:val="left"/>
      <w:pPr>
        <w:ind w:left="720" w:hanging="360"/>
      </w:pPr>
      <w:rPr>
        <w:rFonts w:ascii="Calibri" w:eastAsiaTheme="minorHAnsi"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4C50B9"/>
    <w:multiLevelType w:val="hybridMultilevel"/>
    <w:tmpl w:val="A4CE1934"/>
    <w:lvl w:ilvl="0" w:tplc="7E4CA60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9F7683"/>
    <w:multiLevelType w:val="hybridMultilevel"/>
    <w:tmpl w:val="1FAEC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7858570">
    <w:abstractNumId w:val="2"/>
  </w:num>
  <w:num w:numId="2" w16cid:durableId="38866903">
    <w:abstractNumId w:val="0"/>
  </w:num>
  <w:num w:numId="3" w16cid:durableId="308705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58"/>
    <w:rsid w:val="00070DB7"/>
    <w:rsid w:val="0022341D"/>
    <w:rsid w:val="003B7490"/>
    <w:rsid w:val="003F460B"/>
    <w:rsid w:val="00585FDB"/>
    <w:rsid w:val="006017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D359"/>
  <w15:chartTrackingRefBased/>
  <w15:docId w15:val="{0161758D-FE6C-4CE9-8E60-94963FEB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758"/>
    <w:rPr>
      <w:kern w:val="0"/>
      <w14:ligatures w14:val="none"/>
    </w:rPr>
  </w:style>
  <w:style w:type="paragraph" w:styleId="Heading1">
    <w:name w:val="heading 1"/>
    <w:basedOn w:val="Normal"/>
    <w:next w:val="Normal"/>
    <w:link w:val="Heading1Char"/>
    <w:uiPriority w:val="9"/>
    <w:qFormat/>
    <w:rsid w:val="00601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758"/>
    <w:rPr>
      <w:rFonts w:eastAsiaTheme="majorEastAsia" w:cstheme="majorBidi"/>
      <w:color w:val="272727" w:themeColor="text1" w:themeTint="D8"/>
    </w:rPr>
  </w:style>
  <w:style w:type="paragraph" w:styleId="Title">
    <w:name w:val="Title"/>
    <w:basedOn w:val="Normal"/>
    <w:next w:val="Normal"/>
    <w:link w:val="TitleChar"/>
    <w:uiPriority w:val="10"/>
    <w:qFormat/>
    <w:rsid w:val="00601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758"/>
    <w:pPr>
      <w:spacing w:before="160"/>
      <w:jc w:val="center"/>
    </w:pPr>
    <w:rPr>
      <w:i/>
      <w:iCs/>
      <w:color w:val="404040" w:themeColor="text1" w:themeTint="BF"/>
    </w:rPr>
  </w:style>
  <w:style w:type="character" w:customStyle="1" w:styleId="QuoteChar">
    <w:name w:val="Quote Char"/>
    <w:basedOn w:val="DefaultParagraphFont"/>
    <w:link w:val="Quote"/>
    <w:uiPriority w:val="29"/>
    <w:rsid w:val="00601758"/>
    <w:rPr>
      <w:i/>
      <w:iCs/>
      <w:color w:val="404040" w:themeColor="text1" w:themeTint="BF"/>
    </w:rPr>
  </w:style>
  <w:style w:type="paragraph" w:styleId="ListParagraph">
    <w:name w:val="List Paragraph"/>
    <w:basedOn w:val="Normal"/>
    <w:uiPriority w:val="34"/>
    <w:qFormat/>
    <w:rsid w:val="00601758"/>
    <w:pPr>
      <w:ind w:left="720"/>
      <w:contextualSpacing/>
    </w:pPr>
  </w:style>
  <w:style w:type="character" w:styleId="IntenseEmphasis">
    <w:name w:val="Intense Emphasis"/>
    <w:basedOn w:val="DefaultParagraphFont"/>
    <w:uiPriority w:val="21"/>
    <w:qFormat/>
    <w:rsid w:val="00601758"/>
    <w:rPr>
      <w:i/>
      <w:iCs/>
      <w:color w:val="0F4761" w:themeColor="accent1" w:themeShade="BF"/>
    </w:rPr>
  </w:style>
  <w:style w:type="paragraph" w:styleId="IntenseQuote">
    <w:name w:val="Intense Quote"/>
    <w:basedOn w:val="Normal"/>
    <w:next w:val="Normal"/>
    <w:link w:val="IntenseQuoteChar"/>
    <w:uiPriority w:val="30"/>
    <w:qFormat/>
    <w:rsid w:val="00601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758"/>
    <w:rPr>
      <w:i/>
      <w:iCs/>
      <w:color w:val="0F4761" w:themeColor="accent1" w:themeShade="BF"/>
    </w:rPr>
  </w:style>
  <w:style w:type="character" w:styleId="IntenseReference">
    <w:name w:val="Intense Reference"/>
    <w:basedOn w:val="DefaultParagraphFont"/>
    <w:uiPriority w:val="32"/>
    <w:qFormat/>
    <w:rsid w:val="00601758"/>
    <w:rPr>
      <w:b/>
      <w:bCs/>
      <w:smallCaps/>
      <w:color w:val="0F4761" w:themeColor="accent1" w:themeShade="BF"/>
      <w:spacing w:val="5"/>
    </w:rPr>
  </w:style>
  <w:style w:type="paragraph" w:styleId="NormalWeb">
    <w:name w:val="Normal (Web)"/>
    <w:basedOn w:val="Normal"/>
    <w:uiPriority w:val="99"/>
    <w:semiHidden/>
    <w:unhideWhenUsed/>
    <w:rsid w:val="0060175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2024-10-04T05:48:00Z</dcterms:created>
  <dcterms:modified xsi:type="dcterms:W3CDTF">2024-10-06T18:31:00Z</dcterms:modified>
</cp:coreProperties>
</file>