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600"/>
              <w:left w:type="dxa" w:w="600"/>
              <w:bottom w:type="dxa" w:w="600"/>
              <w:right w:type="dxa" w:w="600"/>
            </w:tcMar>
          </w:tcPr>
          <w:p>
            <w:pPr>
              <w:spacing w:before="0" w:after="120"/>
              <w:jc w:val="center"/>
            </w:pPr>
            <w:r>
              <w:rPr>
                <w:rFonts w:ascii="Arial" w:cs="Arial" w:eastAsia="Arial" w:hAnsi="Arial"/>
                <w:b/>
                <w:bCs/>
                <w:color w:val="FFFFFF"/>
                <w:sz w:val="72"/>
                <w:szCs w:val="72"/>
              </w:rPr>
              <w:t xml:space="preserve">MALL POS SYSTEM</w:t>
            </w:r>
          </w:p>
          <w:p>
            <w:pPr>
              <w:spacing w:before="0" w:after="200"/>
              <w:jc w:val="center"/>
            </w:pPr>
            <w:r>
              <w:rPr>
                <w:rFonts w:ascii="Arial" w:cs="Arial" w:eastAsia="Arial" w:hAnsi="Arial"/>
                <w:i/>
                <w:iCs/>
                <w:color w:val="A8C8E8"/>
                <w:sz w:val="36"/>
                <w:szCs w:val="36"/>
              </w:rPr>
              <w:t xml:space="preserve">Shopping Mall Counter Software</w:t>
            </w:r>
          </w:p>
          <w:p>
            <w:pPr>
              <w:spacing w:before="200" w:after="0"/>
              <w:jc w:val="center"/>
            </w:pPr>
            <w:r>
              <w:rPr>
                <w:rFonts w:ascii="Arial" w:cs="Arial" w:eastAsia="Arial" w:hAnsi="Arial"/>
                <w:color w:val="F4F6F9"/>
                <w:sz w:val="26"/>
                <w:szCs w:val="26"/>
              </w:rPr>
              <w:t xml:space="preserve">Production Architecture &amp; Implementation Blueprint</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3EA" w:sz="1"/>
              <w:left w:val="single" w:color="DEE3EA" w:sz="1"/>
              <w:bottom w:val="single" w:color="DEE3EA" w:sz="1"/>
              <w:right w:val="single" w:color="DEE3EA" w:sz="1"/>
            </w:tcBorders>
            <w:shd w:fill="F4F6F9" w:val="clear"/>
            <w:tcMar>
              <w:top w:type="dxa" w:w="160"/>
              <w:left w:type="dxa" w:w="240"/>
              <w:bottom w:type="dxa" w:w="160"/>
              <w:right w:type="dxa" w:w="240"/>
            </w:tcMar>
          </w:tcPr>
          <w:p>
            <w:pPr>
              <w:spacing w:before="0" w:after="40"/>
            </w:pPr>
            <w:r>
              <w:rPr>
                <w:rFonts w:ascii="Arial" w:cs="Arial" w:eastAsia="Arial" w:hAnsi="Arial"/>
                <w:b/>
                <w:bCs/>
                <w:color w:val="4A5568"/>
                <w:sz w:val="21"/>
                <w:szCs w:val="21"/>
              </w:rPr>
              <w:t xml:space="preserve">Version</w:t>
            </w:r>
          </w:p>
          <w:p>
            <w:pPr>
              <w:spacing w:before="0" w:after="0"/>
            </w:pPr>
            <w:r>
              <w:rPr>
                <w:rFonts w:ascii="Arial" w:cs="Arial" w:eastAsia="Arial" w:hAnsi="Arial"/>
                <w:color w:val="1C2833"/>
                <w:sz w:val="22"/>
                <w:szCs w:val="22"/>
              </w:rPr>
              <w:t xml:space="preserve">1.0.0 — Production Release</w:t>
            </w:r>
          </w:p>
        </w:tc>
        <w:tc>
          <w:tcPr>
            <w:tcW w:type="dxa" w:w="4680"/>
            <w:tcBorders>
              <w:top w:val="single" w:color="DEE3EA" w:sz="1"/>
              <w:left w:val="single" w:color="DEE3EA" w:sz="1"/>
              <w:bottom w:val="single" w:color="DEE3EA" w:sz="1"/>
              <w:right w:val="single" w:color="DEE3EA" w:sz="1"/>
            </w:tcBorders>
            <w:shd w:fill="F4F6F9" w:val="clear"/>
            <w:tcMar>
              <w:top w:type="dxa" w:w="160"/>
              <w:left w:type="dxa" w:w="240"/>
              <w:bottom w:type="dxa" w:w="160"/>
              <w:right w:type="dxa" w:w="240"/>
            </w:tcMar>
          </w:tcPr>
          <w:p>
            <w:pPr>
              <w:spacing w:before="0" w:after="40"/>
            </w:pPr>
            <w:r>
              <w:rPr>
                <w:rFonts w:ascii="Arial" w:cs="Arial" w:eastAsia="Arial" w:hAnsi="Arial"/>
                <w:b/>
                <w:bCs/>
                <w:color w:val="4A5568"/>
                <w:sz w:val="21"/>
                <w:szCs w:val="21"/>
              </w:rPr>
              <w:t xml:space="preserve">Prepared By</w:t>
            </w:r>
          </w:p>
          <w:p>
            <w:pPr>
              <w:spacing w:before="0" w:after="0"/>
            </w:pPr>
            <w:r>
              <w:rPr>
                <w:rFonts w:ascii="Arial" w:cs="Arial" w:eastAsia="Arial" w:hAnsi="Arial"/>
                <w:color w:val="1C2833"/>
                <w:sz w:val="22"/>
                <w:szCs w:val="22"/>
              </w:rPr>
              <w:t xml:space="preserve">Senior Software Architect</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6"/>
              <w:left w:val="nil" w:color="FFFFFF" w:sz="0"/>
              <w:bottom w:val="single" w:color="E8A020" w:sz="6"/>
              <w:right w:val="nil" w:color="FFFFFF" w:sz="0"/>
            </w:tcBorders>
            <w:shd w:fill="FEF9F0" w:val="clear"/>
            <w:tcMar>
              <w:top w:type="dxa" w:w="200"/>
              <w:left w:type="dxa" w:w="300"/>
              <w:bottom w:type="dxa" w:w="200"/>
              <w:right w:type="dxa" w:w="300"/>
            </w:tcMar>
          </w:tcPr>
          <w:p>
            <w:pPr>
              <w:jc w:val="center"/>
            </w:pPr>
            <w:r>
              <w:rPr>
                <w:rFonts w:ascii="Arial" w:cs="Arial" w:eastAsia="Arial" w:hAnsi="Arial"/>
                <w:i/>
                <w:iCs/>
                <w:color w:val="1C2833"/>
                <w:sz w:val="22"/>
                <w:szCs w:val="22"/>
              </w:rPr>
              <w:t xml:space="preserve">A complete production-grade Point-of-Sale system designed for large shopping malls. Covers full architecture, database schema, API design, offline-sync strategy, security model, printer integration, deployment, and scalability.</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6DA4" w:sz="8" w:space="6"/>
        </w:pBdr>
        <w:spacing w:before="480" w:after="200"/>
      </w:pPr>
      <w:r>
        <w:rPr>
          <w:rFonts w:ascii="Arial" w:cs="Arial" w:eastAsia="Arial" w:hAnsi="Arial"/>
          <w:b/>
          <w:bCs/>
          <w:color w:val="1A3A5C"/>
          <w:sz w:val="36"/>
          <w:szCs w:val="36"/>
        </w:rPr>
        <w:t xml:space="preserve">1. Technology Stack &amp; Rationale</w:t>
      </w:r>
    </w:p>
    <w:p>
      <w:pPr>
        <w:spacing w:before="80" w:after="120" w:line="300"/>
      </w:pPr>
      <w:r>
        <w:rPr>
          <w:rFonts w:ascii="Arial" w:cs="Arial" w:eastAsia="Arial" w:hAnsi="Arial"/>
          <w:color w:val="1C2833"/>
          <w:sz w:val="22"/>
          <w:szCs w:val="22"/>
        </w:rPr>
        <w:t xml:space="preserve">Every technology choice below is made for production reliability, long-term maintainability, and real-world mall deployment scenarios — not trends.</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1.1 Backend — Node.js + Express / Fastify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2E6DA4" w:sz="6"/>
              <w:right w:val="nil" w:color="FFFFFF" w:sz="0"/>
            </w:tcBorders>
            <w:shd w:fill="D6E8F7" w:val="clear"/>
            <w:tcMar>
              <w:top w:type="dxa" w:w="160"/>
              <w:left w:type="dxa" w:w="240"/>
              <w:bottom w:type="dxa" w:w="160"/>
              <w:right w:type="dxa" w:w="240"/>
            </w:tcMar>
          </w:tcPr>
          <w:p>
            <w:pPr>
              <w:spacing w:before="0" w:after="80"/>
            </w:pPr>
            <w:r>
              <w:rPr>
                <w:rFonts w:ascii="Arial" w:cs="Arial" w:eastAsia="Arial" w:hAnsi="Arial"/>
                <w:b/>
                <w:bCs/>
                <w:color w:val="1A3A5C"/>
                <w:sz w:val="22"/>
                <w:szCs w:val="22"/>
              </w:rPr>
              <w:t xml:space="preserve">Why Node.js?</w:t>
            </w:r>
          </w:p>
          <w:p>
            <w:pPr>
              <w:spacing w:before="0" w:after="0"/>
            </w:pPr>
            <w:r>
              <w:rPr>
                <w:rFonts w:ascii="Arial" w:cs="Arial" w:eastAsia="Arial" w:hAnsi="Arial"/>
                <w:color w:val="1C2833"/>
                <w:sz w:val="21"/>
                <w:szCs w:val="21"/>
              </w:rPr>
              <w:t xml:space="preserve">Node's event-driven, non-blocking I/O is ideal for a POS where many counters send concurrent requests (barcode lookups, payment confirmations, sync events). Its ecosystem for JWT, PDF generation, WebSockets, and printer drivers is mature and well-supported.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Technology &amp; Reason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Runtime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Node.js 20 LTS — Long-term support, stable, widely deployed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Web Framework</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Fastify 4 — 2-3x faster than Express, built-in schema validation, typed plugins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ORM</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Prisma 5 — Type-safe queries, migration management, multi-DB support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Auth Library</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jose (JWT) + bcrypt for password hashing (cost factor 12)</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Validation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Zod — Runtime schema validation on every API input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Job Queue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BullMQ + Redis — Background sync jobs, report generation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WebSockets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Socket.io — Real-time counter status, sync heartbeat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PDF Engine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Puppeteer / @react-pdf/renderer — Invoice and report generation</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1.2 Primary Database — PostgreSQL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2E6DA4" w:sz="6"/>
              <w:right w:val="nil" w:color="FFFFFF" w:sz="0"/>
            </w:tcBorders>
            <w:shd w:fill="D6E8F7" w:val="clear"/>
            <w:tcMar>
              <w:top w:type="dxa" w:w="160"/>
              <w:left w:type="dxa" w:w="240"/>
              <w:bottom w:type="dxa" w:w="160"/>
              <w:right w:type="dxa" w:w="240"/>
            </w:tcMar>
          </w:tcPr>
          <w:p>
            <w:pPr>
              <w:spacing w:before="0" w:after="80"/>
            </w:pPr>
            <w:r>
              <w:rPr>
                <w:rFonts w:ascii="Arial" w:cs="Arial" w:eastAsia="Arial" w:hAnsi="Arial"/>
                <w:b/>
                <w:bCs/>
                <w:color w:val="1A3A5C"/>
                <w:sz w:val="22"/>
                <w:szCs w:val="22"/>
              </w:rPr>
              <w:t xml:space="preserve">Why PostgreSQL?</w:t>
            </w:r>
          </w:p>
          <w:p>
            <w:pPr>
              <w:spacing w:before="0" w:after="0"/>
            </w:pPr>
            <w:r>
              <w:rPr>
                <w:rFonts w:ascii="Arial" w:cs="Arial" w:eastAsia="Arial" w:hAnsi="Arial"/>
                <w:color w:val="1C2833"/>
                <w:sz w:val="21"/>
                <w:szCs w:val="21"/>
              </w:rPr>
              <w:t xml:space="preserve">ACID compliance is non-negotiable for billing. PostgreSQL handles concurrent counter writes safely with row-level locking, supports JSONB for flexible product attributes, and has excellent support for reporting queries with window functions and CTEs.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Aspect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Engine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PostgreSQL 16 — ACID, row-level locking, mature replication</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Connection Pool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PgBouncer — Handles 50+ simultaneous counter connections efficiently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Indexing</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B-Tree index on barcode column — sub-millisecond product lookup</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Full-Text Search</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pg_trgm extension — Fuzzy product name search fallback</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Backups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pg_dump scheduled nightly + WAL archiving for point-in-time recovery</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Read Replicas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Streaming replication for report queries (avoid hitting primary)</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1.3 Local / Offline Database — SQLite (per Counter)</w:t>
      </w:r>
    </w:p>
    <w:p>
      <w:pPr>
        <w:spacing w:before="80" w:after="120" w:line="300"/>
      </w:pPr>
      <w:r>
        <w:rPr>
          <w:rFonts w:ascii="Arial" w:cs="Arial" w:eastAsia="Arial" w:hAnsi="Arial"/>
          <w:color w:val="1C2833"/>
          <w:sz w:val="22"/>
          <w:szCs w:val="22"/>
        </w:rPr>
        <w:t xml:space="preserve">Each billing counter machine runs a local SQLite database. This ensures zero dependency on network connectivity for day-to-day billing operations. The SQLite file is the same schema as PostgreSQL (subset), managed by Prisma.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Aspect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Engine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SQLite 3.45+ with WAL mode — Handles concurrent reads without locking</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ORM</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Same Prisma client, different provider flag</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Sync Agent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Lightweight Node.js background service running on counter machine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Data Subset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Only product catalog, active discounts, counter config — not full reports DB</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Storage Limit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~50,000 products × ~500 bytes = ~25 MB — trivial for modern hardware</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1.4 Cache Layer — Redis 7</w:t>
      </w:r>
    </w:p>
    <w:p>
      <w:pPr>
        <w:spacing w:before="80" w:after="120" w:line="300"/>
      </w:pPr>
      <w:r>
        <w:rPr>
          <w:rFonts w:ascii="Arial" w:cs="Arial" w:eastAsia="Arial" w:hAnsi="Arial"/>
          <w:color w:val="1C2833"/>
          <w:sz w:val="22"/>
          <w:szCs w:val="22"/>
        </w:rPr>
        <w:t xml:space="preserve">Redis serves three purposes: session store (fast JWT revocation), BullMQ job queue backend, and hot product cache (top 5,000 products kept in memory for sub-millisecond lookup).</w:t>
      </w:r>
    </w:p>
    <w:p>
      <w:pPr>
        <w:spacing w:before="200" w:after="0"/>
      </w:pPr>
      <w:r>
        <w:t xml:space="preserve"/>
      </w:r>
    </w:p>
    <w:p>
      <w:pPr>
        <w:pStyle w:val="Heading2"/>
        <w:spacing w:before="360" w:after="160"/>
      </w:pPr>
      <w:r>
        <w:rPr>
          <w:rFonts w:ascii="Arial" w:cs="Arial" w:eastAsia="Arial" w:hAnsi="Arial"/>
          <w:b/>
          <w:bCs/>
          <w:color w:val="2E6DA4"/>
          <w:sz w:val="28"/>
          <w:szCs w:val="28"/>
        </w:rPr>
        <w:t xml:space="preserve">1.5 Frontend — React 18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Technology &amp; Reason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UI Framework</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React 18 + TypeScript — Component reuse between admin and counter UI</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State Management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Zustand (counter UI) + React Query (data fetching/caching)</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UI Components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Shadcn/ui + Tailwind CSS — Accessible, customizable, no vendor lock-in</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Build Tool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Vite 5 — Fast HMR, optimized production builds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Desktop Shell</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Electron 30 (counter app) — Wraps React app, provides USB scanner/printer access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Admin Panel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React SPA served from backend — browser-based, no install needed</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Forms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React Hook Form + Zod — Zero re-renders, integrated validation</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1.6 Sync &amp; Messaging — Redis Pub/Sub +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Technology &amp; Reason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Offline Queue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BullMQ with Redis — Counter operations queued when offline, replayed on reconnect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Real-time Events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Socket.io rooms per counter — Push product updates, price changes instantly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Conflict Strategy</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Event sourcing with timestamps — Last-write-wins with audit log</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Retry Logic</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Exponential backoff — 1s, 2s, 4s, 8s, 16s, cap at 5 minutes</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1.7 Deployment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Technology &amp; Reason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Containerization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Docker + Docker Compose — Reproducible environments, easy rollback</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Orchestration</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Docker Swarm (single-mall) or Kubernetes (multi-mall chain)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Reverse Proxy</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Nginx — SSL termination, rate limiting, static file serving</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SSL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Let's Encrypt (auto-renew) or internal CA for LAN-only deployments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Monitoring</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Prometheus + Grafana — Metrics dashboard, alert on anomalies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Log Aggregation</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Winston → Loki → Grafana — Structured logs, searchable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CI/CD</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GitHub Actions — Lint, test, build, deploy pipeline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Server</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Minimum: 4-core CPU, 8 GB RAM, 100 GB SSD (scales horizontally)</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2. System Architecture</w:t>
      </w:r>
    </w:p>
    <w:p>
      <w:pPr>
        <w:spacing w:before="80" w:after="120" w:line="300"/>
      </w:pPr>
      <w:r>
        <w:rPr>
          <w:rFonts w:ascii="Arial" w:cs="Arial" w:eastAsia="Arial" w:hAnsi="Arial"/>
          <w:color w:val="1C2833"/>
          <w:sz w:val="22"/>
          <w:szCs w:val="22"/>
        </w:rPr>
        <w:t xml:space="preserve">The architecture follows a hybrid client-server model. The central server handles product management, reporting, and sync. Each billing counter runs as an Electron desktop application with a local SQLite database, capable of full operation without network access.</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2.1 High-Level Architecture Overview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EE3EA" w:sz="1"/>
              <w:left w:val="single" w:color="DEE3EA" w:sz="1"/>
              <w:bottom w:val="single" w:color="DEE3EA" w:sz="1"/>
              <w:right w:val="single" w:color="DEE3EA" w:sz="1"/>
            </w:tcBorders>
            <w:shd w:fill="1A3A5C"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COUNTER LAYER</w:t>
            </w:r>
          </w:p>
        </w:tc>
        <w:tc>
          <w:tcPr>
            <w:tcW w:type="dxa" w:w="3180"/>
            <w:tcBorders>
              <w:top w:val="single" w:color="DEE3EA" w:sz="1"/>
              <w:left w:val="single" w:color="DEE3EA" w:sz="1"/>
              <w:bottom w:val="single" w:color="DEE3EA" w:sz="1"/>
              <w:right w:val="single" w:color="DEE3EA" w:sz="1"/>
            </w:tcBorders>
            <w:shd w:fill="2E6DA4"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APPLICATION LAYER</w:t>
            </w:r>
          </w:p>
        </w:tc>
        <w:tc>
          <w:tcPr>
            <w:tcW w:type="dxa" w:w="3180"/>
            <w:tcBorders>
              <w:top w:val="single" w:color="DEE3EA" w:sz="1"/>
              <w:left w:val="single" w:color="DEE3EA" w:sz="1"/>
              <w:bottom w:val="single" w:color="DEE3EA" w:sz="1"/>
              <w:right w:val="single" w:color="DEE3EA" w:sz="1"/>
            </w:tcBorders>
            <w:shd w:fill="1A5276"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DATA LAYER</w:t>
            </w:r>
          </w:p>
        </w:tc>
      </w:tr>
      <w:tr>
        <w:tc>
          <w:tcPr>
            <w:tcW w:type="dxa" w:w="3000"/>
            <w:tcBorders>
              <w:top w:val="single" w:color="DEE3EA" w:sz="1"/>
              <w:left w:val="single" w:color="DEE3EA" w:sz="1"/>
              <w:bottom w:val="single" w:color="DEE3EA" w:sz="1"/>
              <w:right w:val="single" w:color="DEE3EA" w:sz="1"/>
            </w:tcBorders>
            <w:shd w:fill="F4F6F9" w:val="clear"/>
            <w:tcMar>
              <w:top w:type="dxa" w:w="120"/>
              <w:left w:type="dxa" w:w="200"/>
              <w:bottom w:type="dxa" w:w="120"/>
              <w:right w:type="dxa" w:w="200"/>
            </w:tcMar>
          </w:tcPr>
          <w:p>
            <w:pPr>
              <w:spacing w:before="0" w:after="80"/>
            </w:pPr>
            <w:r>
              <w:rPr>
                <w:rFonts w:ascii="Arial" w:cs="Arial" w:eastAsia="Arial" w:hAnsi="Arial"/>
                <w:b/>
                <w:bCs/>
                <w:color w:val="1A3A5C"/>
                <w:sz w:val="21"/>
                <w:szCs w:val="21"/>
              </w:rPr>
              <w:t xml:space="preserve">Electron Desktop App</w:t>
            </w:r>
          </w:p>
          <w:p>
            <w:pPr>
              <w:spacing w:before="0" w:after="60"/>
            </w:pPr>
            <w:r>
              <w:rPr>
                <w:rFonts w:ascii="Arial" w:cs="Arial" w:eastAsia="Arial" w:hAnsi="Arial"/>
                <w:color w:val="1C2833"/>
                <w:sz w:val="20"/>
                <w:szCs w:val="20"/>
              </w:rPr>
              <w:t xml:space="preserve">React 18 + TypeScript UI</w:t>
            </w:r>
          </w:p>
          <w:p>
            <w:pPr>
              <w:spacing w:before="0" w:after="60"/>
            </w:pPr>
            <w:r>
              <w:rPr>
                <w:rFonts w:ascii="Arial" w:cs="Arial" w:eastAsia="Arial" w:hAnsi="Arial"/>
                <w:color w:val="1C2833"/>
                <w:sz w:val="20"/>
                <w:szCs w:val="20"/>
              </w:rPr>
              <w:t xml:space="preserve">Local SQLite DB</w:t>
            </w:r>
          </w:p>
          <w:p>
            <w:pPr>
              <w:spacing w:before="0" w:after="60"/>
            </w:pPr>
            <w:r>
              <w:rPr>
                <w:rFonts w:ascii="Arial" w:cs="Arial" w:eastAsia="Arial" w:hAnsi="Arial"/>
                <w:color w:val="1C2833"/>
                <w:sz w:val="20"/>
                <w:szCs w:val="20"/>
              </w:rPr>
              <w:t xml:space="preserve">Sync Agent (background)</w:t>
            </w:r>
          </w:p>
          <w:p>
            <w:pPr>
              <w:spacing w:before="0" w:after="0"/>
            </w:pPr>
            <w:r>
              <w:rPr>
                <w:rFonts w:ascii="Arial" w:cs="Arial" w:eastAsia="Arial" w:hAnsi="Arial"/>
                <w:color w:val="1C2833"/>
                <w:sz w:val="20"/>
                <w:szCs w:val="20"/>
              </w:rPr>
              <w:t xml:space="preserve">USB Scanner + Printer</w:t>
            </w:r>
          </w:p>
        </w:tc>
        <w:tc>
          <w:tcPr>
            <w:tcW w:type="dxa" w:w="3180"/>
            <w:tcBorders>
              <w:top w:val="single" w:color="DEE3EA" w:sz="1"/>
              <w:left w:val="single" w:color="DEE3EA" w:sz="1"/>
              <w:bottom w:val="single" w:color="DEE3EA" w:sz="1"/>
              <w:right w:val="single" w:color="DEE3EA" w:sz="1"/>
            </w:tcBorders>
            <w:shd w:fill="F4F6F9" w:val="clear"/>
            <w:tcMar>
              <w:top w:type="dxa" w:w="120"/>
              <w:left w:type="dxa" w:w="200"/>
              <w:bottom w:type="dxa" w:w="120"/>
              <w:right w:type="dxa" w:w="200"/>
            </w:tcMar>
          </w:tcPr>
          <w:p>
            <w:pPr>
              <w:spacing w:before="0" w:after="80"/>
            </w:pPr>
            <w:r>
              <w:rPr>
                <w:rFonts w:ascii="Arial" w:cs="Arial" w:eastAsia="Arial" w:hAnsi="Arial"/>
                <w:b/>
                <w:bCs/>
                <w:color w:val="1A3A5C"/>
                <w:sz w:val="21"/>
                <w:szCs w:val="21"/>
              </w:rPr>
              <w:t xml:space="preserve">Fastify REST API</w:t>
            </w:r>
          </w:p>
          <w:p>
            <w:pPr>
              <w:spacing w:before="0" w:after="60"/>
            </w:pPr>
            <w:r>
              <w:rPr>
                <w:rFonts w:ascii="Arial" w:cs="Arial" w:eastAsia="Arial" w:hAnsi="Arial"/>
                <w:color w:val="1C2833"/>
                <w:sz w:val="20"/>
                <w:szCs w:val="20"/>
              </w:rPr>
              <w:t xml:space="preserve">Auth Service (JWT)</w:t>
            </w:r>
          </w:p>
          <w:p>
            <w:pPr>
              <w:spacing w:before="0" w:after="60"/>
            </w:pPr>
            <w:r>
              <w:rPr>
                <w:rFonts w:ascii="Arial" w:cs="Arial" w:eastAsia="Arial" w:hAnsi="Arial"/>
                <w:color w:val="1C2833"/>
                <w:sz w:val="20"/>
                <w:szCs w:val="20"/>
              </w:rPr>
              <w:t xml:space="preserve">Billing Service</w:t>
            </w:r>
          </w:p>
          <w:p>
            <w:pPr>
              <w:spacing w:before="0" w:after="60"/>
            </w:pPr>
            <w:r>
              <w:rPr>
                <w:rFonts w:ascii="Arial" w:cs="Arial" w:eastAsia="Arial" w:hAnsi="Arial"/>
                <w:color w:val="1C2833"/>
                <w:sz w:val="20"/>
                <w:szCs w:val="20"/>
              </w:rPr>
              <w:t xml:space="preserve">Product Service</w:t>
            </w:r>
          </w:p>
          <w:p>
            <w:pPr>
              <w:spacing w:before="0" w:after="60"/>
            </w:pPr>
            <w:r>
              <w:rPr>
                <w:rFonts w:ascii="Arial" w:cs="Arial" w:eastAsia="Arial" w:hAnsi="Arial"/>
                <w:color w:val="1C2833"/>
                <w:sz w:val="20"/>
                <w:szCs w:val="20"/>
              </w:rPr>
              <w:t xml:space="preserve">Report Service</w:t>
            </w:r>
          </w:p>
          <w:p>
            <w:pPr>
              <w:spacing w:before="0" w:after="0"/>
            </w:pPr>
            <w:r>
              <w:rPr>
                <w:rFonts w:ascii="Arial" w:cs="Arial" w:eastAsia="Arial" w:hAnsi="Arial"/>
                <w:color w:val="1C2833"/>
                <w:sz w:val="20"/>
                <w:szCs w:val="20"/>
              </w:rPr>
              <w:t xml:space="preserve">Sync Service + Socket.io</w:t>
            </w:r>
          </w:p>
        </w:tc>
        <w:tc>
          <w:tcPr>
            <w:tcW w:type="dxa" w:w="3180"/>
            <w:tcBorders>
              <w:top w:val="single" w:color="DEE3EA" w:sz="1"/>
              <w:left w:val="single" w:color="DEE3EA" w:sz="1"/>
              <w:bottom w:val="single" w:color="DEE3EA" w:sz="1"/>
              <w:right w:val="single" w:color="DEE3EA" w:sz="1"/>
            </w:tcBorders>
            <w:shd w:fill="F4F6F9" w:val="clear"/>
            <w:tcMar>
              <w:top w:type="dxa" w:w="120"/>
              <w:left w:type="dxa" w:w="200"/>
              <w:bottom w:type="dxa" w:w="120"/>
              <w:right w:type="dxa" w:w="200"/>
            </w:tcMar>
          </w:tcPr>
          <w:p>
            <w:pPr>
              <w:spacing w:before="0" w:after="80"/>
            </w:pPr>
            <w:r>
              <w:rPr>
                <w:rFonts w:ascii="Arial" w:cs="Arial" w:eastAsia="Arial" w:hAnsi="Arial"/>
                <w:b/>
                <w:bCs/>
                <w:color w:val="1A3A5C"/>
                <w:sz w:val="21"/>
                <w:szCs w:val="21"/>
              </w:rPr>
              <w:t xml:space="preserve">PostgreSQL 16</w:t>
            </w:r>
          </w:p>
          <w:p>
            <w:pPr>
              <w:spacing w:before="0" w:after="60"/>
            </w:pPr>
            <w:r>
              <w:rPr>
                <w:rFonts w:ascii="Arial" w:cs="Arial" w:eastAsia="Arial" w:hAnsi="Arial"/>
                <w:color w:val="1C2833"/>
                <w:sz w:val="20"/>
                <w:szCs w:val="20"/>
              </w:rPr>
              <w:t xml:space="preserve">Redis 7 (Cache + Queue)</w:t>
            </w:r>
          </w:p>
          <w:p>
            <w:pPr>
              <w:spacing w:before="0" w:after="60"/>
            </w:pPr>
            <w:r>
              <w:rPr>
                <w:rFonts w:ascii="Arial" w:cs="Arial" w:eastAsia="Arial" w:hAnsi="Arial"/>
                <w:color w:val="1C2833"/>
                <w:sz w:val="20"/>
                <w:szCs w:val="20"/>
              </w:rPr>
              <w:t xml:space="preserve">BullMQ Job Queues</w:t>
            </w:r>
          </w:p>
          <w:p>
            <w:pPr>
              <w:spacing w:before="0" w:after="0"/>
            </w:pPr>
            <w:r>
              <w:rPr>
                <w:rFonts w:ascii="Arial" w:cs="Arial" w:eastAsia="Arial" w:hAnsi="Arial"/>
                <w:color w:val="1C2833"/>
                <w:sz w:val="20"/>
                <w:szCs w:val="20"/>
              </w:rPr>
              <w:t xml:space="preserve">File Storage (invoices)</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2.2 Counter Application Architecture</w:t>
      </w:r>
    </w:p>
    <w:p>
      <w:pPr>
        <w:spacing w:before="80" w:after="120" w:line="300"/>
      </w:pPr>
      <w:r>
        <w:rPr>
          <w:rFonts w:ascii="Arial" w:cs="Arial" w:eastAsia="Arial" w:hAnsi="Arial"/>
          <w:color w:val="1C2833"/>
          <w:sz w:val="22"/>
          <w:szCs w:val="22"/>
        </w:rPr>
        <w:t xml:space="preserve">The counter application is an Electron app with three processes: the Main process (Node.js, handles hardware), the Renderer process (React UI), and the Sync Worker (background thread managing offline queue and server synchronization).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Responsibility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Main Process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USB device management, printer driver, local SQLite operations, IPC bridge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Renderer Process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React UI, billing state (Zustand), barcode input handler, receipt preview</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Sync Worker</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BullMQ consumer, HTTP client for sync, conflict detection, retry logic</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IPC Channels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scanner:scan, bill:create, printer:print, sync:status, product:lookup</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Offline Detection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Heartbeat every 30s to server; transition to offline mode on 3 failures</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2.3 Admin Panel Architecture</w:t>
      </w:r>
    </w:p>
    <w:p>
      <w:pPr>
        <w:spacing w:before="80" w:after="120" w:line="300"/>
      </w:pPr>
      <w:r>
        <w:rPr>
          <w:rFonts w:ascii="Arial" w:cs="Arial" w:eastAsia="Arial" w:hAnsi="Arial"/>
          <w:color w:val="1C2833"/>
          <w:sz w:val="22"/>
          <w:szCs w:val="22"/>
        </w:rPr>
        <w:t xml:space="preserve">The admin panel is a React SPA served by the backend server over HTTPS. It requires network access and is not intended for offline use. It communicates exclusively via the REST API.</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3. Database Schema</w:t>
      </w:r>
    </w:p>
    <w:p>
      <w:pPr>
        <w:spacing w:before="80" w:after="120" w:line="300"/>
      </w:pPr>
      <w:r>
        <w:rPr>
          <w:rFonts w:ascii="Arial" w:cs="Arial" w:eastAsia="Arial" w:hAnsi="Arial"/>
          <w:color w:val="1C2833"/>
          <w:sz w:val="22"/>
          <w:szCs w:val="22"/>
        </w:rPr>
        <w:t xml:space="preserve">The schema is designed for correctness, performance, and auditability. All financial data uses integer arithmetic (paise/cents) to avoid floating-point errors. Every destructive action is audit-logged.</w:t>
      </w:r>
    </w:p>
    <w:p>
      <w:pPr>
        <w:spacing w:before="120" w:after="0"/>
      </w:pPr>
      <w:r>
        <w:t xml:space="preserve"/>
      </w:r>
    </w:p>
    <w:p>
      <w:pPr>
        <w:pStyle w:val="Heading2"/>
        <w:spacing w:before="360" w:after="160"/>
      </w:pPr>
      <w:r>
        <w:rPr>
          <w:rFonts w:ascii="Arial" w:cs="Arial" w:eastAsia="Arial" w:hAnsi="Arial"/>
          <w:b/>
          <w:bCs/>
          <w:color w:val="2E6DA4"/>
          <w:sz w:val="28"/>
          <w:szCs w:val="28"/>
        </w:rPr>
        <w:t xml:space="preserve">3.1 Core Tables</w:t>
      </w:r>
    </w:p>
    <w:p>
      <w:pPr>
        <w:pStyle w:val="Heading3"/>
        <w:spacing w:before="280" w:after="120"/>
      </w:pPr>
      <w:r>
        <w:rPr>
          <w:rFonts w:ascii="Arial" w:cs="Arial" w:eastAsia="Arial" w:hAnsi="Arial"/>
          <w:b/>
          <w:bCs/>
          <w:color w:val="1A3A5C"/>
          <w:sz w:val="24"/>
          <w:szCs w:val="24"/>
        </w:rPr>
        <w:t xml:space="preserve">3.1.1 users</w:t>
      </w:r>
    </w:p>
    <w:p>
      <w:pPr>
        <w:shd w:fill="1E2A38" w:val="clear"/>
        <w:spacing w:before="120" w:after="120"/>
        <w:ind w:left="360" w:right="360"/>
      </w:pPr>
      <w:r>
        <w:rPr>
          <w:rFonts w:ascii="Courier New" w:cs="Courier New" w:eastAsia="Courier New" w:hAnsi="Courier New"/>
          <w:color w:val="A8D8EA"/>
          <w:sz w:val="18"/>
          <w:szCs w:val="18"/>
        </w:rPr>
        <w:t xml:space="preserve">CREATE TABLE users (</w:t>
      </w:r>
    </w:p>
    <w:p>
      <w:pPr>
        <w:shd w:fill="1E2A38" w:val="clear"/>
        <w:spacing w:before="120" w:after="120"/>
        <w:ind w:left="360" w:right="360"/>
      </w:pPr>
      <w:r>
        <w:rPr>
          <w:rFonts w:ascii="Courier New" w:cs="Courier New" w:eastAsia="Courier New" w:hAnsi="Courier New"/>
          <w:color w:val="A8D8EA"/>
          <w:sz w:val="18"/>
          <w:szCs w:val="18"/>
        </w:rPr>
        <w:t xml:space="preserve">  id            UUID PRIMARY KEY DEFAULT gen_random_uuid(),</w:t>
      </w:r>
    </w:p>
    <w:p>
      <w:pPr>
        <w:shd w:fill="1E2A38" w:val="clear"/>
        <w:spacing w:before="120" w:after="120"/>
        <w:ind w:left="360" w:right="360"/>
      </w:pPr>
      <w:r>
        <w:rPr>
          <w:rFonts w:ascii="Courier New" w:cs="Courier New" w:eastAsia="Courier New" w:hAnsi="Courier New"/>
          <w:color w:val="A8D8EA"/>
          <w:sz w:val="18"/>
          <w:szCs w:val="18"/>
        </w:rPr>
        <w:t xml:space="preserve">  employee_code VARCHAR(20) UNIQUE NOT NULL,  -- Human-readable ID</w:t>
      </w:r>
    </w:p>
    <w:p>
      <w:pPr>
        <w:shd w:fill="1E2A38" w:val="clear"/>
        <w:spacing w:before="120" w:after="120"/>
        <w:ind w:left="360" w:right="360"/>
      </w:pPr>
      <w:r>
        <w:rPr>
          <w:rFonts w:ascii="Courier New" w:cs="Courier New" w:eastAsia="Courier New" w:hAnsi="Courier New"/>
          <w:color w:val="A8D8EA"/>
          <w:sz w:val="18"/>
          <w:szCs w:val="18"/>
        </w:rPr>
        <w:t xml:space="preserve">  username      VARCHAR(50) UNIQUE NOT NULL,</w:t>
      </w:r>
    </w:p>
    <w:p>
      <w:pPr>
        <w:shd w:fill="1E2A38" w:val="clear"/>
        <w:spacing w:before="120" w:after="120"/>
        <w:ind w:left="360" w:right="360"/>
      </w:pPr>
      <w:r>
        <w:rPr>
          <w:rFonts w:ascii="Courier New" w:cs="Courier New" w:eastAsia="Courier New" w:hAnsi="Courier New"/>
          <w:color w:val="A8D8EA"/>
          <w:sz w:val="18"/>
          <w:szCs w:val="18"/>
        </w:rPr>
        <w:t xml:space="preserve">  password_hash VARCHAR(255) NOT NULL,        -- bcrypt, cost 12</w:t>
      </w:r>
    </w:p>
    <w:p>
      <w:pPr>
        <w:shd w:fill="1E2A38" w:val="clear"/>
        <w:spacing w:before="120" w:after="120"/>
        <w:ind w:left="360" w:right="360"/>
      </w:pPr>
      <w:r>
        <w:rPr>
          <w:rFonts w:ascii="Courier New" w:cs="Courier New" w:eastAsia="Courier New" w:hAnsi="Courier New"/>
          <w:color w:val="A8D8EA"/>
          <w:sz w:val="18"/>
          <w:szCs w:val="18"/>
        </w:rPr>
        <w:t xml:space="preserve">  full_name     VARCHAR(100) NOT NULL,</w:t>
      </w:r>
    </w:p>
    <w:p>
      <w:pPr>
        <w:shd w:fill="1E2A38" w:val="clear"/>
        <w:spacing w:before="120" w:after="120"/>
        <w:ind w:left="360" w:right="360"/>
      </w:pPr>
      <w:r>
        <w:rPr>
          <w:rFonts w:ascii="Courier New" w:cs="Courier New" w:eastAsia="Courier New" w:hAnsi="Courier New"/>
          <w:color w:val="A8D8EA"/>
          <w:sz w:val="18"/>
          <w:szCs w:val="18"/>
        </w:rPr>
        <w:t xml:space="preserve">  role          VARCHAR(20) NOT NULL DEFAULT 'employee',  -- 'admin'|'employee'</w:t>
      </w:r>
    </w:p>
    <w:p>
      <w:pPr>
        <w:shd w:fill="1E2A38" w:val="clear"/>
        <w:spacing w:before="120" w:after="120"/>
        <w:ind w:left="360" w:right="360"/>
      </w:pPr>
      <w:r>
        <w:rPr>
          <w:rFonts w:ascii="Courier New" w:cs="Courier New" w:eastAsia="Courier New" w:hAnsi="Courier New"/>
          <w:color w:val="A8D8EA"/>
          <w:sz w:val="18"/>
          <w:szCs w:val="18"/>
        </w:rPr>
        <w:t xml:space="preserve">  phone         VARCHAR(20),</w:t>
      </w:r>
    </w:p>
    <w:p>
      <w:pPr>
        <w:shd w:fill="1E2A38" w:val="clear"/>
        <w:spacing w:before="120" w:after="120"/>
        <w:ind w:left="360" w:right="360"/>
      </w:pPr>
      <w:r>
        <w:rPr>
          <w:rFonts w:ascii="Courier New" w:cs="Courier New" w:eastAsia="Courier New" w:hAnsi="Courier New"/>
          <w:color w:val="A8D8EA"/>
          <w:sz w:val="18"/>
          <w:szCs w:val="18"/>
        </w:rPr>
        <w:t xml:space="preserve">  is_active     BOOLEAN NOT NULL DEFAULT true,</w:t>
      </w:r>
    </w:p>
    <w:p>
      <w:pPr>
        <w:shd w:fill="1E2A38" w:val="clear"/>
        <w:spacing w:before="120" w:after="120"/>
        <w:ind w:left="360" w:right="360"/>
      </w:pPr>
      <w:r>
        <w:rPr>
          <w:rFonts w:ascii="Courier New" w:cs="Courier New" w:eastAsia="Courier New" w:hAnsi="Courier New"/>
          <w:color w:val="A8D8EA"/>
          <w:sz w:val="18"/>
          <w:szCs w:val="18"/>
        </w:rPr>
        <w:t xml:space="preserve">  last_login_at TIMESTAMPTZ,</w:t>
      </w:r>
    </w:p>
    <w:p>
      <w:pPr>
        <w:shd w:fill="1E2A38" w:val="clear"/>
        <w:spacing w:before="120" w:after="120"/>
        <w:ind w:left="360" w:right="360"/>
      </w:pPr>
      <w:r>
        <w:rPr>
          <w:rFonts w:ascii="Courier New" w:cs="Courier New" w:eastAsia="Courier New" w:hAnsi="Courier New"/>
          <w:color w:val="A8D8EA"/>
          <w:sz w:val="18"/>
          <w:szCs w:val="18"/>
        </w:rPr>
        <w:t xml:space="preserve">  created_by    UUID REFERENCES users(id),</w:t>
      </w:r>
    </w:p>
    <w:p>
      <w:pPr>
        <w:shd w:fill="1E2A38" w:val="clear"/>
        <w:spacing w:before="120" w:after="120"/>
        <w:ind w:left="360" w:right="360"/>
      </w:pPr>
      <w:r>
        <w:rPr>
          <w:rFonts w:ascii="Courier New" w:cs="Courier New" w:eastAsia="Courier New" w:hAnsi="Courier New"/>
          <w:color w:val="A8D8EA"/>
          <w:sz w:val="18"/>
          <w:szCs w:val="18"/>
        </w:rPr>
        <w:t xml:space="preserve">  created_at    TIMESTAMPTZ NOT NULL DEFAULT NOW(),</w:t>
      </w:r>
    </w:p>
    <w:p>
      <w:pPr>
        <w:shd w:fill="1E2A38" w:val="clear"/>
        <w:spacing w:before="120" w:after="120"/>
        <w:ind w:left="360" w:right="360"/>
      </w:pPr>
      <w:r>
        <w:rPr>
          <w:rFonts w:ascii="Courier New" w:cs="Courier New" w:eastAsia="Courier New" w:hAnsi="Courier New"/>
          <w:color w:val="A8D8EA"/>
          <w:sz w:val="18"/>
          <w:szCs w:val="18"/>
        </w:rPr>
        <w:t xml:space="preserve">  updated_at    TIMESTAMPTZ NOT NULL DEFAULT NOW()</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CREATE INDEX idx_users_username ON users(username);</w:t>
      </w:r>
    </w:p>
    <w:p>
      <w:pPr>
        <w:shd w:fill="1E2A38" w:val="clear"/>
        <w:spacing w:before="120" w:after="120"/>
        <w:ind w:left="360" w:right="360"/>
      </w:pPr>
      <w:r>
        <w:rPr>
          <w:rFonts w:ascii="Courier New" w:cs="Courier New" w:eastAsia="Courier New" w:hAnsi="Courier New"/>
          <w:color w:val="A8D8EA"/>
          <w:sz w:val="18"/>
          <w:szCs w:val="18"/>
        </w:rPr>
        <w:t xml:space="preserve">CREATE INDEX idx_users_employee_code ON users(employee_code);</w:t>
      </w:r>
    </w:p>
    <w:p>
      <w:pPr>
        <w:spacing w:before="160" w:after="0"/>
      </w:pPr>
      <w:r>
        <w:t xml:space="preserve"/>
      </w:r>
    </w:p>
    <w:p>
      <w:pPr>
        <w:pStyle w:val="Heading3"/>
        <w:spacing w:before="280" w:after="120"/>
      </w:pPr>
      <w:r>
        <w:rPr>
          <w:rFonts w:ascii="Arial" w:cs="Arial" w:eastAsia="Arial" w:hAnsi="Arial"/>
          <w:b/>
          <w:bCs/>
          <w:color w:val="1A3A5C"/>
          <w:sz w:val="24"/>
          <w:szCs w:val="24"/>
        </w:rPr>
        <w:t xml:space="preserve">3.1.2 products</w:t>
      </w:r>
    </w:p>
    <w:p>
      <w:pPr>
        <w:shd w:fill="1E2A38" w:val="clear"/>
        <w:spacing w:before="120" w:after="120"/>
        <w:ind w:left="360" w:right="360"/>
      </w:pPr>
      <w:r>
        <w:rPr>
          <w:rFonts w:ascii="Courier New" w:cs="Courier New" w:eastAsia="Courier New" w:hAnsi="Courier New"/>
          <w:color w:val="A8D8EA"/>
          <w:sz w:val="18"/>
          <w:szCs w:val="18"/>
        </w:rPr>
        <w:t xml:space="preserve">CREATE TABLE products (</w:t>
      </w:r>
    </w:p>
    <w:p>
      <w:pPr>
        <w:shd w:fill="1E2A38" w:val="clear"/>
        <w:spacing w:before="120" w:after="120"/>
        <w:ind w:left="360" w:right="360"/>
      </w:pPr>
      <w:r>
        <w:rPr>
          <w:rFonts w:ascii="Courier New" w:cs="Courier New" w:eastAsia="Courier New" w:hAnsi="Courier New"/>
          <w:color w:val="A8D8EA"/>
          <w:sz w:val="18"/>
          <w:szCs w:val="18"/>
        </w:rPr>
        <w:t xml:space="preserve">  id             UUID PRIMARY KEY DEFAULT gen_random_uuid(),</w:t>
      </w:r>
    </w:p>
    <w:p>
      <w:pPr>
        <w:shd w:fill="1E2A38" w:val="clear"/>
        <w:spacing w:before="120" w:after="120"/>
        <w:ind w:left="360" w:right="360"/>
      </w:pPr>
      <w:r>
        <w:rPr>
          <w:rFonts w:ascii="Courier New" w:cs="Courier New" w:eastAsia="Courier New" w:hAnsi="Courier New"/>
          <w:color w:val="A8D8EA"/>
          <w:sz w:val="18"/>
          <w:szCs w:val="18"/>
        </w:rPr>
        <w:t xml:space="preserve">  barcode        VARCHAR(100) UNIQUE NOT NULL,</w:t>
      </w:r>
    </w:p>
    <w:p>
      <w:pPr>
        <w:shd w:fill="1E2A38" w:val="clear"/>
        <w:spacing w:before="120" w:after="120"/>
        <w:ind w:left="360" w:right="360"/>
      </w:pPr>
      <w:r>
        <w:rPr>
          <w:rFonts w:ascii="Courier New" w:cs="Courier New" w:eastAsia="Courier New" w:hAnsi="Courier New"/>
          <w:color w:val="A8D8EA"/>
          <w:sz w:val="18"/>
          <w:szCs w:val="18"/>
        </w:rPr>
        <w:t xml:space="preserve">  sku            VARCHAR(50) UNIQUE NOT NULL,</w:t>
      </w:r>
    </w:p>
    <w:p>
      <w:pPr>
        <w:shd w:fill="1E2A38" w:val="clear"/>
        <w:spacing w:before="120" w:after="120"/>
        <w:ind w:left="360" w:right="360"/>
      </w:pPr>
      <w:r>
        <w:rPr>
          <w:rFonts w:ascii="Courier New" w:cs="Courier New" w:eastAsia="Courier New" w:hAnsi="Courier New"/>
          <w:color w:val="A8D8EA"/>
          <w:sz w:val="18"/>
          <w:szCs w:val="18"/>
        </w:rPr>
        <w:t xml:space="preserve">  name           VARCHAR(200) NOT NULL,</w:t>
      </w:r>
    </w:p>
    <w:p>
      <w:pPr>
        <w:shd w:fill="1E2A38" w:val="clear"/>
        <w:spacing w:before="120" w:after="120"/>
        <w:ind w:left="360" w:right="360"/>
      </w:pPr>
      <w:r>
        <w:rPr>
          <w:rFonts w:ascii="Courier New" w:cs="Courier New" w:eastAsia="Courier New" w:hAnsi="Courier New"/>
          <w:color w:val="A8D8EA"/>
          <w:sz w:val="18"/>
          <w:szCs w:val="18"/>
        </w:rPr>
        <w:t xml:space="preserve">  description    TEXT,</w:t>
      </w:r>
    </w:p>
    <w:p>
      <w:pPr>
        <w:shd w:fill="1E2A38" w:val="clear"/>
        <w:spacing w:before="120" w:after="120"/>
        <w:ind w:left="360" w:right="360"/>
      </w:pPr>
      <w:r>
        <w:rPr>
          <w:rFonts w:ascii="Courier New" w:cs="Courier New" w:eastAsia="Courier New" w:hAnsi="Courier New"/>
          <w:color w:val="A8D8EA"/>
          <w:sz w:val="18"/>
          <w:szCs w:val="18"/>
        </w:rPr>
        <w:t xml:space="preserve">  category_id    UUID NOT NULL REFERENCES categories(id),</w:t>
      </w:r>
    </w:p>
    <w:p>
      <w:pPr>
        <w:shd w:fill="1E2A38" w:val="clear"/>
        <w:spacing w:before="120" w:after="120"/>
        <w:ind w:left="360" w:right="360"/>
      </w:pPr>
      <w:r>
        <w:rPr>
          <w:rFonts w:ascii="Courier New" w:cs="Courier New" w:eastAsia="Courier New" w:hAnsi="Courier New"/>
          <w:color w:val="A8D8EA"/>
          <w:sz w:val="18"/>
          <w:szCs w:val="18"/>
        </w:rPr>
        <w:t xml:space="preserve">  price_paise    BIGINT NOT NULL,             -- Price in smallest unit (no floats!)</w:t>
      </w:r>
    </w:p>
    <w:p>
      <w:pPr>
        <w:shd w:fill="1E2A38" w:val="clear"/>
        <w:spacing w:before="120" w:after="120"/>
        <w:ind w:left="360" w:right="360"/>
      </w:pPr>
      <w:r>
        <w:rPr>
          <w:rFonts w:ascii="Courier New" w:cs="Courier New" w:eastAsia="Courier New" w:hAnsi="Courier New"/>
          <w:color w:val="A8D8EA"/>
          <w:sz w:val="18"/>
          <w:szCs w:val="18"/>
        </w:rPr>
        <w:t xml:space="preserve">  tax_rate_id    UUID REFERENCES tax_rates(id),</w:t>
      </w:r>
    </w:p>
    <w:p>
      <w:pPr>
        <w:shd w:fill="1E2A38" w:val="clear"/>
        <w:spacing w:before="120" w:after="120"/>
        <w:ind w:left="360" w:right="360"/>
      </w:pPr>
      <w:r>
        <w:rPr>
          <w:rFonts w:ascii="Courier New" w:cs="Courier New" w:eastAsia="Courier New" w:hAnsi="Courier New"/>
          <w:color w:val="A8D8EA"/>
          <w:sz w:val="18"/>
          <w:szCs w:val="18"/>
        </w:rPr>
        <w:t xml:space="preserve">  discount_id    UUID REFERENCES discounts(id),</w:t>
      </w:r>
    </w:p>
    <w:p>
      <w:pPr>
        <w:shd w:fill="1E2A38" w:val="clear"/>
        <w:spacing w:before="120" w:after="120"/>
        <w:ind w:left="360" w:right="360"/>
      </w:pPr>
      <w:r>
        <w:rPr>
          <w:rFonts w:ascii="Courier New" w:cs="Courier New" w:eastAsia="Courier New" w:hAnsi="Courier New"/>
          <w:color w:val="A8D8EA"/>
          <w:sz w:val="18"/>
          <w:szCs w:val="18"/>
        </w:rPr>
        <w:t xml:space="preserve">  stock_quantity INTEGER NOT NULL DEFAULT 0,</w:t>
      </w:r>
    </w:p>
    <w:p>
      <w:pPr>
        <w:shd w:fill="1E2A38" w:val="clear"/>
        <w:spacing w:before="120" w:after="120"/>
        <w:ind w:left="360" w:right="360"/>
      </w:pPr>
      <w:r>
        <w:rPr>
          <w:rFonts w:ascii="Courier New" w:cs="Courier New" w:eastAsia="Courier New" w:hAnsi="Courier New"/>
          <w:color w:val="A8D8EA"/>
          <w:sz w:val="18"/>
          <w:szCs w:val="18"/>
        </w:rPr>
        <w:t xml:space="preserve">  unit           VARCHAR(20) DEFAULT 'piece', -- 'piece'|'kg'|'litre'|'metre'</w:t>
      </w:r>
    </w:p>
    <w:p>
      <w:pPr>
        <w:shd w:fill="1E2A38" w:val="clear"/>
        <w:spacing w:before="120" w:after="120"/>
        <w:ind w:left="360" w:right="360"/>
      </w:pPr>
      <w:r>
        <w:rPr>
          <w:rFonts w:ascii="Courier New" w:cs="Courier New" w:eastAsia="Courier New" w:hAnsi="Courier New"/>
          <w:color w:val="A8D8EA"/>
          <w:sz w:val="18"/>
          <w:szCs w:val="18"/>
        </w:rPr>
        <w:t xml:space="preserve">  is_active      BOOLEAN NOT NULL DEFAULT true,</w:t>
      </w:r>
    </w:p>
    <w:p>
      <w:pPr>
        <w:shd w:fill="1E2A38" w:val="clear"/>
        <w:spacing w:before="120" w:after="120"/>
        <w:ind w:left="360" w:right="360"/>
      </w:pPr>
      <w:r>
        <w:rPr>
          <w:rFonts w:ascii="Courier New" w:cs="Courier New" w:eastAsia="Courier New" w:hAnsi="Courier New"/>
          <w:color w:val="A8D8EA"/>
          <w:sz w:val="18"/>
          <w:szCs w:val="18"/>
        </w:rPr>
        <w:t xml:space="preserve">  attributes     JSONB DEFAULT '{}',          -- Flexible product metadata</w:t>
      </w:r>
    </w:p>
    <w:p>
      <w:pPr>
        <w:shd w:fill="1E2A38" w:val="clear"/>
        <w:spacing w:before="120" w:after="120"/>
        <w:ind w:left="360" w:right="360"/>
      </w:pPr>
      <w:r>
        <w:rPr>
          <w:rFonts w:ascii="Courier New" w:cs="Courier New" w:eastAsia="Courier New" w:hAnsi="Courier New"/>
          <w:color w:val="A8D8EA"/>
          <w:sz w:val="18"/>
          <w:szCs w:val="18"/>
        </w:rPr>
        <w:t xml:space="preserve">  created_at     TIMESTAMPTZ NOT NULL DEFAULT NOW(),</w:t>
      </w:r>
    </w:p>
    <w:p>
      <w:pPr>
        <w:shd w:fill="1E2A38" w:val="clear"/>
        <w:spacing w:before="120" w:after="120"/>
        <w:ind w:left="360" w:right="360"/>
      </w:pPr>
      <w:r>
        <w:rPr>
          <w:rFonts w:ascii="Courier New" w:cs="Courier New" w:eastAsia="Courier New" w:hAnsi="Courier New"/>
          <w:color w:val="A8D8EA"/>
          <w:sz w:val="18"/>
          <w:szCs w:val="18"/>
        </w:rPr>
        <w:t xml:space="preserve">  updated_at     TIMESTAMPTZ NOT NULL DEFAULT NOW()</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CREATE UNIQUE INDEX idx_products_barcode ON products(barcode);  -- Primary lookup</w:t>
      </w:r>
    </w:p>
    <w:p>
      <w:pPr>
        <w:shd w:fill="1E2A38" w:val="clear"/>
        <w:spacing w:before="120" w:after="120"/>
        <w:ind w:left="360" w:right="360"/>
      </w:pPr>
      <w:r>
        <w:rPr>
          <w:rFonts w:ascii="Courier New" w:cs="Courier New" w:eastAsia="Courier New" w:hAnsi="Courier New"/>
          <w:color w:val="A8D8EA"/>
          <w:sz w:val="18"/>
          <w:szCs w:val="18"/>
        </w:rPr>
        <w:t xml:space="preserve">CREATE INDEX idx_products_name_trgm ON products USING gin(name gin_trgm_ops);</w:t>
      </w:r>
    </w:p>
    <w:p>
      <w:pPr>
        <w:shd w:fill="1E2A38" w:val="clear"/>
        <w:spacing w:before="120" w:after="120"/>
        <w:ind w:left="360" w:right="360"/>
      </w:pPr>
      <w:r>
        <w:rPr>
          <w:rFonts w:ascii="Courier New" w:cs="Courier New" w:eastAsia="Courier New" w:hAnsi="Courier New"/>
          <w:color w:val="A8D8EA"/>
          <w:sz w:val="18"/>
          <w:szCs w:val="18"/>
        </w:rPr>
        <w:t xml:space="preserve">CREATE INDEX idx_products_category ON products(category_id);</w:t>
      </w:r>
    </w:p>
    <w:p>
      <w:pPr>
        <w:spacing w:before="160" w:after="0"/>
      </w:pPr>
      <w:r>
        <w:t xml:space="preserve"/>
      </w:r>
    </w:p>
    <w:p>
      <w:pPr>
        <w:pStyle w:val="Heading3"/>
        <w:spacing w:before="280" w:after="120"/>
      </w:pPr>
      <w:r>
        <w:rPr>
          <w:rFonts w:ascii="Arial" w:cs="Arial" w:eastAsia="Arial" w:hAnsi="Arial"/>
          <w:b/>
          <w:bCs/>
          <w:color w:val="1A3A5C"/>
          <w:sz w:val="24"/>
          <w:szCs w:val="24"/>
        </w:rPr>
        <w:t xml:space="preserve">3.1.3 bills</w:t>
      </w:r>
    </w:p>
    <w:p>
      <w:pPr>
        <w:shd w:fill="1E2A38" w:val="clear"/>
        <w:spacing w:before="120" w:after="120"/>
        <w:ind w:left="360" w:right="360"/>
      </w:pPr>
      <w:r>
        <w:rPr>
          <w:rFonts w:ascii="Courier New" w:cs="Courier New" w:eastAsia="Courier New" w:hAnsi="Courier New"/>
          <w:color w:val="A8D8EA"/>
          <w:sz w:val="18"/>
          <w:szCs w:val="18"/>
        </w:rPr>
        <w:t xml:space="preserve">CREATE TABLE bills (</w:t>
      </w:r>
    </w:p>
    <w:p>
      <w:pPr>
        <w:shd w:fill="1E2A38" w:val="clear"/>
        <w:spacing w:before="120" w:after="120"/>
        <w:ind w:left="360" w:right="360"/>
      </w:pPr>
      <w:r>
        <w:rPr>
          <w:rFonts w:ascii="Courier New" w:cs="Courier New" w:eastAsia="Courier New" w:hAnsi="Courier New"/>
          <w:color w:val="A8D8EA"/>
          <w:sz w:val="18"/>
          <w:szCs w:val="18"/>
        </w:rPr>
        <w:t xml:space="preserve">  id              UUID PRIMARY KEY DEFAULT gen_random_uuid(),</w:t>
      </w:r>
    </w:p>
    <w:p>
      <w:pPr>
        <w:shd w:fill="1E2A38" w:val="clear"/>
        <w:spacing w:before="120" w:after="120"/>
        <w:ind w:left="360" w:right="360"/>
      </w:pPr>
      <w:r>
        <w:rPr>
          <w:rFonts w:ascii="Courier New" w:cs="Courier New" w:eastAsia="Courier New" w:hAnsi="Courier New"/>
          <w:color w:val="A8D8EA"/>
          <w:sz w:val="18"/>
          <w:szCs w:val="18"/>
        </w:rPr>
        <w:t xml:space="preserve">  invoice_number  VARCHAR(30) UNIQUE NOT NULL,  -- MALL-YYYY-NNNNNN</w:t>
      </w:r>
    </w:p>
    <w:p>
      <w:pPr>
        <w:shd w:fill="1E2A38" w:val="clear"/>
        <w:spacing w:before="120" w:after="120"/>
        <w:ind w:left="360" w:right="360"/>
      </w:pPr>
      <w:r>
        <w:rPr>
          <w:rFonts w:ascii="Courier New" w:cs="Courier New" w:eastAsia="Courier New" w:hAnsi="Courier New"/>
          <w:color w:val="A8D8EA"/>
          <w:sz w:val="18"/>
          <w:szCs w:val="18"/>
        </w:rPr>
        <w:t xml:space="preserve">  counter_id      UUID NOT NULL REFERENCES counters(id),</w:t>
      </w:r>
    </w:p>
    <w:p>
      <w:pPr>
        <w:shd w:fill="1E2A38" w:val="clear"/>
        <w:spacing w:before="120" w:after="120"/>
        <w:ind w:left="360" w:right="360"/>
      </w:pPr>
      <w:r>
        <w:rPr>
          <w:rFonts w:ascii="Courier New" w:cs="Courier New" w:eastAsia="Courier New" w:hAnsi="Courier New"/>
          <w:color w:val="A8D8EA"/>
          <w:sz w:val="18"/>
          <w:szCs w:val="18"/>
        </w:rPr>
        <w:t xml:space="preserve">  employee_id     UUID NOT NULL REFERENCES users(id),</w:t>
      </w:r>
    </w:p>
    <w:p>
      <w:pPr>
        <w:shd w:fill="1E2A38" w:val="clear"/>
        <w:spacing w:before="120" w:after="120"/>
        <w:ind w:left="360" w:right="360"/>
      </w:pPr>
      <w:r>
        <w:rPr>
          <w:rFonts w:ascii="Courier New" w:cs="Courier New" w:eastAsia="Courier New" w:hAnsi="Courier New"/>
          <w:color w:val="A8D8EA"/>
          <w:sz w:val="18"/>
          <w:szCs w:val="18"/>
        </w:rPr>
        <w:t xml:space="preserve">  status          VARCHAR(20) NOT NULL DEFAULT 'active', -- 'active'|'held'|'paid'|'cancelled'</w:t>
      </w:r>
    </w:p>
    <w:p>
      <w:pPr>
        <w:shd w:fill="1E2A38" w:val="clear"/>
        <w:spacing w:before="120" w:after="120"/>
        <w:ind w:left="360" w:right="360"/>
      </w:pPr>
      <w:r>
        <w:rPr>
          <w:rFonts w:ascii="Courier New" w:cs="Courier New" w:eastAsia="Courier New" w:hAnsi="Courier New"/>
          <w:color w:val="A8D8EA"/>
          <w:sz w:val="18"/>
          <w:szCs w:val="18"/>
        </w:rPr>
        <w:t xml:space="preserve">  subtotal_paise  BIGINT NOT NULL DEFAULT 0,</w:t>
      </w:r>
    </w:p>
    <w:p>
      <w:pPr>
        <w:shd w:fill="1E2A38" w:val="clear"/>
        <w:spacing w:before="120" w:after="120"/>
        <w:ind w:left="360" w:right="360"/>
      </w:pPr>
      <w:r>
        <w:rPr>
          <w:rFonts w:ascii="Courier New" w:cs="Courier New" w:eastAsia="Courier New" w:hAnsi="Courier New"/>
          <w:color w:val="A8D8EA"/>
          <w:sz w:val="18"/>
          <w:szCs w:val="18"/>
        </w:rPr>
        <w:t xml:space="preserve">  tax_paise       BIGINT NOT NULL DEFAULT 0,</w:t>
      </w:r>
    </w:p>
    <w:p>
      <w:pPr>
        <w:shd w:fill="1E2A38" w:val="clear"/>
        <w:spacing w:before="120" w:after="120"/>
        <w:ind w:left="360" w:right="360"/>
      </w:pPr>
      <w:r>
        <w:rPr>
          <w:rFonts w:ascii="Courier New" w:cs="Courier New" w:eastAsia="Courier New" w:hAnsi="Courier New"/>
          <w:color w:val="A8D8EA"/>
          <w:sz w:val="18"/>
          <w:szCs w:val="18"/>
        </w:rPr>
        <w:t xml:space="preserve">  discount_paise  BIGINT NOT NULL DEFAULT 0,</w:t>
      </w:r>
    </w:p>
    <w:p>
      <w:pPr>
        <w:shd w:fill="1E2A38" w:val="clear"/>
        <w:spacing w:before="120" w:after="120"/>
        <w:ind w:left="360" w:right="360"/>
      </w:pPr>
      <w:r>
        <w:rPr>
          <w:rFonts w:ascii="Courier New" w:cs="Courier New" w:eastAsia="Courier New" w:hAnsi="Courier New"/>
          <w:color w:val="A8D8EA"/>
          <w:sz w:val="18"/>
          <w:szCs w:val="18"/>
        </w:rPr>
        <w:t xml:space="preserve">  total_paise     BIGINT NOT NULL DEFAULT 0,</w:t>
      </w:r>
    </w:p>
    <w:p>
      <w:pPr>
        <w:shd w:fill="1E2A38" w:val="clear"/>
        <w:spacing w:before="120" w:after="120"/>
        <w:ind w:left="360" w:right="360"/>
      </w:pPr>
      <w:r>
        <w:rPr>
          <w:rFonts w:ascii="Courier New" w:cs="Courier New" w:eastAsia="Courier New" w:hAnsi="Courier New"/>
          <w:color w:val="A8D8EA"/>
          <w:sz w:val="18"/>
          <w:szCs w:val="18"/>
        </w:rPr>
        <w:t xml:space="preserve">  payment_method  VARCHAR(30),                  -- 'cash'|'card'|'upi'|'wallet'</w:t>
      </w:r>
    </w:p>
    <w:p>
      <w:pPr>
        <w:shd w:fill="1E2A38" w:val="clear"/>
        <w:spacing w:before="120" w:after="120"/>
        <w:ind w:left="360" w:right="360"/>
      </w:pPr>
      <w:r>
        <w:rPr>
          <w:rFonts w:ascii="Courier New" w:cs="Courier New" w:eastAsia="Courier New" w:hAnsi="Courier New"/>
          <w:color w:val="A8D8EA"/>
          <w:sz w:val="18"/>
          <w:szCs w:val="18"/>
        </w:rPr>
        <w:t xml:space="preserve">  payment_ref     VARCHAR(100),</w:t>
      </w:r>
    </w:p>
    <w:p>
      <w:pPr>
        <w:shd w:fill="1E2A38" w:val="clear"/>
        <w:spacing w:before="120" w:after="120"/>
        <w:ind w:left="360" w:right="360"/>
      </w:pPr>
      <w:r>
        <w:rPr>
          <w:rFonts w:ascii="Courier New" w:cs="Courier New" w:eastAsia="Courier New" w:hAnsi="Courier New"/>
          <w:color w:val="A8D8EA"/>
          <w:sz w:val="18"/>
          <w:szCs w:val="18"/>
        </w:rPr>
        <w:t xml:space="preserve">  cash_tendered   BIGINT,</w:t>
      </w:r>
    </w:p>
    <w:p>
      <w:pPr>
        <w:shd w:fill="1E2A38" w:val="clear"/>
        <w:spacing w:before="120" w:after="120"/>
        <w:ind w:left="360" w:right="360"/>
      </w:pPr>
      <w:r>
        <w:rPr>
          <w:rFonts w:ascii="Courier New" w:cs="Courier New" w:eastAsia="Courier New" w:hAnsi="Courier New"/>
          <w:color w:val="A8D8EA"/>
          <w:sz w:val="18"/>
          <w:szCs w:val="18"/>
        </w:rPr>
        <w:t xml:space="preserve">  change_given    BIGINT,</w:t>
      </w:r>
    </w:p>
    <w:p>
      <w:pPr>
        <w:shd w:fill="1E2A38" w:val="clear"/>
        <w:spacing w:before="120" w:after="120"/>
        <w:ind w:left="360" w:right="360"/>
      </w:pPr>
      <w:r>
        <w:rPr>
          <w:rFonts w:ascii="Courier New" w:cs="Courier New" w:eastAsia="Courier New" w:hAnsi="Courier New"/>
          <w:color w:val="A8D8EA"/>
          <w:sz w:val="18"/>
          <w:szCs w:val="18"/>
        </w:rPr>
        <w:t xml:space="preserve">  pdf_path        VARCHAR(500),</w:t>
      </w:r>
    </w:p>
    <w:p>
      <w:pPr>
        <w:shd w:fill="1E2A38" w:val="clear"/>
        <w:spacing w:before="120" w:after="120"/>
        <w:ind w:left="360" w:right="360"/>
      </w:pPr>
      <w:r>
        <w:rPr>
          <w:rFonts w:ascii="Courier New" w:cs="Courier New" w:eastAsia="Courier New" w:hAnsi="Courier New"/>
          <w:color w:val="A8D8EA"/>
          <w:sz w:val="18"/>
          <w:szCs w:val="18"/>
        </w:rPr>
        <w:t xml:space="preserve">  synced_at       TIMESTAMPTZ,                  -- NULL = not yet synced to server</w:t>
      </w:r>
    </w:p>
    <w:p>
      <w:pPr>
        <w:shd w:fill="1E2A38" w:val="clear"/>
        <w:spacing w:before="120" w:after="120"/>
        <w:ind w:left="360" w:right="360"/>
      </w:pPr>
      <w:r>
        <w:rPr>
          <w:rFonts w:ascii="Courier New" w:cs="Courier New" w:eastAsia="Courier New" w:hAnsi="Courier New"/>
          <w:color w:val="A8D8EA"/>
          <w:sz w:val="18"/>
          <w:szCs w:val="18"/>
        </w:rPr>
        <w:t xml:space="preserve">  billed_at       TIMESTAMPTZ NOT NULL DEFAULT NOW(),</w:t>
      </w:r>
    </w:p>
    <w:p>
      <w:pPr>
        <w:shd w:fill="1E2A38" w:val="clear"/>
        <w:spacing w:before="120" w:after="120"/>
        <w:ind w:left="360" w:right="360"/>
      </w:pPr>
      <w:r>
        <w:rPr>
          <w:rFonts w:ascii="Courier New" w:cs="Courier New" w:eastAsia="Courier New" w:hAnsi="Courier New"/>
          <w:color w:val="A8D8EA"/>
          <w:sz w:val="18"/>
          <w:szCs w:val="18"/>
        </w:rPr>
        <w:t xml:space="preserve">  created_at      TIMESTAMPTZ NOT NULL DEFAULT NOW()</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CREATE INDEX idx_bills_invoice ON bills(invoice_number);</w:t>
      </w:r>
    </w:p>
    <w:p>
      <w:pPr>
        <w:shd w:fill="1E2A38" w:val="clear"/>
        <w:spacing w:before="120" w:after="120"/>
        <w:ind w:left="360" w:right="360"/>
      </w:pPr>
      <w:r>
        <w:rPr>
          <w:rFonts w:ascii="Courier New" w:cs="Courier New" w:eastAsia="Courier New" w:hAnsi="Courier New"/>
          <w:color w:val="A8D8EA"/>
          <w:sz w:val="18"/>
          <w:szCs w:val="18"/>
        </w:rPr>
        <w:t xml:space="preserve">CREATE INDEX idx_bills_employee ON bills(employee_id, billed_at DESC);</w:t>
      </w:r>
    </w:p>
    <w:p>
      <w:pPr>
        <w:shd w:fill="1E2A38" w:val="clear"/>
        <w:spacing w:before="120" w:after="120"/>
        <w:ind w:left="360" w:right="360"/>
      </w:pPr>
      <w:r>
        <w:rPr>
          <w:rFonts w:ascii="Courier New" w:cs="Courier New" w:eastAsia="Courier New" w:hAnsi="Courier New"/>
          <w:color w:val="A8D8EA"/>
          <w:sz w:val="18"/>
          <w:szCs w:val="18"/>
        </w:rPr>
        <w:t xml:space="preserve">CREATE INDEX idx_bills_counter ON bills(counter_id, billed_at DESC);</w:t>
      </w:r>
    </w:p>
    <w:p>
      <w:pPr>
        <w:shd w:fill="1E2A38" w:val="clear"/>
        <w:spacing w:before="120" w:after="120"/>
        <w:ind w:left="360" w:right="360"/>
      </w:pPr>
      <w:r>
        <w:rPr>
          <w:rFonts w:ascii="Courier New" w:cs="Courier New" w:eastAsia="Courier New" w:hAnsi="Courier New"/>
          <w:color w:val="A8D8EA"/>
          <w:sz w:val="18"/>
          <w:szCs w:val="18"/>
        </w:rPr>
        <w:t xml:space="preserve">CREATE INDEX idx_bills_billed_at ON bills(billed_at DESC);</w:t>
      </w:r>
    </w:p>
    <w:p>
      <w:pPr>
        <w:shd w:fill="1E2A38" w:val="clear"/>
        <w:spacing w:before="120" w:after="120"/>
        <w:ind w:left="360" w:right="360"/>
      </w:pPr>
      <w:r>
        <w:rPr>
          <w:rFonts w:ascii="Courier New" w:cs="Courier New" w:eastAsia="Courier New" w:hAnsi="Courier New"/>
          <w:color w:val="A8D8EA"/>
          <w:sz w:val="18"/>
          <w:szCs w:val="18"/>
        </w:rPr>
        <w:t xml:space="preserve">CREATE INDEX idx_bills_synced ON bills(synced_at) WHERE synced_at IS NULL;</w:t>
      </w:r>
    </w:p>
    <w:p>
      <w:pPr>
        <w:spacing w:before="160" w:after="0"/>
      </w:pPr>
      <w:r>
        <w:t xml:space="preserve"/>
      </w:r>
    </w:p>
    <w:p>
      <w:pPr>
        <w:pStyle w:val="Heading3"/>
        <w:spacing w:before="280" w:after="120"/>
      </w:pPr>
      <w:r>
        <w:rPr>
          <w:rFonts w:ascii="Arial" w:cs="Arial" w:eastAsia="Arial" w:hAnsi="Arial"/>
          <w:b/>
          <w:bCs/>
          <w:color w:val="1A3A5C"/>
          <w:sz w:val="24"/>
          <w:szCs w:val="24"/>
        </w:rPr>
        <w:t xml:space="preserve">3.1.4 bill_items</w:t>
      </w:r>
    </w:p>
    <w:p>
      <w:pPr>
        <w:shd w:fill="1E2A38" w:val="clear"/>
        <w:spacing w:before="120" w:after="120"/>
        <w:ind w:left="360" w:right="360"/>
      </w:pPr>
      <w:r>
        <w:rPr>
          <w:rFonts w:ascii="Courier New" w:cs="Courier New" w:eastAsia="Courier New" w:hAnsi="Courier New"/>
          <w:color w:val="A8D8EA"/>
          <w:sz w:val="18"/>
          <w:szCs w:val="18"/>
        </w:rPr>
        <w:t xml:space="preserve">CREATE TABLE bill_items (</w:t>
      </w:r>
    </w:p>
    <w:p>
      <w:pPr>
        <w:shd w:fill="1E2A38" w:val="clear"/>
        <w:spacing w:before="120" w:after="120"/>
        <w:ind w:left="360" w:right="360"/>
      </w:pPr>
      <w:r>
        <w:rPr>
          <w:rFonts w:ascii="Courier New" w:cs="Courier New" w:eastAsia="Courier New" w:hAnsi="Courier New"/>
          <w:color w:val="A8D8EA"/>
          <w:sz w:val="18"/>
          <w:szCs w:val="18"/>
        </w:rPr>
        <w:t xml:space="preserve">  id              UUID PRIMARY KEY DEFAULT gen_random_uuid(),</w:t>
      </w:r>
    </w:p>
    <w:p>
      <w:pPr>
        <w:shd w:fill="1E2A38" w:val="clear"/>
        <w:spacing w:before="120" w:after="120"/>
        <w:ind w:left="360" w:right="360"/>
      </w:pPr>
      <w:r>
        <w:rPr>
          <w:rFonts w:ascii="Courier New" w:cs="Courier New" w:eastAsia="Courier New" w:hAnsi="Courier New"/>
          <w:color w:val="A8D8EA"/>
          <w:sz w:val="18"/>
          <w:szCs w:val="18"/>
        </w:rPr>
        <w:t xml:space="preserve">  bill_id         UUID NOT NULL REFERENCES bills(id) ON DELETE CASCADE,</w:t>
      </w:r>
    </w:p>
    <w:p>
      <w:pPr>
        <w:shd w:fill="1E2A38" w:val="clear"/>
        <w:spacing w:before="120" w:after="120"/>
        <w:ind w:left="360" w:right="360"/>
      </w:pPr>
      <w:r>
        <w:rPr>
          <w:rFonts w:ascii="Courier New" w:cs="Courier New" w:eastAsia="Courier New" w:hAnsi="Courier New"/>
          <w:color w:val="A8D8EA"/>
          <w:sz w:val="18"/>
          <w:szCs w:val="18"/>
        </w:rPr>
        <w:t xml:space="preserve">  product_id      UUID NOT NULL REFERENCES products(id),</w:t>
      </w:r>
    </w:p>
    <w:p>
      <w:pPr>
        <w:shd w:fill="1E2A38" w:val="clear"/>
        <w:spacing w:before="120" w:after="120"/>
        <w:ind w:left="360" w:right="360"/>
      </w:pPr>
      <w:r>
        <w:rPr>
          <w:rFonts w:ascii="Courier New" w:cs="Courier New" w:eastAsia="Courier New" w:hAnsi="Courier New"/>
          <w:color w:val="A8D8EA"/>
          <w:sz w:val="18"/>
          <w:szCs w:val="18"/>
        </w:rPr>
        <w:t xml:space="preserve">  barcode         VARCHAR(100) NOT NULL,  -- Snapshot at time of billing</w:t>
      </w:r>
    </w:p>
    <w:p>
      <w:pPr>
        <w:shd w:fill="1E2A38" w:val="clear"/>
        <w:spacing w:before="120" w:after="120"/>
        <w:ind w:left="360" w:right="360"/>
      </w:pPr>
      <w:r>
        <w:rPr>
          <w:rFonts w:ascii="Courier New" w:cs="Courier New" w:eastAsia="Courier New" w:hAnsi="Courier New"/>
          <w:color w:val="A8D8EA"/>
          <w:sz w:val="18"/>
          <w:szCs w:val="18"/>
        </w:rPr>
        <w:t xml:space="preserve">  product_name    VARCHAR(200) NOT NULL,  -- Snapshot (name may change)</w:t>
      </w:r>
    </w:p>
    <w:p>
      <w:pPr>
        <w:shd w:fill="1E2A38" w:val="clear"/>
        <w:spacing w:before="120" w:after="120"/>
        <w:ind w:left="360" w:right="360"/>
      </w:pPr>
      <w:r>
        <w:rPr>
          <w:rFonts w:ascii="Courier New" w:cs="Courier New" w:eastAsia="Courier New" w:hAnsi="Courier New"/>
          <w:color w:val="A8D8EA"/>
          <w:sz w:val="18"/>
          <w:szCs w:val="18"/>
        </w:rPr>
        <w:t xml:space="preserve">  quantity        NUMERIC(10, 3) NOT NULL DEFAULT 1,</w:t>
      </w:r>
    </w:p>
    <w:p>
      <w:pPr>
        <w:shd w:fill="1E2A38" w:val="clear"/>
        <w:spacing w:before="120" w:after="120"/>
        <w:ind w:left="360" w:right="360"/>
      </w:pPr>
      <w:r>
        <w:rPr>
          <w:rFonts w:ascii="Courier New" w:cs="Courier New" w:eastAsia="Courier New" w:hAnsi="Courier New"/>
          <w:color w:val="A8D8EA"/>
          <w:sz w:val="18"/>
          <w:szCs w:val="18"/>
        </w:rPr>
        <w:t xml:space="preserve">  unit_price_paise BIGINT NOT NULL,       -- Price at time of billing</w:t>
      </w:r>
    </w:p>
    <w:p>
      <w:pPr>
        <w:shd w:fill="1E2A38" w:val="clear"/>
        <w:spacing w:before="120" w:after="120"/>
        <w:ind w:left="360" w:right="360"/>
      </w:pPr>
      <w:r>
        <w:rPr>
          <w:rFonts w:ascii="Courier New" w:cs="Courier New" w:eastAsia="Courier New" w:hAnsi="Courier New"/>
          <w:color w:val="A8D8EA"/>
          <w:sz w:val="18"/>
          <w:szCs w:val="18"/>
        </w:rPr>
        <w:t xml:space="preserve">  tax_rate_pct    NUMERIC(5, 2) DEFAULT 0,</w:t>
      </w:r>
    </w:p>
    <w:p>
      <w:pPr>
        <w:shd w:fill="1E2A38" w:val="clear"/>
        <w:spacing w:before="120" w:after="120"/>
        <w:ind w:left="360" w:right="360"/>
      </w:pPr>
      <w:r>
        <w:rPr>
          <w:rFonts w:ascii="Courier New" w:cs="Courier New" w:eastAsia="Courier New" w:hAnsi="Courier New"/>
          <w:color w:val="A8D8EA"/>
          <w:sz w:val="18"/>
          <w:szCs w:val="18"/>
        </w:rPr>
        <w:t xml:space="preserve">  discount_pct    NUMERIC(5, 2) DEFAULT 0,</w:t>
      </w:r>
    </w:p>
    <w:p>
      <w:pPr>
        <w:shd w:fill="1E2A38" w:val="clear"/>
        <w:spacing w:before="120" w:after="120"/>
        <w:ind w:left="360" w:right="360"/>
      </w:pPr>
      <w:r>
        <w:rPr>
          <w:rFonts w:ascii="Courier New" w:cs="Courier New" w:eastAsia="Courier New" w:hAnsi="Courier New"/>
          <w:color w:val="A8D8EA"/>
          <w:sz w:val="18"/>
          <w:szCs w:val="18"/>
        </w:rPr>
        <w:t xml:space="preserve">  line_total_paise BIGINT NOT NULL</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CREATE INDEX idx_bill_items_bill ON bill_items(bill_id);</w:t>
      </w:r>
    </w:p>
    <w:p>
      <w:pPr>
        <w:shd w:fill="1E2A38" w:val="clear"/>
        <w:spacing w:before="120" w:after="120"/>
        <w:ind w:left="360" w:right="360"/>
      </w:pPr>
      <w:r>
        <w:rPr>
          <w:rFonts w:ascii="Courier New" w:cs="Courier New" w:eastAsia="Courier New" w:hAnsi="Courier New"/>
          <w:color w:val="A8D8EA"/>
          <w:sz w:val="18"/>
          <w:szCs w:val="18"/>
        </w:rPr>
        <w:t xml:space="preserve">CREATE INDEX idx_bill_items_product ON bill_items(product_id);</w:t>
      </w:r>
    </w:p>
    <w:p>
      <w:pPr>
        <w:spacing w:before="160" w:after="0"/>
      </w:pPr>
      <w:r>
        <w:t xml:space="preserve"/>
      </w:r>
    </w:p>
    <w:p>
      <w:pPr>
        <w:pStyle w:val="Heading3"/>
        <w:spacing w:before="280" w:after="120"/>
      </w:pPr>
      <w:r>
        <w:rPr>
          <w:rFonts w:ascii="Arial" w:cs="Arial" w:eastAsia="Arial" w:hAnsi="Arial"/>
          <w:b/>
          <w:bCs/>
          <w:color w:val="1A3A5C"/>
          <w:sz w:val="24"/>
          <w:szCs w:val="24"/>
        </w:rPr>
        <w:t xml:space="preserve">3.1.5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Table</w:t>
            </w:r>
          </w:p>
        </w:tc>
        <w:tc>
          <w:tcPr>
            <w:tcW w:type="dxa" w:w="30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Key Columns</w:t>
            </w:r>
          </w:p>
        </w:tc>
        <w:tc>
          <w:tcPr>
            <w:tcW w:type="dxa" w:w="34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categories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name, parent_id, sort_order, is_active</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Hierarchical product categorization</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counters</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id, counter_number, location, is_active, last_seen_at</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Physical billing counter registry</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tax_rates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name, rate_pct, is_active</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GST/VAT rate definitions (e.g., 5%, 12%, 18%)</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discounts</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id, name, type, value, valid_from, valid_to, is_active</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Percentage or flat discounts</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audit_logs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actor_id, action, entity, entity_id, old_data, new_data, ip, counter_id, timestamp</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Immutable event log</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sessions</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id, user_id, counter_id, token_jti, expires_at, revoked_at</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Active session tracking for forced logout</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sync_events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counter_id, event_type, payload, processed_at, error</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Offline sync event queue</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4. API Design</w:t>
      </w:r>
    </w:p>
    <w:p>
      <w:pPr>
        <w:spacing w:before="80" w:after="120" w:line="300"/>
      </w:pPr>
      <w:r>
        <w:rPr>
          <w:rFonts w:ascii="Arial" w:cs="Arial" w:eastAsia="Arial" w:hAnsi="Arial"/>
          <w:color w:val="1C2833"/>
          <w:sz w:val="22"/>
          <w:szCs w:val="22"/>
        </w:rPr>
        <w:t xml:space="preserve">The API follows RESTful conventions with consistent response envelopes. All endpoints require authentication except /auth/login. Versioned under /api/v1/.</w:t>
      </w:r>
    </w:p>
    <w:p>
      <w:pPr>
        <w:spacing w:before="120" w:after="0"/>
      </w:pPr>
      <w:r>
        <w:t xml:space="preserve"/>
      </w:r>
    </w:p>
    <w:p>
      <w:pPr>
        <w:pStyle w:val="Heading2"/>
        <w:spacing w:before="360" w:after="160"/>
      </w:pPr>
      <w:r>
        <w:rPr>
          <w:rFonts w:ascii="Arial" w:cs="Arial" w:eastAsia="Arial" w:hAnsi="Arial"/>
          <w:b/>
          <w:bCs/>
          <w:color w:val="2E6DA4"/>
          <w:sz w:val="28"/>
          <w:szCs w:val="28"/>
        </w:rPr>
        <w:t xml:space="preserve">4.1 Response Envelope</w:t>
      </w:r>
    </w:p>
    <w:p>
      <w:pPr>
        <w:shd w:fill="1E2A38" w:val="clear"/>
        <w:spacing w:before="120" w:after="120"/>
        <w:ind w:left="360" w:right="360"/>
      </w:pPr>
      <w:r>
        <w:rPr>
          <w:rFonts w:ascii="Courier New" w:cs="Courier New" w:eastAsia="Courier New" w:hAnsi="Courier New"/>
          <w:color w:val="A8D8EA"/>
          <w:sz w:val="18"/>
          <w:szCs w:val="18"/>
        </w:rPr>
        <w:t xml:space="preserve">// Success</w:t>
      </w:r>
    </w:p>
    <w:p>
      <w:pPr>
        <w:shd w:fill="1E2A38" w:val="clear"/>
        <w:spacing w:before="120" w:after="120"/>
        <w:ind w:left="360" w:right="360"/>
      </w:pPr>
      <w:r>
        <w:rPr>
          <w:rFonts w:ascii="Courier New" w:cs="Courier New" w:eastAsia="Courier New" w:hAnsi="Courier New"/>
          <w:color w:val="A8D8EA"/>
          <w:sz w:val="18"/>
          <w:szCs w:val="18"/>
        </w:rPr>
        <w:t xml:space="preserve">{ "success": true, "data": { ... }, "meta": { "requestId": "...", "timestamp": "..." }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Error</w:t>
      </w:r>
    </w:p>
    <w:p>
      <w:pPr>
        <w:shd w:fill="1E2A38" w:val="clear"/>
        <w:spacing w:before="120" w:after="120"/>
        <w:ind w:left="360" w:right="360"/>
      </w:pPr>
      <w:r>
        <w:rPr>
          <w:rFonts w:ascii="Courier New" w:cs="Courier New" w:eastAsia="Courier New" w:hAnsi="Courier New"/>
          <w:color w:val="A8D8EA"/>
          <w:sz w:val="18"/>
          <w:szCs w:val="18"/>
        </w:rPr>
        <w:t xml:space="preserve">{ "success": false, "error": { "code": "PRODUCT_NOT_FOUND", "message": "...", "field": "barcode" } }</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4.2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30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Input</w:t>
            </w:r>
          </w:p>
        </w:tc>
        <w:tc>
          <w:tcPr>
            <w:tcW w:type="dxa" w:w="34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Response / Purpose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/auth/login</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 username, password, counter_id }</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Returns access_token (15min) + refresh_token (8hr)</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POST /auth/refresh</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 refresh_token }</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Issues new access token</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/auth/logout</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Bearer token</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Revokes session, blacklists JTI in Redis</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/auth/me</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Bearer token</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Returns current user info and permissions</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4.3 Product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30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Auth / Input</w:t>
            </w:r>
          </w:p>
        </w:tc>
        <w:tc>
          <w:tcPr>
            <w:tcW w:type="dxa" w:w="34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 /products/scan/:barcode</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barcode param</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PRIMARY — Sub-5ms product lookup by barcode. Used on every scan.</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/products/search</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?q=name&amp;category=&amp;page=&amp;limit=</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Text search fallback. Uses pg_trgm for fuzzy matching.</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 /products/:id</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id param</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Single product full details</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POST /products</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 only — full product body</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Create new product</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PUT /products/:id</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Admin only — partial or full update</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Update product</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PATCH /products/:id/stock</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 only — { adjustment, reason }</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Adjust stock quantity</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DELETE /products/:id</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Admin only</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Soft delete (sets is_active=false)</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/products/sync</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?since=ISO_timestamp</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Returns changed products since given time — used by counter sync</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4.4 Billing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30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Auth / Input</w:t>
            </w:r>
          </w:p>
        </w:tc>
        <w:tc>
          <w:tcPr>
            <w:tcW w:type="dxa" w:w="34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/bills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 counter_id, items[], payment_method }</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Create and finalize bill. Atomic transaction.</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/bills/:invoice_number</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Invoice number</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Retrieve bill details (own bills for employees, all for admin)</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/bills/hold</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 counter_id, items[] }</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Save bill to held state — retrieve later</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/bills/held/:counter_id</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counter_id</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List held bills for a counter</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/bills/:id/resume</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bill_id</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Resume a held bill</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DELETE /bills/:id</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 only</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Cancel a bill (with reason)</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 /bills/:id/pdf</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bill_id</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Stream PDF invoice</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4.5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30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Auth / Input</w:t>
            </w:r>
          </w:p>
        </w:tc>
        <w:tc>
          <w:tcPr>
            <w:tcW w:type="dxa" w:w="34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GET/POST/PUT /employees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Admin only</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Employee CRUD management</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/reports/sales</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 — ?from=&amp;to=&amp;counter=&amp;employee=</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Sales summary with filters</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 /reports/products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Admin — ?from=&amp;to=</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Product-wise sales report</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/reports/tax</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 — ?from=&amp;to=</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Tax breakdown report</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 /reports/inventory</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Admin</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Current stock levels with movement</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/audit-logs</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 — ?actor=&amp;action=&amp;from=&amp;to=</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Filtered audit log viewer</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GET /counters</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Admin</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All counter status and last activity</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POST /counters/:id/force-sync</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Admin</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Trigger immediate sync from specific counter</w:t>
            </w:r>
          </w:p>
        </w:tc>
      </w:tr>
    </w:tbl>
    <w:p>
      <w:pPr>
        <w:spacing w:before="200" w:after="0"/>
      </w:pPr>
      <w:r>
        <w:t xml:space="preserve"/>
      </w:r>
    </w:p>
    <w:p>
      <w:pPr>
        <w:pStyle w:val="Heading2"/>
        <w:spacing w:before="360" w:after="160"/>
      </w:pPr>
      <w:r>
        <w:rPr>
          <w:rFonts w:ascii="Arial" w:cs="Arial" w:eastAsia="Arial" w:hAnsi="Arial"/>
          <w:b/>
          <w:bCs/>
          <w:color w:val="2E6DA4"/>
          <w:sz w:val="28"/>
          <w:szCs w:val="28"/>
        </w:rPr>
        <w:t xml:space="preserve">4.6 Sync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30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Auth / Input</w:t>
            </w:r>
          </w:p>
        </w:tc>
        <w:tc>
          <w:tcPr>
            <w:tcW w:type="dxa" w:w="348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/sync/push</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Counter credentials — { events: [] }</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Counter pushes batched offline events</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/sync/pull</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Counter credentials — ?since=timestamp</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Counter pulls server changes</w:t>
            </w:r>
          </w:p>
        </w:tc>
      </w:tr>
      <w:tr>
        <w:tc>
          <w:tcPr>
            <w:tcW w:type="dxa" w:w="28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0"/>
                <w:szCs w:val="20"/>
              </w:rPr>
              <w:t xml:space="preserve">POST /sync/heartbeat</w:t>
            </w:r>
          </w:p>
        </w:tc>
        <w:tc>
          <w:tcPr>
            <w:tcW w:type="dxa" w:w="30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Counter credentials — { counter_id, status }</w:t>
            </w:r>
          </w:p>
        </w:tc>
        <w:tc>
          <w:tcPr>
            <w:tcW w:type="dxa" w:w="348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Connectivity check, updates last_seen_at</w:t>
            </w:r>
          </w:p>
        </w:tc>
      </w:tr>
      <w:tr>
        <w:tc>
          <w:tcPr>
            <w:tcW w:type="dxa" w:w="28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0"/>
                <w:szCs w:val="20"/>
              </w:rPr>
              <w:t xml:space="preserve">GET /sync/catalog-hash</w:t>
            </w:r>
          </w:p>
        </w:tc>
        <w:tc>
          <w:tcPr>
            <w:tcW w:type="dxa" w:w="30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0"/>
                <w:szCs w:val="20"/>
              </w:rPr>
              <w:t xml:space="preserve">Counter credentials</w:t>
            </w:r>
          </w:p>
        </w:tc>
        <w:tc>
          <w:tcPr>
            <w:tcW w:type="dxa" w:w="348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4A5568"/>
                <w:sz w:val="20"/>
                <w:szCs w:val="20"/>
              </w:rPr>
              <w:t xml:space="preserve">Returns catalog version hash for delta detection</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5. Authentication &amp; Security</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5.1 Authentication Flow</w:t>
      </w:r>
    </w:p>
    <w:p>
      <w:pPr>
        <w:pStyle w:val="ListParagraph"/>
        <w:numPr>
          <w:ilvl w:val="0"/>
          <w:numId w:val="2"/>
        </w:numPr>
        <w:spacing w:before="60" w:after="60"/>
      </w:pPr>
      <w:r>
        <w:rPr>
          <w:rFonts w:ascii="Arial" w:cs="Arial" w:eastAsia="Arial" w:hAnsi="Arial"/>
          <w:color w:val="1C2833"/>
          <w:sz w:val="22"/>
          <w:szCs w:val="22"/>
        </w:rPr>
        <w:t xml:space="preserve">Employee opens counter app. The app checks local SQLite for a valid cached session (encrypted with device key).</w:t>
      </w:r>
    </w:p>
    <w:p>
      <w:pPr>
        <w:pStyle w:val="ListParagraph"/>
        <w:numPr>
          <w:ilvl w:val="0"/>
          <w:numId w:val="2"/>
        </w:numPr>
        <w:spacing w:before="60" w:after="60"/>
      </w:pPr>
      <w:r>
        <w:rPr>
          <w:rFonts w:ascii="Arial" w:cs="Arial" w:eastAsia="Arial" w:hAnsi="Arial"/>
          <w:color w:val="1C2833"/>
          <w:sz w:val="22"/>
          <w:szCs w:val="22"/>
        </w:rPr>
        <w:t xml:space="preserve">If no valid local session, login screen appears. Employee enters username and password.</w:t>
      </w:r>
    </w:p>
    <w:p>
      <w:pPr>
        <w:pStyle w:val="ListParagraph"/>
        <w:numPr>
          <w:ilvl w:val="0"/>
          <w:numId w:val="2"/>
        </w:numPr>
        <w:spacing w:before="60" w:after="60"/>
      </w:pPr>
      <w:r>
        <w:rPr>
          <w:rFonts w:ascii="Arial" w:cs="Arial" w:eastAsia="Arial" w:hAnsi="Arial"/>
          <w:color w:val="1C2833"/>
          <w:sz w:val="22"/>
          <w:szCs w:val="22"/>
        </w:rPr>
        <w:t xml:space="preserve">Electron main process sends POST /auth/login with credentials + counter_id.</w:t>
      </w:r>
    </w:p>
    <w:p>
      <w:pPr>
        <w:pStyle w:val="ListParagraph"/>
        <w:numPr>
          <w:ilvl w:val="0"/>
          <w:numId w:val="2"/>
        </w:numPr>
        <w:spacing w:before="60" w:after="60"/>
      </w:pPr>
      <w:r>
        <w:rPr>
          <w:rFonts w:ascii="Arial" w:cs="Arial" w:eastAsia="Arial" w:hAnsi="Arial"/>
          <w:color w:val="1C2833"/>
          <w:sz w:val="22"/>
          <w:szCs w:val="22"/>
        </w:rPr>
        <w:t xml:space="preserve">Server verifies password with bcrypt.compare(). On success: creates session record, generates signed JWT (RS256) with claims: { sub: userId, role, counter_id, jti (unique ID) }.</w:t>
      </w:r>
    </w:p>
    <w:p>
      <w:pPr>
        <w:pStyle w:val="ListParagraph"/>
        <w:numPr>
          <w:ilvl w:val="0"/>
          <w:numId w:val="2"/>
        </w:numPr>
        <w:spacing w:before="60" w:after="60"/>
      </w:pPr>
      <w:r>
        <w:rPr>
          <w:rFonts w:ascii="Arial" w:cs="Arial" w:eastAsia="Arial" w:hAnsi="Arial"/>
          <w:color w:val="1C2833"/>
          <w:sz w:val="22"/>
          <w:szCs w:val="22"/>
        </w:rPr>
        <w:t xml:space="preserve">Access token (15 min TTL) and refresh token (8 hr TTL) returned to client.</w:t>
      </w:r>
    </w:p>
    <w:p>
      <w:pPr>
        <w:pStyle w:val="ListParagraph"/>
        <w:numPr>
          <w:ilvl w:val="0"/>
          <w:numId w:val="2"/>
        </w:numPr>
        <w:spacing w:before="60" w:after="60"/>
      </w:pPr>
      <w:r>
        <w:rPr>
          <w:rFonts w:ascii="Arial" w:cs="Arial" w:eastAsia="Arial" w:hAnsi="Arial"/>
          <w:color w:val="1C2833"/>
          <w:sz w:val="22"/>
          <w:szCs w:val="22"/>
        </w:rPr>
        <w:t xml:space="preserve">Counter app stores tokens in Electron's safeStorage (OS keychain). Never written to disk in plaintext.</w:t>
      </w:r>
    </w:p>
    <w:p>
      <w:pPr>
        <w:pStyle w:val="ListParagraph"/>
        <w:numPr>
          <w:ilvl w:val="0"/>
          <w:numId w:val="2"/>
        </w:numPr>
        <w:spacing w:before="60" w:after="60"/>
      </w:pPr>
      <w:r>
        <w:rPr>
          <w:rFonts w:ascii="Arial" w:cs="Arial" w:eastAsia="Arial" w:hAnsi="Arial"/>
          <w:color w:val="1C2833"/>
          <w:sz w:val="22"/>
          <w:szCs w:val="22"/>
        </w:rPr>
        <w:t xml:space="preserve">All API requests include Authorization: Bearer &lt;access_token&gt;.</w:t>
      </w:r>
    </w:p>
    <w:p>
      <w:pPr>
        <w:pStyle w:val="ListParagraph"/>
        <w:numPr>
          <w:ilvl w:val="0"/>
          <w:numId w:val="2"/>
        </w:numPr>
        <w:spacing w:before="60" w:after="60"/>
      </w:pPr>
      <w:r>
        <w:rPr>
          <w:rFonts w:ascii="Arial" w:cs="Arial" w:eastAsia="Arial" w:hAnsi="Arial"/>
          <w:color w:val="1C2833"/>
          <w:sz w:val="22"/>
          <w:szCs w:val="22"/>
        </w:rPr>
        <w:t xml:space="preserve">When access token expires, Electron automatically calls /auth/refresh using the refresh token.</w:t>
      </w:r>
    </w:p>
    <w:p>
      <w:pPr>
        <w:pStyle w:val="ListParagraph"/>
        <w:numPr>
          <w:ilvl w:val="0"/>
          <w:numId w:val="2"/>
        </w:numPr>
        <w:spacing w:before="60" w:after="60"/>
      </w:pPr>
      <w:r>
        <w:rPr>
          <w:rFonts w:ascii="Arial" w:cs="Arial" w:eastAsia="Arial" w:hAnsi="Arial"/>
          <w:color w:val="1C2833"/>
          <w:sz w:val="22"/>
          <w:szCs w:val="22"/>
        </w:rPr>
        <w:t xml:space="preserve">On shift end or inactivity timeout (configurable, default 30 min), app calls /auth/logout — server adds JTI to Redis blacklist.</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5.2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Control</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Implementation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Password Hashing</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bcrypt with cost factor 12. Never stored in plaintext. Password reset requires admin action.</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JWT Algorithm</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RS256 (asymmetric) — private key on server, public key distributed to counters for offline verification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Token Revocation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JTI (JWT ID) stored in Redis on logout/forced-logout. Every request checks blacklist (O(1) lookup).</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Role Enforcement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Middleware checks role claim on every request. Admin routes decorated with @AdminOnly guard.</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Session Limit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One active session per counter. Admin can forcibly terminate any session.</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Rate Limiting</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Login endpoint: 5 attempts per IP per 15 min (BullMQ sliding window). API: 200 req/min per token.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Inactivity Logout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Frontend timer resets on any user interaction. After 30 min idle, local session cleared and re-login required.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Audit Logging</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Every login, logout, product change, and bill action logged to audit_logs with actor, IP, counter, timestamp.</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Input Validation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All API inputs validated with Zod schemas before reaching business logic. SQL injection impossible (Prisma parameterized).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HTTPS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All communication over TLS 1.2+. HTTP requests redirected. HSTS header set.</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No Secrets in Code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All secrets via environment variables. dotenv-safe enforces required vars at startup.</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6. Offline Sync Strategy</w:t>
      </w:r>
    </w:p>
    <w:p>
      <w:pPr>
        <w:spacing w:before="80" w:after="120" w:line="300"/>
      </w:pPr>
      <w:r>
        <w:rPr>
          <w:rFonts w:ascii="Arial" w:cs="Arial" w:eastAsia="Arial" w:hAnsi="Arial"/>
          <w:color w:val="1C2833"/>
          <w:sz w:val="22"/>
          <w:szCs w:val="22"/>
        </w:rPr>
        <w:t xml:space="preserve">The offline sync system is the most critical component of this architecture. A billing counter must never stop working due to network issues. The design guarantees zero data loss and consistent eventual consistency.</w:t>
      </w:r>
    </w:p>
    <w:p>
      <w:pPr>
        <w:spacing w:before="120" w:after="0"/>
      </w:pPr>
      <w:r>
        <w:t xml:space="preserve"/>
      </w:r>
    </w:p>
    <w:p>
      <w:pPr>
        <w:pStyle w:val="Heading2"/>
        <w:spacing w:before="360" w:after="160"/>
      </w:pPr>
      <w:r>
        <w:rPr>
          <w:rFonts w:ascii="Arial" w:cs="Arial" w:eastAsia="Arial" w:hAnsi="Arial"/>
          <w:b/>
          <w:bCs/>
          <w:color w:val="2E6DA4"/>
          <w:sz w:val="28"/>
          <w:szCs w:val="28"/>
        </w:rPr>
        <w:t xml:space="preserve">6.1 Principles</w:t>
      </w:r>
    </w:p>
    <w:p>
      <w:pPr>
        <w:pStyle w:val="ListParagraph"/>
        <w:numPr>
          <w:ilvl w:val="0"/>
          <w:numId w:val="3"/>
        </w:numPr>
        <w:spacing w:before="60" w:after="60"/>
      </w:pPr>
      <w:r>
        <w:rPr>
          <w:rFonts w:ascii="Arial" w:cs="Arial" w:eastAsia="Arial" w:hAnsi="Arial"/>
          <w:color w:val="1C2833"/>
          <w:sz w:val="22"/>
          <w:szCs w:val="22"/>
        </w:rPr>
        <w:t xml:space="preserve">Counters are always the source of truth for bills they create.</w:t>
      </w:r>
    </w:p>
    <w:p>
      <w:pPr>
        <w:pStyle w:val="ListParagraph"/>
        <w:numPr>
          <w:ilvl w:val="0"/>
          <w:numId w:val="3"/>
        </w:numPr>
        <w:spacing w:before="60" w:after="60"/>
      </w:pPr>
      <w:r>
        <w:rPr>
          <w:rFonts w:ascii="Arial" w:cs="Arial" w:eastAsia="Arial" w:hAnsi="Arial"/>
          <w:color w:val="1C2833"/>
          <w:sz w:val="22"/>
          <w:szCs w:val="22"/>
        </w:rPr>
        <w:t xml:space="preserve">The server is the source of truth for product catalog and pricing.</w:t>
      </w:r>
    </w:p>
    <w:p>
      <w:pPr>
        <w:pStyle w:val="ListParagraph"/>
        <w:numPr>
          <w:ilvl w:val="0"/>
          <w:numId w:val="3"/>
        </w:numPr>
        <w:spacing w:before="60" w:after="60"/>
      </w:pPr>
      <w:r>
        <w:rPr>
          <w:rFonts w:ascii="Arial" w:cs="Arial" w:eastAsia="Arial" w:hAnsi="Arial"/>
          <w:color w:val="1C2833"/>
          <w:sz w:val="22"/>
          <w:szCs w:val="22"/>
        </w:rPr>
        <w:t xml:space="preserve">No operation is lost — every offline action is durably queued in SQLite before returning success to the UI.</w:t>
      </w:r>
    </w:p>
    <w:p>
      <w:pPr>
        <w:pStyle w:val="ListParagraph"/>
        <w:numPr>
          <w:ilvl w:val="0"/>
          <w:numId w:val="3"/>
        </w:numPr>
        <w:spacing w:before="60" w:after="60"/>
      </w:pPr>
      <w:r>
        <w:rPr>
          <w:rFonts w:ascii="Arial" w:cs="Arial" w:eastAsia="Arial" w:hAnsi="Arial"/>
          <w:color w:val="1C2833"/>
          <w:sz w:val="22"/>
          <w:szCs w:val="22"/>
        </w:rPr>
        <w:t xml:space="preserve">Conflicts are resolved deterministically, not silently dropped.</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6.2 Offline Queue — Event Sourcing</w:t>
      </w:r>
    </w:p>
    <w:p>
      <w:pPr>
        <w:spacing w:before="80" w:after="120" w:line="300"/>
      </w:pPr>
      <w:r>
        <w:rPr>
          <w:rFonts w:ascii="Arial" w:cs="Arial" w:eastAsia="Arial" w:hAnsi="Arial"/>
          <w:color w:val="1C2833"/>
          <w:sz w:val="22"/>
          <w:szCs w:val="22"/>
        </w:rPr>
        <w:t xml:space="preserve">Every billable action (scan, create bill, payment) is written as an event to the sync_events table in SQLite before processing. This is the offline queue.</w:t>
      </w:r>
    </w:p>
    <w:p>
      <w:pPr>
        <w:spacing w:before="80" w:after="0"/>
      </w:pPr>
      <w:r>
        <w:t xml:space="preserve"/>
      </w:r>
    </w:p>
    <w:p>
      <w:pPr>
        <w:shd w:fill="1E2A38" w:val="clear"/>
        <w:spacing w:before="120" w:after="120"/>
        <w:ind w:left="360" w:right="360"/>
      </w:pPr>
      <w:r>
        <w:rPr>
          <w:rFonts w:ascii="Courier New" w:cs="Courier New" w:eastAsia="Courier New" w:hAnsi="Courier New"/>
          <w:color w:val="A8D8EA"/>
          <w:sz w:val="18"/>
          <w:szCs w:val="18"/>
        </w:rPr>
        <w:t xml:space="preserve">-- Local sync_events table (SQLite)</w:t>
      </w:r>
    </w:p>
    <w:p>
      <w:pPr>
        <w:shd w:fill="1E2A38" w:val="clear"/>
        <w:spacing w:before="120" w:after="120"/>
        <w:ind w:left="360" w:right="360"/>
      </w:pPr>
      <w:r>
        <w:rPr>
          <w:rFonts w:ascii="Courier New" w:cs="Courier New" w:eastAsia="Courier New" w:hAnsi="Courier New"/>
          <w:color w:val="A8D8EA"/>
          <w:sz w:val="18"/>
          <w:szCs w:val="18"/>
        </w:rPr>
        <w:t xml:space="preserve">CREATE TABLE sync_events (</w:t>
      </w:r>
    </w:p>
    <w:p>
      <w:pPr>
        <w:shd w:fill="1E2A38" w:val="clear"/>
        <w:spacing w:before="120" w:after="120"/>
        <w:ind w:left="360" w:right="360"/>
      </w:pPr>
      <w:r>
        <w:rPr>
          <w:rFonts w:ascii="Courier New" w:cs="Courier New" w:eastAsia="Courier New" w:hAnsi="Courier New"/>
          <w:color w:val="A8D8EA"/>
          <w:sz w:val="18"/>
          <w:szCs w:val="18"/>
        </w:rPr>
        <w:t xml:space="preserve">  id           TEXT PRIMARY KEY,  -- client-generated UUID</w:t>
      </w:r>
    </w:p>
    <w:p>
      <w:pPr>
        <w:shd w:fill="1E2A38" w:val="clear"/>
        <w:spacing w:before="120" w:after="120"/>
        <w:ind w:left="360" w:right="360"/>
      </w:pPr>
      <w:r>
        <w:rPr>
          <w:rFonts w:ascii="Courier New" w:cs="Courier New" w:eastAsia="Courier New" w:hAnsi="Courier New"/>
          <w:color w:val="A8D8EA"/>
          <w:sz w:val="18"/>
          <w:szCs w:val="18"/>
        </w:rPr>
        <w:t xml:space="preserve">  event_type   TEXT NOT NULL,     -- 'BILL_CREATED' | 'BILL_CANCELLED' | 'STOCK_ADJUSTED'</w:t>
      </w:r>
    </w:p>
    <w:p>
      <w:pPr>
        <w:shd w:fill="1E2A38" w:val="clear"/>
        <w:spacing w:before="120" w:after="120"/>
        <w:ind w:left="360" w:right="360"/>
      </w:pPr>
      <w:r>
        <w:rPr>
          <w:rFonts w:ascii="Courier New" w:cs="Courier New" w:eastAsia="Courier New" w:hAnsi="Courier New"/>
          <w:color w:val="A8D8EA"/>
          <w:sz w:val="18"/>
          <w:szCs w:val="18"/>
        </w:rPr>
        <w:t xml:space="preserve">  payload      TEXT NOT NULL,     -- JSON stringified event data</w:t>
      </w:r>
    </w:p>
    <w:p>
      <w:pPr>
        <w:shd w:fill="1E2A38" w:val="clear"/>
        <w:spacing w:before="120" w:after="120"/>
        <w:ind w:left="360" w:right="360"/>
      </w:pPr>
      <w:r>
        <w:rPr>
          <w:rFonts w:ascii="Courier New" w:cs="Courier New" w:eastAsia="Courier New" w:hAnsi="Courier New"/>
          <w:color w:val="A8D8EA"/>
          <w:sz w:val="18"/>
          <w:szCs w:val="18"/>
        </w:rPr>
        <w:t xml:space="preserve">  created_at   TEXT NOT NULL,     -- ISO8601 timestamp from counter clock</w:t>
      </w:r>
    </w:p>
    <w:p>
      <w:pPr>
        <w:shd w:fill="1E2A38" w:val="clear"/>
        <w:spacing w:before="120" w:after="120"/>
        <w:ind w:left="360" w:right="360"/>
      </w:pPr>
      <w:r>
        <w:rPr>
          <w:rFonts w:ascii="Courier New" w:cs="Courier New" w:eastAsia="Courier New" w:hAnsi="Courier New"/>
          <w:color w:val="A8D8EA"/>
          <w:sz w:val="18"/>
          <w:szCs w:val="18"/>
        </w:rPr>
        <w:t xml:space="preserve">  synced       INTEGER DEFAULT 0, -- 0=pending, 1=synced, 2=failed</w:t>
      </w:r>
    </w:p>
    <w:p>
      <w:pPr>
        <w:shd w:fill="1E2A38" w:val="clear"/>
        <w:spacing w:before="120" w:after="120"/>
        <w:ind w:left="360" w:right="360"/>
      </w:pPr>
      <w:r>
        <w:rPr>
          <w:rFonts w:ascii="Courier New" w:cs="Courier New" w:eastAsia="Courier New" w:hAnsi="Courier New"/>
          <w:color w:val="A8D8EA"/>
          <w:sz w:val="18"/>
          <w:szCs w:val="18"/>
        </w:rPr>
        <w:t xml:space="preserve">  retry_count  INTEGER DEFAULT 0,</w:t>
      </w:r>
    </w:p>
    <w:p>
      <w:pPr>
        <w:shd w:fill="1E2A38" w:val="clear"/>
        <w:spacing w:before="120" w:after="120"/>
        <w:ind w:left="360" w:right="360"/>
      </w:pPr>
      <w:r>
        <w:rPr>
          <w:rFonts w:ascii="Courier New" w:cs="Courier New" w:eastAsia="Courier New" w:hAnsi="Courier New"/>
          <w:color w:val="A8D8EA"/>
          <w:sz w:val="18"/>
          <w:szCs w:val="18"/>
        </w:rPr>
        <w:t xml:space="preserve">  last_error   TEXT</w:t>
      </w:r>
    </w:p>
    <w:p>
      <w:pPr>
        <w:shd w:fill="1E2A38" w:val="clear"/>
        <w:spacing w:before="120" w:after="120"/>
        <w:ind w:left="360" w:right="360"/>
      </w:pPr>
      <w:r>
        <w:rPr>
          <w:rFonts w:ascii="Courier New" w:cs="Courier New" w:eastAsia="Courier New" w:hAnsi="Courier New"/>
          <w:color w:val="A8D8EA"/>
          <w:sz w:val="18"/>
          <w:szCs w:val="18"/>
        </w:rPr>
        <w:t xml:space="preserve">);</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6.3 Sync Process (Online Mode)</w:t>
      </w:r>
    </w:p>
    <w:p>
      <w:pPr>
        <w:pStyle w:val="ListParagraph"/>
        <w:numPr>
          <w:ilvl w:val="0"/>
          <w:numId w:val="2"/>
        </w:numPr>
        <w:spacing w:before="60" w:after="60"/>
      </w:pPr>
      <w:r>
        <w:rPr>
          <w:rFonts w:ascii="Arial" w:cs="Arial" w:eastAsia="Arial" w:hAnsi="Arial"/>
          <w:color w:val="1C2833"/>
          <w:sz w:val="22"/>
          <w:szCs w:val="22"/>
        </w:rPr>
        <w:t xml:space="preserve">Every 30 seconds, Sync Worker checks for unsynced events (synced=0).</w:t>
      </w:r>
    </w:p>
    <w:p>
      <w:pPr>
        <w:pStyle w:val="ListParagraph"/>
        <w:numPr>
          <w:ilvl w:val="0"/>
          <w:numId w:val="2"/>
        </w:numPr>
        <w:spacing w:before="60" w:after="60"/>
      </w:pPr>
      <w:r>
        <w:rPr>
          <w:rFonts w:ascii="Arial" w:cs="Arial" w:eastAsia="Arial" w:hAnsi="Arial"/>
          <w:color w:val="1C2833"/>
          <w:sz w:val="22"/>
          <w:szCs w:val="22"/>
        </w:rPr>
        <w:t xml:space="preserve">Batches up to 50 events and sends POST /sync/push.</w:t>
      </w:r>
    </w:p>
    <w:p>
      <w:pPr>
        <w:pStyle w:val="ListParagraph"/>
        <w:numPr>
          <w:ilvl w:val="0"/>
          <w:numId w:val="2"/>
        </w:numPr>
        <w:spacing w:before="60" w:after="60"/>
      </w:pPr>
      <w:r>
        <w:rPr>
          <w:rFonts w:ascii="Arial" w:cs="Arial" w:eastAsia="Arial" w:hAnsi="Arial"/>
          <w:color w:val="1C2833"/>
          <w:sz w:val="22"/>
          <w:szCs w:val="22"/>
        </w:rPr>
        <w:t xml:space="preserve">Server processes events in order, applying idempotency check (duplicate UUID = skip).</w:t>
      </w:r>
    </w:p>
    <w:p>
      <w:pPr>
        <w:pStyle w:val="ListParagraph"/>
        <w:numPr>
          <w:ilvl w:val="0"/>
          <w:numId w:val="2"/>
        </w:numPr>
        <w:spacing w:before="60" w:after="60"/>
      </w:pPr>
      <w:r>
        <w:rPr>
          <w:rFonts w:ascii="Arial" w:cs="Arial" w:eastAsia="Arial" w:hAnsi="Arial"/>
          <w:color w:val="1C2833"/>
          <w:sz w:val="22"/>
          <w:szCs w:val="22"/>
        </w:rPr>
        <w:t xml:space="preserve">On success: marks events as synced=1 in local SQLite.</w:t>
      </w:r>
    </w:p>
    <w:p>
      <w:pPr>
        <w:pStyle w:val="ListParagraph"/>
        <w:numPr>
          <w:ilvl w:val="0"/>
          <w:numId w:val="2"/>
        </w:numPr>
        <w:spacing w:before="60" w:after="60"/>
      </w:pPr>
      <w:r>
        <w:rPr>
          <w:rFonts w:ascii="Arial" w:cs="Arial" w:eastAsia="Arial" w:hAnsi="Arial"/>
          <w:color w:val="1C2833"/>
          <w:sz w:val="22"/>
          <w:szCs w:val="22"/>
        </w:rPr>
        <w:t xml:space="preserve">Server responds with any product catalog changes since last pull timestamp.</w:t>
      </w:r>
    </w:p>
    <w:p>
      <w:pPr>
        <w:pStyle w:val="ListParagraph"/>
        <w:numPr>
          <w:ilvl w:val="0"/>
          <w:numId w:val="2"/>
        </w:numPr>
        <w:spacing w:before="60" w:after="60"/>
      </w:pPr>
      <w:r>
        <w:rPr>
          <w:rFonts w:ascii="Arial" w:cs="Arial" w:eastAsia="Arial" w:hAnsi="Arial"/>
          <w:color w:val="1C2833"/>
          <w:sz w:val="22"/>
          <w:szCs w:val="22"/>
        </w:rPr>
        <w:t xml:space="preserve">Counter applies catalog updates to local SQLite product table.</w:t>
      </w:r>
    </w:p>
    <w:p>
      <w:pPr>
        <w:pStyle w:val="ListParagraph"/>
        <w:numPr>
          <w:ilvl w:val="0"/>
          <w:numId w:val="2"/>
        </w:numPr>
        <w:spacing w:before="60" w:after="60"/>
      </w:pPr>
      <w:r>
        <w:rPr>
          <w:rFonts w:ascii="Arial" w:cs="Arial" w:eastAsia="Arial" w:hAnsi="Arial"/>
          <w:color w:val="1C2833"/>
          <w:sz w:val="22"/>
          <w:szCs w:val="22"/>
        </w:rPr>
        <w:t xml:space="preserve">Heartbeat endpoint updated — admin can see which counters are live and synced.</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6.4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Scenario</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Resolution Strategy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Bill already exists (duplicate invoice)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Idempotency — server checks invoice_number. If exists with same data: skip. If exists with different data: flag for manual review in admin panel.</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Product price changed mid-bill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Bill items store snapshot of price at billing time. The bill stands as billed. Report shows variance.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Counter clock drift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Server NTP-synced. Counter clock skew &gt; 5 min triggers warning. Events timestamped by server on receipt if drift detected.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Stock went negative (offline over-sell)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Allowed offline (can't check in real-time). Post-sync: stock adjustment event created, admin alerted. No bill cancelled retroactively.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Two counters bill same invoice number</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Invoice numbers are counter-prefixed: C01-2024-000001, C02-2024-000001. Globally unique by design.</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6.5 Product Catalog Sync (Server to Counter)</w:t>
      </w:r>
    </w:p>
    <w:p>
      <w:pPr>
        <w:pStyle w:val="ListParagraph"/>
        <w:numPr>
          <w:ilvl w:val="0"/>
          <w:numId w:val="3"/>
        </w:numPr>
        <w:spacing w:before="60" w:after="60"/>
      </w:pPr>
      <w:r>
        <w:rPr>
          <w:rFonts w:ascii="Arial" w:cs="Arial" w:eastAsia="Arial" w:hAnsi="Arial"/>
          <w:color w:val="1C2833"/>
          <w:sz w:val="22"/>
          <w:szCs w:val="22"/>
        </w:rPr>
        <w:t xml:space="preserve">Server maintains a catalog_version integer that increments on every product change.</w:t>
      </w:r>
    </w:p>
    <w:p>
      <w:pPr>
        <w:pStyle w:val="ListParagraph"/>
        <w:numPr>
          <w:ilvl w:val="0"/>
          <w:numId w:val="3"/>
        </w:numPr>
        <w:spacing w:before="60" w:after="60"/>
      </w:pPr>
      <w:r>
        <w:rPr>
          <w:rFonts w:ascii="Arial" w:cs="Arial" w:eastAsia="Arial" w:hAnsi="Arial"/>
          <w:color w:val="1C2833"/>
          <w:sz w:val="22"/>
          <w:szCs w:val="22"/>
        </w:rPr>
        <w:t xml:space="preserve">Each counter stores its last_synced_catalog_version locally.</w:t>
      </w:r>
    </w:p>
    <w:p>
      <w:pPr>
        <w:pStyle w:val="ListParagraph"/>
        <w:numPr>
          <w:ilvl w:val="0"/>
          <w:numId w:val="3"/>
        </w:numPr>
        <w:spacing w:before="60" w:after="60"/>
      </w:pPr>
      <w:r>
        <w:rPr>
          <w:rFonts w:ascii="Arial" w:cs="Arial" w:eastAsia="Arial" w:hAnsi="Arial"/>
          <w:color w:val="1C2833"/>
          <w:sz w:val="22"/>
          <w:szCs w:val="22"/>
        </w:rPr>
        <w:t xml:space="preserve">On pull, counter sends its version. Server returns only changed/new/deleted products since that version.</w:t>
      </w:r>
    </w:p>
    <w:p>
      <w:pPr>
        <w:pStyle w:val="ListParagraph"/>
        <w:numPr>
          <w:ilvl w:val="0"/>
          <w:numId w:val="3"/>
        </w:numPr>
        <w:spacing w:before="60" w:after="60"/>
      </w:pPr>
      <w:r>
        <w:rPr>
          <w:rFonts w:ascii="Arial" w:cs="Arial" w:eastAsia="Arial" w:hAnsi="Arial"/>
          <w:color w:val="1C2833"/>
          <w:sz w:val="22"/>
          <w:szCs w:val="22"/>
        </w:rPr>
        <w:t xml:space="preserve">Delta sync minimizes bandwidth — typically only a few KB per sync cycle.</w:t>
      </w:r>
    </w:p>
    <w:p>
      <w:pPr>
        <w:pStyle w:val="ListParagraph"/>
        <w:numPr>
          <w:ilvl w:val="0"/>
          <w:numId w:val="3"/>
        </w:numPr>
        <w:spacing w:before="60" w:after="60"/>
      </w:pPr>
      <w:r>
        <w:rPr>
          <w:rFonts w:ascii="Arial" w:cs="Arial" w:eastAsia="Arial" w:hAnsi="Arial"/>
          <w:color w:val="1C2833"/>
          <w:sz w:val="22"/>
          <w:szCs w:val="22"/>
        </w:rPr>
        <w:t xml:space="preserve">Full re-sync option available from admin panel for a specific counter (emergency reset).</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7. Counter UI / User Experience Design</w:t>
      </w:r>
    </w:p>
    <w:p>
      <w:pPr>
        <w:spacing w:before="80" w:after="120" w:line="300"/>
      </w:pPr>
      <w:r>
        <w:rPr>
          <w:rFonts w:ascii="Arial" w:cs="Arial" w:eastAsia="Arial" w:hAnsi="Arial"/>
          <w:color w:val="1C2833"/>
          <w:sz w:val="22"/>
          <w:szCs w:val="22"/>
        </w:rPr>
        <w:t xml:space="preserve">Counter staff may have minimal technical background. The UI is designed for speed, clarity, and zero confusion. Every second counts during peak hours.</w:t>
      </w:r>
    </w:p>
    <w:p>
      <w:pPr>
        <w:spacing w:before="120" w:after="0"/>
      </w:pPr>
      <w:r>
        <w:t xml:space="preserve"/>
      </w:r>
    </w:p>
    <w:p>
      <w:pPr>
        <w:pStyle w:val="Heading2"/>
        <w:spacing w:before="360" w:after="160"/>
      </w:pPr>
      <w:r>
        <w:rPr>
          <w:rFonts w:ascii="Arial" w:cs="Arial" w:eastAsia="Arial" w:hAnsi="Arial"/>
          <w:b/>
          <w:bCs/>
          <w:color w:val="2E6DA4"/>
          <w:sz w:val="28"/>
          <w:szCs w:val="28"/>
        </w:rPr>
        <w:t xml:space="preserve">7.1 Counter Screen Layout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EE3EA" w:sz="1"/>
              <w:left w:val="single" w:color="DEE3EA" w:sz="1"/>
              <w:bottom w:val="single" w:color="DEE3EA" w:sz="1"/>
              <w:right w:val="single" w:color="DEE3EA" w:sz="1"/>
            </w:tcBorders>
            <w:shd w:fill="D6E8F7" w:val="clear"/>
            <w:tcMar>
              <w:top w:type="dxa" w:w="120"/>
              <w:left w:type="dxa" w:w="160"/>
              <w:bottom w:type="dxa" w:w="120"/>
              <w:right w:type="dxa" w:w="160"/>
            </w:tcMar>
          </w:tcPr>
          <w:p>
            <w:r>
              <w:rPr>
                <w:rFonts w:ascii="Arial" w:cs="Arial" w:eastAsia="Arial" w:hAnsi="Arial"/>
                <w:b/>
                <w:bCs/>
                <w:color w:val="1A3A5C"/>
                <w:sz w:val="21"/>
                <w:szCs w:val="21"/>
              </w:rPr>
              <w:t xml:space="preserve">LEFT PANEL — Scanned Items</w:t>
            </w:r>
          </w:p>
          <w:p>
            <w:pPr>
              <w:spacing w:before="60" w:after="0"/>
            </w:pPr>
            <w:r>
              <w:t xml:space="preserve"/>
            </w:r>
          </w:p>
          <w:p>
            <w:r>
              <w:rPr>
                <w:rFonts w:ascii="Arial" w:cs="Arial" w:eastAsia="Arial" w:hAnsi="Arial"/>
                <w:color w:val="1C2833"/>
                <w:sz w:val="20"/>
                <w:szCs w:val="20"/>
              </w:rPr>
              <w:t xml:space="preserve">Full-width scrollable list of scanned products</w:t>
            </w:r>
          </w:p>
          <w:p>
            <w:r>
              <w:rPr>
                <w:rFonts w:ascii="Arial" w:cs="Arial" w:eastAsia="Arial" w:hAnsi="Arial"/>
                <w:color w:val="1C2833"/>
                <w:sz w:val="20"/>
                <w:szCs w:val="20"/>
              </w:rPr>
              <w:t xml:space="preserve">Each row: Product name | Qty | Unit price | Total</w:t>
            </w:r>
          </w:p>
          <w:p>
            <w:r>
              <w:rPr>
                <w:rFonts w:ascii="Arial" w:cs="Arial" w:eastAsia="Arial" w:hAnsi="Arial"/>
                <w:color w:val="1C2833"/>
                <w:sz w:val="20"/>
                <w:szCs w:val="20"/>
              </w:rPr>
              <w:t xml:space="preserve">Row height: 56px — large, touch-friendly</w:t>
            </w:r>
          </w:p>
          <w:p>
            <w:r>
              <w:rPr>
                <w:rFonts w:ascii="Arial" w:cs="Arial" w:eastAsia="Arial" w:hAnsi="Arial"/>
                <w:color w:val="1C2833"/>
                <w:sz w:val="20"/>
                <w:szCs w:val="20"/>
              </w:rPr>
              <w:t xml:space="preserve">Delete icon on each row (or Del key when row focused)</w:t>
            </w:r>
          </w:p>
          <w:p>
            <w:r>
              <w:rPr>
                <w:rFonts w:ascii="Arial" w:cs="Arial" w:eastAsia="Arial" w:hAnsi="Arial"/>
                <w:color w:val="1C2833"/>
                <w:sz w:val="20"/>
                <w:szCs w:val="20"/>
              </w:rPr>
              <w:t xml:space="preserve">Last scanned item highlighted in yellow</w:t>
            </w:r>
          </w:p>
        </w:tc>
        <w:tc>
          <w:tcPr>
            <w:tcW w:type="dxa" w:w="3600"/>
            <w:tcBorders>
              <w:top w:val="single" w:color="DEE3EA" w:sz="1"/>
              <w:left w:val="single" w:color="DEE3EA" w:sz="1"/>
              <w:bottom w:val="single" w:color="DEE3EA" w:sz="1"/>
              <w:right w:val="single" w:color="DEE3EA" w:sz="1"/>
            </w:tcBorders>
            <w:shd w:fill="FFF3CD" w:val="clear"/>
            <w:tcMar>
              <w:top w:type="dxa" w:w="120"/>
              <w:left w:type="dxa" w:w="160"/>
              <w:bottom w:type="dxa" w:w="120"/>
              <w:right w:type="dxa" w:w="160"/>
            </w:tcMar>
          </w:tcPr>
          <w:p>
            <w:r>
              <w:rPr>
                <w:rFonts w:ascii="Arial" w:cs="Arial" w:eastAsia="Arial" w:hAnsi="Arial"/>
                <w:b/>
                <w:bCs/>
                <w:color w:val="1A3A5C"/>
                <w:sz w:val="21"/>
                <w:szCs w:val="21"/>
              </w:rPr>
              <w:t xml:space="preserve">RIGHT PANEL — Bill Summary</w:t>
            </w:r>
          </w:p>
          <w:p>
            <w:pPr>
              <w:spacing w:before="60" w:after="0"/>
            </w:pPr>
            <w:r>
              <w:t xml:space="preserve"/>
            </w:r>
          </w:p>
          <w:p>
            <w:r>
              <w:rPr>
                <w:rFonts w:ascii="Arial" w:cs="Arial" w:eastAsia="Arial" w:hAnsi="Arial"/>
                <w:color w:val="1C2833"/>
                <w:sz w:val="20"/>
                <w:szCs w:val="20"/>
              </w:rPr>
              <w:t xml:space="preserve">Subtotal: large font (28pt)</w:t>
            </w:r>
          </w:p>
          <w:p>
            <w:r>
              <w:rPr>
                <w:rFonts w:ascii="Arial" w:cs="Arial" w:eastAsia="Arial" w:hAnsi="Arial"/>
                <w:color w:val="1C2833"/>
                <w:sz w:val="20"/>
                <w:szCs w:val="20"/>
              </w:rPr>
              <w:t xml:space="preserve">Tax breakdown: itemized</w:t>
            </w:r>
          </w:p>
          <w:p>
            <w:r>
              <w:rPr>
                <w:rFonts w:ascii="Arial" w:cs="Arial" w:eastAsia="Arial" w:hAnsi="Arial"/>
                <w:color w:val="1C2833"/>
                <w:sz w:val="20"/>
                <w:szCs w:val="20"/>
              </w:rPr>
              <w:t xml:space="preserve">Discount applied: shown in green</w:t>
            </w:r>
          </w:p>
          <w:p>
            <w:r>
              <w:rPr>
                <w:rFonts w:ascii="Arial" w:cs="Arial" w:eastAsia="Arial" w:hAnsi="Arial"/>
                <w:color w:val="1C2833"/>
                <w:sz w:val="20"/>
                <w:szCs w:val="20"/>
              </w:rPr>
              <w:t xml:space="preserve">TOTAL: 48pt bold, high contrast</w:t>
            </w:r>
          </w:p>
          <w:p>
            <w:pPr>
              <w:spacing w:before="80" w:after="0"/>
            </w:pPr>
            <w:r>
              <w:t xml:space="preserve"/>
            </w:r>
          </w:p>
          <w:p>
            <w:r>
              <w:rPr>
                <w:rFonts w:ascii="Arial" w:cs="Arial" w:eastAsia="Arial" w:hAnsi="Arial"/>
                <w:color w:val="8B6914"/>
                <w:sz w:val="20"/>
                <w:szCs w:val="20"/>
              </w:rPr>
              <w:t xml:space="preserve">[ HOLD BILL ] — yellow button</w:t>
            </w:r>
          </w:p>
          <w:p>
            <w:r>
              <w:rPr>
                <w:rFonts w:ascii="Arial" w:cs="Arial" w:eastAsia="Arial" w:hAnsi="Arial"/>
                <w:color w:val="1C2833"/>
                <w:sz w:val="20"/>
                <w:szCs w:val="20"/>
              </w:rPr>
              <w:t xml:space="preserve">[ CLEAR ALL ] — outlined button</w:t>
            </w:r>
          </w:p>
          <w:p>
            <w:r>
              <w:rPr>
                <w:rFonts w:ascii="Arial" w:cs="Arial" w:eastAsia="Arial" w:hAnsi="Arial"/>
                <w:b/>
                <w:bCs/>
                <w:color w:val="1A7A3C"/>
                <w:sz w:val="20"/>
                <w:szCs w:val="20"/>
              </w:rPr>
              <w:t xml:space="preserve">[ PAY ] — large green, full width</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7.2 Keyboard Workflow</w:t>
      </w:r>
    </w:p>
    <w:p>
      <w:pPr>
        <w:spacing w:before="80" w:after="120" w:line="300"/>
      </w:pPr>
      <w:r>
        <w:rPr>
          <w:rFonts w:ascii="Arial" w:cs="Arial" w:eastAsia="Arial" w:hAnsi="Arial"/>
          <w:color w:val="1C2833"/>
          <w:sz w:val="22"/>
          <w:szCs w:val="22"/>
        </w:rPr>
        <w:t xml:space="preserve">The entire billing workflow is operable without a mouse, optimized for scanner + keyboard.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Action</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Keyboard / Scanner Interaction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Barcode scan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Scanner sends keystrokes + Enter. Auto-appends to bill. Zero clicks required.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Quantity change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Tab to quantity field, type number, Enter. Instant update.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Remove item</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Arrow keys to select row, Delete key removes it. Confirmation skipped for speed.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Hold bill</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F2 key — holds current bill instantly. F3 to retrieve held bills.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Payment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F12 key — opens payment dialog. Numpad for cash entry. Enter to confirm.</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Manual search</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F1 key — opens product search. Type 3+ chars, arrow to select, Enter to add.</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New bill</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F4 — clears current bill. Requires confirmation if items present.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Scanner input field</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Always auto-focused. Any barcode scan immediately appends, no click needed.</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7.3 Error Messages — User Friendly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Scenario</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Message Shown to Employee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Product not found</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"Barcode not recognized. Try scanning again or search manually (F1)."</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Out of stock</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"This item shows 0 in stock. Continue anyway? [Yes] [No]"</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Network offline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"Working offline. Bills will sync when connection returns. (Status: Offline)"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Session expired</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"Your session has timed out for security. Please log in again."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Printer error</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"Printer not responding. Receipt saved as PDF. [Retry] [Skip Print]"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Duplicate scan</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"Already added. Quantity increased to 2. [Undo]"</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8. Printer Integration</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8.1 Thermal Receipt Printer</w:t>
      </w:r>
    </w:p>
    <w:p>
      <w:pPr>
        <w:spacing w:before="80" w:after="120" w:line="300"/>
      </w:pPr>
      <w:r>
        <w:rPr>
          <w:rFonts w:ascii="Arial" w:cs="Arial" w:eastAsia="Arial" w:hAnsi="Arial"/>
          <w:color w:val="1C2833"/>
          <w:sz w:val="22"/>
          <w:szCs w:val="22"/>
        </w:rPr>
        <w:t xml:space="preserve">The system supports standard 58mm and 80mm thermal receipt printers connected via USB. Printers use ESC/POS protocol — the industry standard supported by Epson, Star, Bixolon, and most generic thermal printers.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Aspect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Protocol</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ESC/POS — universal thermal printer command set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Library</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escpos (Node.js) — wraps ESC/POS commands for Node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Connection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USB raw write via node-usb or /dev/usb/lp0 on Linux</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Paper Widths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58mm (384 dots) and 80mm (576 dots) — auto-detected from printer config</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Character Encoding</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PC437 (USA) or PC850 (Multilingual) — set per mall locale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Auto-print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Configurable — print automatically after payment or prompt employee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Print Queue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Local BullMQ queue — bills never lost if printer temporarily unavailable</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8.2 Receipt Layout</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GRAND MALL PLAZA       ║</w:t>
      </w:r>
    </w:p>
    <w:p>
      <w:pPr>
        <w:shd w:fill="1E2A38" w:val="clear"/>
        <w:spacing w:before="120" w:after="120"/>
        <w:ind w:left="360" w:right="360"/>
      </w:pPr>
      <w:r>
        <w:rPr>
          <w:rFonts w:ascii="Courier New" w:cs="Courier New" w:eastAsia="Courier New" w:hAnsi="Courier New"/>
          <w:color w:val="A8D8EA"/>
          <w:sz w:val="18"/>
          <w:szCs w:val="18"/>
        </w:rPr>
        <w:t xml:space="preserve">║   Ground Floor, Main Street  ║</w:t>
      </w:r>
    </w:p>
    <w:p>
      <w:pPr>
        <w:shd w:fill="1E2A38" w:val="clear"/>
        <w:spacing w:before="120" w:after="120"/>
        <w:ind w:left="360" w:right="360"/>
      </w:pPr>
      <w:r>
        <w:rPr>
          <w:rFonts w:ascii="Courier New" w:cs="Courier New" w:eastAsia="Courier New" w:hAnsi="Courier New"/>
          <w:color w:val="A8D8EA"/>
          <w:sz w:val="18"/>
          <w:szCs w:val="18"/>
        </w:rPr>
        <w:t xml:space="preserve">║   Tel: 0300-1234567          ║</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Invoice: MALL-2024-003421</w:t>
      </w:r>
    </w:p>
    <w:p>
      <w:pPr>
        <w:shd w:fill="1E2A38" w:val="clear"/>
        <w:spacing w:before="120" w:after="120"/>
        <w:ind w:left="360" w:right="360"/>
      </w:pPr>
      <w:r>
        <w:rPr>
          <w:rFonts w:ascii="Courier New" w:cs="Courier New" w:eastAsia="Courier New" w:hAnsi="Courier New"/>
          <w:color w:val="A8D8EA"/>
          <w:sz w:val="18"/>
          <w:szCs w:val="18"/>
        </w:rPr>
        <w:t xml:space="preserve">  Date: 15/12/2024  Time: 14:32</w:t>
      </w:r>
    </w:p>
    <w:p>
      <w:pPr>
        <w:shd w:fill="1E2A38" w:val="clear"/>
        <w:spacing w:before="120" w:after="120"/>
        <w:ind w:left="360" w:right="360"/>
      </w:pPr>
      <w:r>
        <w:rPr>
          <w:rFonts w:ascii="Courier New" w:cs="Courier New" w:eastAsia="Courier New" w:hAnsi="Courier New"/>
          <w:color w:val="A8D8EA"/>
          <w:sz w:val="18"/>
          <w:szCs w:val="18"/>
        </w:rPr>
        <w:t xml:space="preserve">  Counter: C03  Staff: EMP-012</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Apple Juice 1L        x2</w:t>
      </w:r>
    </w:p>
    <w:p>
      <w:pPr>
        <w:shd w:fill="1E2A38" w:val="clear"/>
        <w:spacing w:before="120" w:after="120"/>
        <w:ind w:left="360" w:right="360"/>
      </w:pPr>
      <w:r>
        <w:rPr>
          <w:rFonts w:ascii="Courier New" w:cs="Courier New" w:eastAsia="Courier New" w:hAnsi="Courier New"/>
          <w:color w:val="A8D8EA"/>
          <w:sz w:val="18"/>
          <w:szCs w:val="18"/>
        </w:rPr>
        <w:t xml:space="preserve">    @  Rs.85.00    Rs.170.00</w:t>
      </w:r>
    </w:p>
    <w:p>
      <w:pPr>
        <w:shd w:fill="1E2A38" w:val="clear"/>
        <w:spacing w:before="120" w:after="120"/>
        <w:ind w:left="360" w:right="360"/>
      </w:pPr>
      <w:r>
        <w:rPr>
          <w:rFonts w:ascii="Courier New" w:cs="Courier New" w:eastAsia="Courier New" w:hAnsi="Courier New"/>
          <w:color w:val="A8D8EA"/>
          <w:sz w:val="18"/>
          <w:szCs w:val="18"/>
        </w:rPr>
        <w:t xml:space="preserve">  Bread (Brown) 400g    x1</w:t>
      </w:r>
    </w:p>
    <w:p>
      <w:pPr>
        <w:shd w:fill="1E2A38" w:val="clear"/>
        <w:spacing w:before="120" w:after="120"/>
        <w:ind w:left="360" w:right="360"/>
      </w:pPr>
      <w:r>
        <w:rPr>
          <w:rFonts w:ascii="Courier New" w:cs="Courier New" w:eastAsia="Courier New" w:hAnsi="Courier New"/>
          <w:color w:val="A8D8EA"/>
          <w:sz w:val="18"/>
          <w:szCs w:val="18"/>
        </w:rPr>
        <w:t xml:space="preserve">    @  Rs.55.00     Rs.55.00</w:t>
      </w:r>
    </w:p>
    <w:p>
      <w:pPr>
        <w:shd w:fill="1E2A38" w:val="clear"/>
        <w:spacing w:before="120" w:after="120"/>
        <w:ind w:left="360" w:right="360"/>
      </w:pPr>
      <w:r>
        <w:rPr>
          <w:rFonts w:ascii="Courier New" w:cs="Courier New" w:eastAsia="Courier New" w:hAnsi="Courier New"/>
          <w:color w:val="A8D8EA"/>
          <w:sz w:val="18"/>
          <w:szCs w:val="18"/>
        </w:rPr>
        <w:t xml:space="preserve">  Butter 100g           x1</w:t>
      </w:r>
    </w:p>
    <w:p>
      <w:pPr>
        <w:shd w:fill="1E2A38" w:val="clear"/>
        <w:spacing w:before="120" w:after="120"/>
        <w:ind w:left="360" w:right="360"/>
      </w:pPr>
      <w:r>
        <w:rPr>
          <w:rFonts w:ascii="Courier New" w:cs="Courier New" w:eastAsia="Courier New" w:hAnsi="Courier New"/>
          <w:color w:val="A8D8EA"/>
          <w:sz w:val="18"/>
          <w:szCs w:val="18"/>
        </w:rPr>
        <w:t xml:space="preserve">    @  Rs.120.00   Rs.120.00</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Subtotal:           Rs.345.00</w:t>
      </w:r>
    </w:p>
    <w:p>
      <w:pPr>
        <w:shd w:fill="1E2A38" w:val="clear"/>
        <w:spacing w:before="120" w:after="120"/>
        <w:ind w:left="360" w:right="360"/>
      </w:pPr>
      <w:r>
        <w:rPr>
          <w:rFonts w:ascii="Courier New" w:cs="Courier New" w:eastAsia="Courier New" w:hAnsi="Courier New"/>
          <w:color w:val="A8D8EA"/>
          <w:sz w:val="18"/>
          <w:szCs w:val="18"/>
        </w:rPr>
        <w:t xml:space="preserve">  GST (5%):            Rs.17.25</w:t>
      </w:r>
    </w:p>
    <w:p>
      <w:pPr>
        <w:shd w:fill="1E2A38" w:val="clear"/>
        <w:spacing w:before="120" w:after="120"/>
        <w:ind w:left="360" w:right="360"/>
      </w:pPr>
      <w:r>
        <w:rPr>
          <w:rFonts w:ascii="Courier New" w:cs="Courier New" w:eastAsia="Courier New" w:hAnsi="Courier New"/>
          <w:color w:val="A8D8EA"/>
          <w:sz w:val="18"/>
          <w:szCs w:val="18"/>
        </w:rPr>
        <w:t xml:space="preserve">  Discount:            -Rs.0.00</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TOTAL:              Rs.362.25</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Payment: Cash       Rs.400.00</w:t>
      </w:r>
    </w:p>
    <w:p>
      <w:pPr>
        <w:shd w:fill="1E2A38" w:val="clear"/>
        <w:spacing w:before="120" w:after="120"/>
        <w:ind w:left="360" w:right="360"/>
      </w:pPr>
      <w:r>
        <w:rPr>
          <w:rFonts w:ascii="Courier New" w:cs="Courier New" w:eastAsia="Courier New" w:hAnsi="Courier New"/>
          <w:color w:val="A8D8EA"/>
          <w:sz w:val="18"/>
          <w:szCs w:val="18"/>
        </w:rPr>
        <w:t xml:space="preserve">  Change:              Rs.37.75</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Thank you for shopping!</w:t>
      </w:r>
    </w:p>
    <w:p>
      <w:pPr>
        <w:shd w:fill="1E2A38" w:val="clear"/>
        <w:spacing w:before="120" w:after="120"/>
        <w:ind w:left="360" w:right="360"/>
      </w:pPr>
      <w:r>
        <w:rPr>
          <w:rFonts w:ascii="Courier New" w:cs="Courier New" w:eastAsia="Courier New" w:hAnsi="Courier New"/>
          <w:color w:val="A8D8EA"/>
          <w:sz w:val="18"/>
          <w:szCs w:val="18"/>
        </w:rPr>
        <w:t xml:space="preserve">    Please visit us again.</w:t>
      </w:r>
    </w:p>
    <w:p>
      <w:pPr>
        <w:shd w:fill="1E2A38" w:val="clear"/>
        <w:spacing w:before="120" w:after="120"/>
        <w:ind w:left="360" w:right="360"/>
      </w:pPr>
      <w:r>
        <w:rPr>
          <w:rFonts w:ascii="Courier New" w:cs="Courier New" w:eastAsia="Courier New" w:hAnsi="Courier New"/>
          <w:color w:val="A8D8EA"/>
          <w:sz w:val="18"/>
          <w:szCs w:val="18"/>
        </w:rPr>
        <w:t xml:space="preserve">         [QR CODE HERE]</w:t>
      </w:r>
    </w:p>
    <w:p>
      <w:pPr>
        <w:shd w:fill="1E2A38" w:val="clear"/>
        <w:spacing w:before="120" w:after="120"/>
        <w:ind w:left="360" w:right="360"/>
      </w:pPr>
      <w:r>
        <w:rPr>
          <w:rFonts w:ascii="Courier New" w:cs="Courier New" w:eastAsia="Courier New" w:hAnsi="Courier New"/>
          <w:color w:val="A8D8EA"/>
          <w:sz w:val="18"/>
          <w:szCs w:val="18"/>
        </w:rPr>
        <w:t xml:space="preserve">╚══════════════════════════════╝</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8.3 PDF Invoice</w:t>
      </w:r>
    </w:p>
    <w:p>
      <w:pPr>
        <w:spacing w:before="80" w:after="120" w:line="300"/>
      </w:pPr>
      <w:r>
        <w:rPr>
          <w:rFonts w:ascii="Arial" w:cs="Arial" w:eastAsia="Arial" w:hAnsi="Arial"/>
          <w:color w:val="1C2833"/>
          <w:sz w:val="22"/>
          <w:szCs w:val="22"/>
        </w:rPr>
        <w:t xml:space="preserve">Every bill also generates a PDF invoice using Puppeteer (rendered from an HTML template). The PDF is stored on the server and linked to the bill record. Employees can email the PDF to customers. The PDF serves as the official tax invoice.</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9. Reports &amp; Analytics</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9.1 Available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Report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Daily Sales Summary</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Total revenue, total bills, avg bill value, payment method breakdown — by day</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Monthly Revenue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Month-over-month chart, daily drill-down, comparison to previous month</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Employee-wise Sales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Bills count, total amount, avg per bill, per employee — any date range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Product-wise Sales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Quantity sold, revenue, rank by revenue — identify top/bottom sellers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Counter Performance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Revenue and bill count by counter — identify busiest counters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Tax Report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Tax collected per tax rate per day — required for accounting/GST filing</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Inventory Movement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Stock additions vs sales per product — low stock alerts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Audit Log Report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Who did what, when, from which counter — security and compliance</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9.2 Export Formats</w:t>
      </w:r>
    </w:p>
    <w:p>
      <w:pPr>
        <w:pStyle w:val="ListParagraph"/>
        <w:numPr>
          <w:ilvl w:val="0"/>
          <w:numId w:val="3"/>
        </w:numPr>
        <w:spacing w:before="60" w:after="60"/>
      </w:pPr>
      <w:r>
        <w:rPr>
          <w:rFonts w:ascii="Arial" w:cs="Arial" w:eastAsia="Arial" w:hAnsi="Arial"/>
          <w:color w:val="1C2833"/>
          <w:sz w:val="22"/>
          <w:szCs w:val="22"/>
        </w:rPr>
        <w:t xml:space="preserve">PDF export — Formatted report with mall header, date range, summary and detail tables.</w:t>
      </w:r>
    </w:p>
    <w:p>
      <w:pPr>
        <w:pStyle w:val="ListParagraph"/>
        <w:numPr>
          <w:ilvl w:val="0"/>
          <w:numId w:val="3"/>
        </w:numPr>
        <w:spacing w:before="60" w:after="60"/>
      </w:pPr>
      <w:r>
        <w:rPr>
          <w:rFonts w:ascii="Arial" w:cs="Arial" w:eastAsia="Arial" w:hAnsi="Arial"/>
          <w:color w:val="1C2833"/>
          <w:sz w:val="22"/>
          <w:szCs w:val="22"/>
        </w:rPr>
        <w:t xml:space="preserve">CSV export — Raw data for import into Excel or accounting software.</w:t>
      </w:r>
    </w:p>
    <w:p>
      <w:pPr>
        <w:pStyle w:val="ListParagraph"/>
        <w:numPr>
          <w:ilvl w:val="0"/>
          <w:numId w:val="3"/>
        </w:numPr>
        <w:spacing w:before="60" w:after="60"/>
      </w:pPr>
      <w:r>
        <w:rPr>
          <w:rFonts w:ascii="Arial" w:cs="Arial" w:eastAsia="Arial" w:hAnsi="Arial"/>
          <w:color w:val="1C2833"/>
          <w:sz w:val="22"/>
          <w:szCs w:val="22"/>
        </w:rPr>
        <w:t xml:space="preserve">Reports are generated asynchronously via BullMQ — large reports don't block the API.</w:t>
      </w:r>
    </w:p>
    <w:p>
      <w:pPr>
        <w:pStyle w:val="ListParagraph"/>
        <w:numPr>
          <w:ilvl w:val="0"/>
          <w:numId w:val="3"/>
        </w:numPr>
        <w:spacing w:before="60" w:after="60"/>
      </w:pPr>
      <w:r>
        <w:rPr>
          <w:rFonts w:ascii="Arial" w:cs="Arial" w:eastAsia="Arial" w:hAnsi="Arial"/>
          <w:color w:val="1C2833"/>
          <w:sz w:val="22"/>
          <w:szCs w:val="22"/>
        </w:rPr>
        <w:t xml:space="preserve">Generated files stored temporarily (24h TTL) and served via signed URL.</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10. Deployment Strategy</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10.1 Server Deployment (Docker)</w:t>
      </w:r>
    </w:p>
    <w:p>
      <w:pPr>
        <w:shd w:fill="1E2A38" w:val="clear"/>
        <w:spacing w:before="120" w:after="120"/>
        <w:ind w:left="360" w:right="360"/>
      </w:pPr>
      <w:r>
        <w:rPr>
          <w:rFonts w:ascii="Courier New" w:cs="Courier New" w:eastAsia="Courier New" w:hAnsi="Courier New"/>
          <w:color w:val="A8D8EA"/>
          <w:sz w:val="18"/>
          <w:szCs w:val="18"/>
        </w:rPr>
        <w:t xml:space="preserve"># docker-compose.yml (production)</w:t>
      </w:r>
    </w:p>
    <w:p>
      <w:pPr>
        <w:shd w:fill="1E2A38" w:val="clear"/>
        <w:spacing w:before="120" w:after="120"/>
        <w:ind w:left="360" w:right="360"/>
      </w:pPr>
      <w:r>
        <w:rPr>
          <w:rFonts w:ascii="Courier New" w:cs="Courier New" w:eastAsia="Courier New" w:hAnsi="Courier New"/>
          <w:color w:val="A8D8EA"/>
          <w:sz w:val="18"/>
          <w:szCs w:val="18"/>
        </w:rPr>
        <w:t xml:space="preserve">services:</w:t>
      </w:r>
    </w:p>
    <w:p>
      <w:pPr>
        <w:shd w:fill="1E2A38" w:val="clear"/>
        <w:spacing w:before="120" w:after="120"/>
        <w:ind w:left="360" w:right="360"/>
      </w:pPr>
      <w:r>
        <w:rPr>
          <w:rFonts w:ascii="Courier New" w:cs="Courier New" w:eastAsia="Courier New" w:hAnsi="Courier New"/>
          <w:color w:val="A8D8EA"/>
          <w:sz w:val="18"/>
          <w:szCs w:val="18"/>
        </w:rPr>
        <w:t xml:space="preserve">  api:</w:t>
      </w:r>
    </w:p>
    <w:p>
      <w:pPr>
        <w:shd w:fill="1E2A38" w:val="clear"/>
        <w:spacing w:before="120" w:after="120"/>
        <w:ind w:left="360" w:right="360"/>
      </w:pPr>
      <w:r>
        <w:rPr>
          <w:rFonts w:ascii="Courier New" w:cs="Courier New" w:eastAsia="Courier New" w:hAnsi="Courier New"/>
          <w:color w:val="A8D8EA"/>
          <w:sz w:val="18"/>
          <w:szCs w:val="18"/>
        </w:rPr>
        <w:t xml:space="preserve">    image: mallpos-api:latest</w:t>
      </w:r>
    </w:p>
    <w:p>
      <w:pPr>
        <w:shd w:fill="1E2A38" w:val="clear"/>
        <w:spacing w:before="120" w:after="120"/>
        <w:ind w:left="360" w:right="360"/>
      </w:pPr>
      <w:r>
        <w:rPr>
          <w:rFonts w:ascii="Courier New" w:cs="Courier New" w:eastAsia="Courier New" w:hAnsi="Courier New"/>
          <w:color w:val="A8D8EA"/>
          <w:sz w:val="18"/>
          <w:szCs w:val="18"/>
        </w:rPr>
        <w:t xml:space="preserve">    environment:</w:t>
      </w:r>
    </w:p>
    <w:p>
      <w:pPr>
        <w:shd w:fill="1E2A38" w:val="clear"/>
        <w:spacing w:before="120" w:after="120"/>
        <w:ind w:left="360" w:right="360"/>
      </w:pPr>
      <w:r>
        <w:rPr>
          <w:rFonts w:ascii="Courier New" w:cs="Courier New" w:eastAsia="Courier New" w:hAnsi="Courier New"/>
          <w:color w:val="A8D8EA"/>
          <w:sz w:val="18"/>
          <w:szCs w:val="18"/>
        </w:rPr>
        <w:t xml:space="preserve">      - DATABASE_URL=postgresql://...</w:t>
      </w:r>
    </w:p>
    <w:p>
      <w:pPr>
        <w:shd w:fill="1E2A38" w:val="clear"/>
        <w:spacing w:before="120" w:after="120"/>
        <w:ind w:left="360" w:right="360"/>
      </w:pPr>
      <w:r>
        <w:rPr>
          <w:rFonts w:ascii="Courier New" w:cs="Courier New" w:eastAsia="Courier New" w:hAnsi="Courier New"/>
          <w:color w:val="A8D8EA"/>
          <w:sz w:val="18"/>
          <w:szCs w:val="18"/>
        </w:rPr>
        <w:t xml:space="preserve">      - REDIS_URL=redis://...</w:t>
      </w:r>
    </w:p>
    <w:p>
      <w:pPr>
        <w:shd w:fill="1E2A38" w:val="clear"/>
        <w:spacing w:before="120" w:after="120"/>
        <w:ind w:left="360" w:right="360"/>
      </w:pPr>
      <w:r>
        <w:rPr>
          <w:rFonts w:ascii="Courier New" w:cs="Courier New" w:eastAsia="Courier New" w:hAnsi="Courier New"/>
          <w:color w:val="A8D8EA"/>
          <w:sz w:val="18"/>
          <w:szCs w:val="18"/>
        </w:rPr>
        <w:t xml:space="preserve">      - JWT_PRIVATE_KEY_PATH=/secrets/jwt.key</w:t>
      </w:r>
    </w:p>
    <w:p>
      <w:pPr>
        <w:shd w:fill="1E2A38" w:val="clear"/>
        <w:spacing w:before="120" w:after="120"/>
        <w:ind w:left="360" w:right="360"/>
      </w:pPr>
      <w:r>
        <w:rPr>
          <w:rFonts w:ascii="Courier New" w:cs="Courier New" w:eastAsia="Courier New" w:hAnsi="Courier New"/>
          <w:color w:val="A8D8EA"/>
          <w:sz w:val="18"/>
          <w:szCs w:val="18"/>
        </w:rPr>
        <w:t xml:space="preserve">    ports: ['3000:3000']</w:t>
      </w:r>
    </w:p>
    <w:p>
      <w:pPr>
        <w:shd w:fill="1E2A38" w:val="clear"/>
        <w:spacing w:before="120" w:after="120"/>
        <w:ind w:left="360" w:right="360"/>
      </w:pPr>
      <w:r>
        <w:rPr>
          <w:rFonts w:ascii="Courier New" w:cs="Courier New" w:eastAsia="Courier New" w:hAnsi="Courier New"/>
          <w:color w:val="A8D8EA"/>
          <w:sz w:val="18"/>
          <w:szCs w:val="18"/>
        </w:rPr>
        <w:t xml:space="preserve">    restart: unless-stopped</w:t>
      </w:r>
    </w:p>
    <w:p>
      <w:pPr>
        <w:shd w:fill="1E2A38" w:val="clear"/>
        <w:spacing w:before="120" w:after="120"/>
        <w:ind w:left="360" w:right="360"/>
      </w:pPr>
      <w:r>
        <w:rPr>
          <w:rFonts w:ascii="Courier New" w:cs="Courier New" w:eastAsia="Courier New" w:hAnsi="Courier New"/>
          <w:color w:val="A8D8EA"/>
          <w:sz w:val="18"/>
          <w:szCs w:val="18"/>
        </w:rPr>
        <w:t xml:space="preserve">    healthcheck:</w:t>
      </w:r>
    </w:p>
    <w:p>
      <w:pPr>
        <w:shd w:fill="1E2A38" w:val="clear"/>
        <w:spacing w:before="120" w:after="120"/>
        <w:ind w:left="360" w:right="360"/>
      </w:pPr>
      <w:r>
        <w:rPr>
          <w:rFonts w:ascii="Courier New" w:cs="Courier New" w:eastAsia="Courier New" w:hAnsi="Courier New"/>
          <w:color w:val="A8D8EA"/>
          <w:sz w:val="18"/>
          <w:szCs w:val="18"/>
        </w:rPr>
        <w:t xml:space="preserve">      test: ['CMD', 'curl', '-f', 'http://localhost:3000/health']</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postgres:</w:t>
      </w:r>
    </w:p>
    <w:p>
      <w:pPr>
        <w:shd w:fill="1E2A38" w:val="clear"/>
        <w:spacing w:before="120" w:after="120"/>
        <w:ind w:left="360" w:right="360"/>
      </w:pPr>
      <w:r>
        <w:rPr>
          <w:rFonts w:ascii="Courier New" w:cs="Courier New" w:eastAsia="Courier New" w:hAnsi="Courier New"/>
          <w:color w:val="A8D8EA"/>
          <w:sz w:val="18"/>
          <w:szCs w:val="18"/>
        </w:rPr>
        <w:t xml:space="preserve">    image: postgres:16-alpine</w:t>
      </w:r>
    </w:p>
    <w:p>
      <w:pPr>
        <w:shd w:fill="1E2A38" w:val="clear"/>
        <w:spacing w:before="120" w:after="120"/>
        <w:ind w:left="360" w:right="360"/>
      </w:pPr>
      <w:r>
        <w:rPr>
          <w:rFonts w:ascii="Courier New" w:cs="Courier New" w:eastAsia="Courier New" w:hAnsi="Courier New"/>
          <w:color w:val="A8D8EA"/>
          <w:sz w:val="18"/>
          <w:szCs w:val="18"/>
        </w:rPr>
        <w:t xml:space="preserve">    volumes: [postgres_data:/var/lib/postgresql/data]</w:t>
      </w:r>
    </w:p>
    <w:p>
      <w:pPr>
        <w:shd w:fill="1E2A38" w:val="clear"/>
        <w:spacing w:before="120" w:after="120"/>
        <w:ind w:left="360" w:right="360"/>
      </w:pPr>
      <w:r>
        <w:rPr>
          <w:rFonts w:ascii="Courier New" w:cs="Courier New" w:eastAsia="Courier New" w:hAnsi="Courier New"/>
          <w:color w:val="A8D8EA"/>
          <w:sz w:val="18"/>
          <w:szCs w:val="18"/>
        </w:rPr>
        <w:t xml:space="preserve">    environment: [POSTGRES_DB, POSTGRES_USER, POSTGRES_PASSWORD]</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redis:</w:t>
      </w:r>
    </w:p>
    <w:p>
      <w:pPr>
        <w:shd w:fill="1E2A38" w:val="clear"/>
        <w:spacing w:before="120" w:after="120"/>
        <w:ind w:left="360" w:right="360"/>
      </w:pPr>
      <w:r>
        <w:rPr>
          <w:rFonts w:ascii="Courier New" w:cs="Courier New" w:eastAsia="Courier New" w:hAnsi="Courier New"/>
          <w:color w:val="A8D8EA"/>
          <w:sz w:val="18"/>
          <w:szCs w:val="18"/>
        </w:rPr>
        <w:t xml:space="preserve">    image: redis:7-alpine</w:t>
      </w:r>
    </w:p>
    <w:p>
      <w:pPr>
        <w:shd w:fill="1E2A38" w:val="clear"/>
        <w:spacing w:before="120" w:after="120"/>
        <w:ind w:left="360" w:right="360"/>
      </w:pPr>
      <w:r>
        <w:rPr>
          <w:rFonts w:ascii="Courier New" w:cs="Courier New" w:eastAsia="Courier New" w:hAnsi="Courier New"/>
          <w:color w:val="A8D8EA"/>
          <w:sz w:val="18"/>
          <w:szCs w:val="18"/>
        </w:rPr>
        <w:t xml:space="preserve">    command: redis-server --appendonly yes</w:t>
      </w:r>
    </w:p>
    <w:p>
      <w:pPr>
        <w:shd w:fill="1E2A38" w:val="clear"/>
        <w:spacing w:before="120" w:after="120"/>
        <w:ind w:left="360" w:right="360"/>
      </w:pPr>
      <w:r>
        <w:rPr>
          <w:rFonts w:ascii="Courier New" w:cs="Courier New" w:eastAsia="Courier New" w:hAnsi="Courier New"/>
          <w:color w:val="A8D8EA"/>
          <w:sz w:val="18"/>
          <w:szCs w:val="18"/>
        </w:rPr>
        <w:t xml:space="preserve">    volumes: [redis_data:/data]</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nginx:</w:t>
      </w:r>
    </w:p>
    <w:p>
      <w:pPr>
        <w:shd w:fill="1E2A38" w:val="clear"/>
        <w:spacing w:before="120" w:after="120"/>
        <w:ind w:left="360" w:right="360"/>
      </w:pPr>
      <w:r>
        <w:rPr>
          <w:rFonts w:ascii="Courier New" w:cs="Courier New" w:eastAsia="Courier New" w:hAnsi="Courier New"/>
          <w:color w:val="A8D8EA"/>
          <w:sz w:val="18"/>
          <w:szCs w:val="18"/>
        </w:rPr>
        <w:t xml:space="preserve">    image: nginx:alpine</w:t>
      </w:r>
    </w:p>
    <w:p>
      <w:pPr>
        <w:shd w:fill="1E2A38" w:val="clear"/>
        <w:spacing w:before="120" w:after="120"/>
        <w:ind w:left="360" w:right="360"/>
      </w:pPr>
      <w:r>
        <w:rPr>
          <w:rFonts w:ascii="Courier New" w:cs="Courier New" w:eastAsia="Courier New" w:hAnsi="Courier New"/>
          <w:color w:val="A8D8EA"/>
          <w:sz w:val="18"/>
          <w:szCs w:val="18"/>
        </w:rPr>
        <w:t xml:space="preserve">    ports: ['80:80', '443:443']</w:t>
      </w:r>
    </w:p>
    <w:p>
      <w:pPr>
        <w:shd w:fill="1E2A38" w:val="clear"/>
        <w:spacing w:before="120" w:after="120"/>
        <w:ind w:left="360" w:right="360"/>
      </w:pPr>
      <w:r>
        <w:rPr>
          <w:rFonts w:ascii="Courier New" w:cs="Courier New" w:eastAsia="Courier New" w:hAnsi="Courier New"/>
          <w:color w:val="A8D8EA"/>
          <w:sz w:val="18"/>
          <w:szCs w:val="18"/>
        </w:rPr>
        <w:t xml:space="preserve">    volumes: [./nginx.conf:/etc/nginx/nginx.conf, ./ssl:/etc/ssl]</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10.2 Counter Machine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Specification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OS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Windows 10/11 or Ubuntu 22.04 LTS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CPU</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Intel Core i3 (8th gen+) or equivalent — 2.0 GHz minimum</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RAM</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4 GB minimum, 8 GB recommended</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Storage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128 GB SSD — OS + Electron app + SQLite local DB</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Network</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Ethernet preferred (LAN to server). WiFi acceptable with stable AP.</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Display</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1280x720 minimum, 1920x1080 recommended — 21" or larger</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USB Ports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Minimum 2 — one for barcode scanner, one for thermal printer</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UPS / Battery</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Required — must bridge power fluctuations to avoid data loss mid-bill</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10.3 Deployment Checklist</w:t>
      </w:r>
    </w:p>
    <w:p>
      <w:pPr>
        <w:pStyle w:val="ListParagraph"/>
        <w:numPr>
          <w:ilvl w:val="0"/>
          <w:numId w:val="2"/>
        </w:numPr>
        <w:spacing w:before="60" w:after="60"/>
      </w:pPr>
      <w:r>
        <w:rPr>
          <w:rFonts w:ascii="Arial" w:cs="Arial" w:eastAsia="Arial" w:hAnsi="Arial"/>
          <w:color w:val="1C2833"/>
          <w:sz w:val="22"/>
          <w:szCs w:val="22"/>
        </w:rPr>
        <w:t xml:space="preserve">Server setup: provision VM/dedicated server with Docker. Run docker-compose up.</w:t>
      </w:r>
    </w:p>
    <w:p>
      <w:pPr>
        <w:pStyle w:val="ListParagraph"/>
        <w:numPr>
          <w:ilvl w:val="0"/>
          <w:numId w:val="2"/>
        </w:numPr>
        <w:spacing w:before="60" w:after="60"/>
      </w:pPr>
      <w:r>
        <w:rPr>
          <w:rFonts w:ascii="Arial" w:cs="Arial" w:eastAsia="Arial" w:hAnsi="Arial"/>
          <w:color w:val="1C2833"/>
          <w:sz w:val="22"/>
          <w:szCs w:val="22"/>
        </w:rPr>
        <w:t xml:space="preserve">Database: apply Prisma migrations. Load initial product catalog via admin panel.</w:t>
      </w:r>
    </w:p>
    <w:p>
      <w:pPr>
        <w:pStyle w:val="ListParagraph"/>
        <w:numPr>
          <w:ilvl w:val="0"/>
          <w:numId w:val="2"/>
        </w:numPr>
        <w:spacing w:before="60" w:after="60"/>
      </w:pPr>
      <w:r>
        <w:rPr>
          <w:rFonts w:ascii="Arial" w:cs="Arial" w:eastAsia="Arial" w:hAnsi="Arial"/>
          <w:color w:val="1C2833"/>
          <w:sz w:val="22"/>
          <w:szCs w:val="22"/>
        </w:rPr>
        <w:t xml:space="preserve">SSL: configure Nginx with TLS certificate (Let's Encrypt for internet-facing, internal CA for LAN).</w:t>
      </w:r>
    </w:p>
    <w:p>
      <w:pPr>
        <w:pStyle w:val="ListParagraph"/>
        <w:numPr>
          <w:ilvl w:val="0"/>
          <w:numId w:val="2"/>
        </w:numPr>
        <w:spacing w:before="60" w:after="60"/>
      </w:pPr>
      <w:r>
        <w:rPr>
          <w:rFonts w:ascii="Arial" w:cs="Arial" w:eastAsia="Arial" w:hAnsi="Arial"/>
          <w:color w:val="1C2833"/>
          <w:sz w:val="22"/>
          <w:szCs w:val="22"/>
        </w:rPr>
        <w:t xml:space="preserve">Counter registration: admin creates counter records (C01, C02, ...) in admin panel.</w:t>
      </w:r>
    </w:p>
    <w:p>
      <w:pPr>
        <w:pStyle w:val="ListParagraph"/>
        <w:numPr>
          <w:ilvl w:val="0"/>
          <w:numId w:val="2"/>
        </w:numPr>
        <w:spacing w:before="60" w:after="60"/>
      </w:pPr>
      <w:r>
        <w:rPr>
          <w:rFonts w:ascii="Arial" w:cs="Arial" w:eastAsia="Arial" w:hAnsi="Arial"/>
          <w:color w:val="1C2833"/>
          <w:sz w:val="22"/>
          <w:szCs w:val="22"/>
        </w:rPr>
        <w:t xml:space="preserve">Counter installation: install Electron app on each counter machine. Configure server URL in app settings.</w:t>
      </w:r>
    </w:p>
    <w:p>
      <w:pPr>
        <w:pStyle w:val="ListParagraph"/>
        <w:numPr>
          <w:ilvl w:val="0"/>
          <w:numId w:val="2"/>
        </w:numPr>
        <w:spacing w:before="60" w:after="60"/>
      </w:pPr>
      <w:r>
        <w:rPr>
          <w:rFonts w:ascii="Arial" w:cs="Arial" w:eastAsia="Arial" w:hAnsi="Arial"/>
          <w:color w:val="1C2833"/>
          <w:sz w:val="22"/>
          <w:szCs w:val="22"/>
        </w:rPr>
        <w:t xml:space="preserve">Counter pairing: first launch prompts for counter ID and admin token. Performs initial full catalog sync.</w:t>
      </w:r>
    </w:p>
    <w:p>
      <w:pPr>
        <w:pStyle w:val="ListParagraph"/>
        <w:numPr>
          <w:ilvl w:val="0"/>
          <w:numId w:val="2"/>
        </w:numPr>
        <w:spacing w:before="60" w:after="60"/>
      </w:pPr>
      <w:r>
        <w:rPr>
          <w:rFonts w:ascii="Arial" w:cs="Arial" w:eastAsia="Arial" w:hAnsi="Arial"/>
          <w:color w:val="1C2833"/>
          <w:sz w:val="22"/>
          <w:szCs w:val="22"/>
        </w:rPr>
        <w:t xml:space="preserve">Employee setup: admin creates employee accounts with roles and passwords.</w:t>
      </w:r>
    </w:p>
    <w:p>
      <w:pPr>
        <w:pStyle w:val="ListParagraph"/>
        <w:numPr>
          <w:ilvl w:val="0"/>
          <w:numId w:val="2"/>
        </w:numPr>
        <w:spacing w:before="60" w:after="60"/>
      </w:pPr>
      <w:r>
        <w:rPr>
          <w:rFonts w:ascii="Arial" w:cs="Arial" w:eastAsia="Arial" w:hAnsi="Arial"/>
          <w:color w:val="1C2833"/>
          <w:sz w:val="22"/>
          <w:szCs w:val="22"/>
        </w:rPr>
        <w:t xml:space="preserve">Printer setup: install thermal printer driver on counter machine. Test print from app settings.</w:t>
      </w:r>
    </w:p>
    <w:p>
      <w:pPr>
        <w:pStyle w:val="ListParagraph"/>
        <w:numPr>
          <w:ilvl w:val="0"/>
          <w:numId w:val="2"/>
        </w:numPr>
        <w:spacing w:before="60" w:after="60"/>
      </w:pPr>
      <w:r>
        <w:rPr>
          <w:rFonts w:ascii="Arial" w:cs="Arial" w:eastAsia="Arial" w:hAnsi="Arial"/>
          <w:color w:val="1C2833"/>
          <w:sz w:val="22"/>
          <w:szCs w:val="22"/>
        </w:rPr>
        <w:t xml:space="preserve">Smoke test: create test bill on each counter. Verify receipt prints, bill appears in admin reports.</w:t>
      </w:r>
    </w:p>
    <w:p>
      <w:pPr>
        <w:pStyle w:val="ListParagraph"/>
        <w:numPr>
          <w:ilvl w:val="0"/>
          <w:numId w:val="2"/>
        </w:numPr>
        <w:spacing w:before="60" w:after="60"/>
      </w:pPr>
      <w:r>
        <w:rPr>
          <w:rFonts w:ascii="Arial" w:cs="Arial" w:eastAsia="Arial" w:hAnsi="Arial"/>
          <w:color w:val="1C2833"/>
          <w:sz w:val="22"/>
          <w:szCs w:val="22"/>
        </w:rPr>
        <w:t xml:space="preserve">Go live: switch to production admin credentials. Disable test accounts.</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11. Scalability Considerations</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11.1 Current Capacity (Single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Capacity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Concurrent Counters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Up to 50 counters supported on a single 4-core server</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Products in Catalog</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100,000+ products (barcode lookup remains &lt;5ms with B-Tree index)</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Bills per Day</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10,000+ bills/day sustainable on a single server</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Report Generation</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Async via BullMQ — no concurrent limit on report requests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Database Size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1 million bills ≈ 2-3 GB — 10 years of data for a large mall</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11.2 Scaling Paths</w:t>
      </w:r>
    </w:p>
    <w:p>
      <w:pPr>
        <w:pStyle w:val="ListParagraph"/>
        <w:numPr>
          <w:ilvl w:val="0"/>
          <w:numId w:val="3"/>
        </w:numPr>
        <w:spacing w:before="60" w:after="60"/>
      </w:pPr>
      <w:r>
        <w:rPr>
          <w:rFonts w:ascii="Arial" w:cs="Arial" w:eastAsia="Arial" w:hAnsi="Arial"/>
          <w:color w:val="1C2833"/>
          <w:sz w:val="22"/>
          <w:szCs w:val="22"/>
        </w:rPr>
        <w:t xml:space="preserve">Horizontal API scaling: add more API nodes behind Nginx load balancer. Session stored in Redis (shared), so any node handles any request.</w:t>
      </w:r>
    </w:p>
    <w:p>
      <w:pPr>
        <w:pStyle w:val="ListParagraph"/>
        <w:numPr>
          <w:ilvl w:val="0"/>
          <w:numId w:val="3"/>
        </w:numPr>
        <w:spacing w:before="60" w:after="60"/>
      </w:pPr>
      <w:r>
        <w:rPr>
          <w:rFonts w:ascii="Arial" w:cs="Arial" w:eastAsia="Arial" w:hAnsi="Arial"/>
          <w:color w:val="1C2833"/>
          <w:sz w:val="22"/>
          <w:szCs w:val="22"/>
        </w:rPr>
        <w:t xml:space="preserve">Read replicas: route GET /reports and GET /products/search to PostgreSQL read replicas. Offloads primary DB significantly.</w:t>
      </w:r>
    </w:p>
    <w:p>
      <w:pPr>
        <w:pStyle w:val="ListParagraph"/>
        <w:numPr>
          <w:ilvl w:val="0"/>
          <w:numId w:val="3"/>
        </w:numPr>
        <w:spacing w:before="60" w:after="60"/>
      </w:pPr>
      <w:r>
        <w:rPr>
          <w:rFonts w:ascii="Arial" w:cs="Arial" w:eastAsia="Arial" w:hAnsi="Arial"/>
          <w:color w:val="1C2833"/>
          <w:sz w:val="22"/>
          <w:szCs w:val="22"/>
        </w:rPr>
        <w:t xml:space="preserve">Redis Cluster: for very high throughput, Redis Cluster provides horizontal scaling of cache and queues.</w:t>
      </w:r>
    </w:p>
    <w:p>
      <w:pPr>
        <w:pStyle w:val="ListParagraph"/>
        <w:numPr>
          <w:ilvl w:val="0"/>
          <w:numId w:val="3"/>
        </w:numPr>
        <w:spacing w:before="60" w:after="60"/>
      </w:pPr>
      <w:r>
        <w:rPr>
          <w:rFonts w:ascii="Arial" w:cs="Arial" w:eastAsia="Arial" w:hAnsi="Arial"/>
          <w:color w:val="1C2833"/>
          <w:sz w:val="22"/>
          <w:szCs w:val="22"/>
        </w:rPr>
        <w:t xml:space="preserve">Multi-mall: each mall gets its own PostgreSQL database (separate schema). Central reporting database aggregates via pg_logical replication.</w:t>
      </w:r>
    </w:p>
    <w:p>
      <w:pPr>
        <w:pStyle w:val="ListParagraph"/>
        <w:numPr>
          <w:ilvl w:val="0"/>
          <w:numId w:val="3"/>
        </w:numPr>
        <w:spacing w:before="60" w:after="60"/>
      </w:pPr>
      <w:r>
        <w:rPr>
          <w:rFonts w:ascii="Arial" w:cs="Arial" w:eastAsia="Arial" w:hAnsi="Arial"/>
          <w:color w:val="1C2833"/>
          <w:sz w:val="22"/>
          <w:szCs w:val="22"/>
        </w:rPr>
        <w:t xml:space="preserve">CDN: static assets (Electron app installer updates, invoice PDFs) served from CDN to reduce server load.</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11.3 Performance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Optimization</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Implementation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Barcode lookup cache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Top 10,000 barcodes cached in Redis with 1-hour TTL. Cache invalidated on product update.</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Connection pooling</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PgBouncer limits DB connections to 50 regardless of how many API workers run.</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Index strategy</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Barcode: unique B-Tree. Product name: GIN trigram. Bills: composite on (employee_id, billed_at DESC).</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Lazy loading</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Admin reports load summary first; detail rows paginated. No reports load all rows at once.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Compression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Nginx gzip compression on API responses. JSON payloads typically 70-80% smaller.</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Delta sync</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Counter pulls only changed products, not full catalog. Reduces sync payload from MBs to KBs.</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12. Key Code Samples</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12.1 Barcode Lookup — API Route (Fastify + Prisma)</w:t>
      </w:r>
    </w:p>
    <w:p>
      <w:pPr>
        <w:shd w:fill="1E2A38" w:val="clear"/>
        <w:spacing w:before="120" w:after="120"/>
        <w:ind w:left="360" w:right="360"/>
      </w:pPr>
      <w:r>
        <w:rPr>
          <w:rFonts w:ascii="Courier New" w:cs="Courier New" w:eastAsia="Courier New" w:hAnsi="Courier New"/>
          <w:color w:val="A8D8EA"/>
          <w:sz w:val="18"/>
          <w:szCs w:val="18"/>
        </w:rPr>
        <w:t xml:space="preserve">// routes/products.ts</w:t>
      </w:r>
    </w:p>
    <w:p>
      <w:pPr>
        <w:shd w:fill="1E2A38" w:val="clear"/>
        <w:spacing w:before="120" w:after="120"/>
        <w:ind w:left="360" w:right="360"/>
      </w:pPr>
      <w:r>
        <w:rPr>
          <w:rFonts w:ascii="Courier New" w:cs="Courier New" w:eastAsia="Courier New" w:hAnsi="Courier New"/>
          <w:color w:val="A8D8EA"/>
          <w:sz w:val="18"/>
          <w:szCs w:val="18"/>
        </w:rPr>
        <w:t xml:space="preserve">fastify.get&lt;{ Params: { barcode: string } }&gt;(</w:t>
      </w:r>
    </w:p>
    <w:p>
      <w:pPr>
        <w:shd w:fill="1E2A38" w:val="clear"/>
        <w:spacing w:before="120" w:after="120"/>
        <w:ind w:left="360" w:right="360"/>
      </w:pPr>
      <w:r>
        <w:rPr>
          <w:rFonts w:ascii="Courier New" w:cs="Courier New" w:eastAsia="Courier New" w:hAnsi="Courier New"/>
          <w:color w:val="A8D8EA"/>
          <w:sz w:val="18"/>
          <w:szCs w:val="18"/>
        </w:rPr>
        <w:t xml:space="preserve">  '/products/scan/:barcode',</w:t>
      </w:r>
    </w:p>
    <w:p>
      <w:pPr>
        <w:shd w:fill="1E2A38" w:val="clear"/>
        <w:spacing w:before="120" w:after="120"/>
        <w:ind w:left="360" w:right="360"/>
      </w:pPr>
      <w:r>
        <w:rPr>
          <w:rFonts w:ascii="Courier New" w:cs="Courier New" w:eastAsia="Courier New" w:hAnsi="Courier New"/>
          <w:color w:val="A8D8EA"/>
          <w:sz w:val="18"/>
          <w:szCs w:val="18"/>
        </w:rPr>
        <w:t xml:space="preserve">  { preHandler: [fastify.authenticate] },</w:t>
      </w:r>
    </w:p>
    <w:p>
      <w:pPr>
        <w:shd w:fill="1E2A38" w:val="clear"/>
        <w:spacing w:before="120" w:after="120"/>
        <w:ind w:left="360" w:right="360"/>
      </w:pPr>
      <w:r>
        <w:rPr>
          <w:rFonts w:ascii="Courier New" w:cs="Courier New" w:eastAsia="Courier New" w:hAnsi="Courier New"/>
          <w:color w:val="A8D8EA"/>
          <w:sz w:val="18"/>
          <w:szCs w:val="18"/>
        </w:rPr>
        <w:t xml:space="preserve">  async (request, reply) =&gt; {</w:t>
      </w:r>
    </w:p>
    <w:p>
      <w:pPr>
        <w:shd w:fill="1E2A38" w:val="clear"/>
        <w:spacing w:before="120" w:after="120"/>
        <w:ind w:left="360" w:right="360"/>
      </w:pPr>
      <w:r>
        <w:rPr>
          <w:rFonts w:ascii="Courier New" w:cs="Courier New" w:eastAsia="Courier New" w:hAnsi="Courier New"/>
          <w:color w:val="A8D8EA"/>
          <w:sz w:val="18"/>
          <w:szCs w:val="18"/>
        </w:rPr>
        <w:t xml:space="preserve">    const { barcode } = request.params;</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 1. Check Redis cache first (O(1), &lt;0.5ms)</w:t>
      </w:r>
    </w:p>
    <w:p>
      <w:pPr>
        <w:shd w:fill="1E2A38" w:val="clear"/>
        <w:spacing w:before="120" w:after="120"/>
        <w:ind w:left="360" w:right="360"/>
      </w:pPr>
      <w:r>
        <w:rPr>
          <w:rFonts w:ascii="Courier New" w:cs="Courier New" w:eastAsia="Courier New" w:hAnsi="Courier New"/>
          <w:color w:val="A8D8EA"/>
          <w:sz w:val="18"/>
          <w:szCs w:val="18"/>
        </w:rPr>
        <w:t xml:space="preserve">    const cached = await redis.get(`product:barcode:${barcode}`);</w:t>
      </w:r>
    </w:p>
    <w:p>
      <w:pPr>
        <w:shd w:fill="1E2A38" w:val="clear"/>
        <w:spacing w:before="120" w:after="120"/>
        <w:ind w:left="360" w:right="360"/>
      </w:pPr>
      <w:r>
        <w:rPr>
          <w:rFonts w:ascii="Courier New" w:cs="Courier New" w:eastAsia="Courier New" w:hAnsi="Courier New"/>
          <w:color w:val="A8D8EA"/>
          <w:sz w:val="18"/>
          <w:szCs w:val="18"/>
        </w:rPr>
        <w:t xml:space="preserve">    if (cached) return reply.send({ success: true, data: JSON.parse(cached)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2. Fallback to database (indexed, &lt;5ms)</w:t>
      </w:r>
    </w:p>
    <w:p>
      <w:pPr>
        <w:shd w:fill="1E2A38" w:val="clear"/>
        <w:spacing w:before="120" w:after="120"/>
        <w:ind w:left="360" w:right="360"/>
      </w:pPr>
      <w:r>
        <w:rPr>
          <w:rFonts w:ascii="Courier New" w:cs="Courier New" w:eastAsia="Courier New" w:hAnsi="Courier New"/>
          <w:color w:val="A8D8EA"/>
          <w:sz w:val="18"/>
          <w:szCs w:val="18"/>
        </w:rPr>
        <w:t xml:space="preserve">    const product = await prisma.products.findUnique({</w:t>
      </w:r>
    </w:p>
    <w:p>
      <w:pPr>
        <w:shd w:fill="1E2A38" w:val="clear"/>
        <w:spacing w:before="120" w:after="120"/>
        <w:ind w:left="360" w:right="360"/>
      </w:pPr>
      <w:r>
        <w:rPr>
          <w:rFonts w:ascii="Courier New" w:cs="Courier New" w:eastAsia="Courier New" w:hAnsi="Courier New"/>
          <w:color w:val="A8D8EA"/>
          <w:sz w:val="18"/>
          <w:szCs w:val="18"/>
        </w:rPr>
        <w:t xml:space="preserve">      where: { barcode, is_active: true },</w:t>
      </w:r>
    </w:p>
    <w:p>
      <w:pPr>
        <w:shd w:fill="1E2A38" w:val="clear"/>
        <w:spacing w:before="120" w:after="120"/>
        <w:ind w:left="360" w:right="360"/>
      </w:pPr>
      <w:r>
        <w:rPr>
          <w:rFonts w:ascii="Courier New" w:cs="Courier New" w:eastAsia="Courier New" w:hAnsi="Courier New"/>
          <w:color w:val="A8D8EA"/>
          <w:sz w:val="18"/>
          <w:szCs w:val="18"/>
        </w:rPr>
        <w:t xml:space="preserve">      include: { tax_rate: true, discount: true, category: true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if (!product) {</w:t>
      </w:r>
    </w:p>
    <w:p>
      <w:pPr>
        <w:shd w:fill="1E2A38" w:val="clear"/>
        <w:spacing w:before="120" w:after="120"/>
        <w:ind w:left="360" w:right="360"/>
      </w:pPr>
      <w:r>
        <w:rPr>
          <w:rFonts w:ascii="Courier New" w:cs="Courier New" w:eastAsia="Courier New" w:hAnsi="Courier New"/>
          <w:color w:val="A8D8EA"/>
          <w:sz w:val="18"/>
          <w:szCs w:val="18"/>
        </w:rPr>
        <w:t xml:space="preserve">      return reply.status(404).send({</w:t>
      </w:r>
    </w:p>
    <w:p>
      <w:pPr>
        <w:shd w:fill="1E2A38" w:val="clear"/>
        <w:spacing w:before="120" w:after="120"/>
        <w:ind w:left="360" w:right="360"/>
      </w:pPr>
      <w:r>
        <w:rPr>
          <w:rFonts w:ascii="Courier New" w:cs="Courier New" w:eastAsia="Courier New" w:hAnsi="Courier New"/>
          <w:color w:val="A8D8EA"/>
          <w:sz w:val="18"/>
          <w:szCs w:val="18"/>
        </w:rPr>
        <w:t xml:space="preserve">        success: false,</w:t>
      </w:r>
    </w:p>
    <w:p>
      <w:pPr>
        <w:shd w:fill="1E2A38" w:val="clear"/>
        <w:spacing w:before="120" w:after="120"/>
        <w:ind w:left="360" w:right="360"/>
      </w:pPr>
      <w:r>
        <w:rPr>
          <w:rFonts w:ascii="Courier New" w:cs="Courier New" w:eastAsia="Courier New" w:hAnsi="Courier New"/>
          <w:color w:val="A8D8EA"/>
          <w:sz w:val="18"/>
          <w:szCs w:val="18"/>
        </w:rPr>
        <w:t xml:space="preserve">        error: { code: 'PRODUCT_NOT_FOUND', message: 'Barcode not recognized'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3. Cache for 1 hour</w:t>
      </w:r>
    </w:p>
    <w:p>
      <w:pPr>
        <w:shd w:fill="1E2A38" w:val="clear"/>
        <w:spacing w:before="120" w:after="120"/>
        <w:ind w:left="360" w:right="360"/>
      </w:pPr>
      <w:r>
        <w:rPr>
          <w:rFonts w:ascii="Courier New" w:cs="Courier New" w:eastAsia="Courier New" w:hAnsi="Courier New"/>
          <w:color w:val="A8D8EA"/>
          <w:sz w:val="18"/>
          <w:szCs w:val="18"/>
        </w:rPr>
        <w:t xml:space="preserve">    await redis.set(`product:barcode:${barcode}`, JSON.stringify(product), 'EX', 3600);</w:t>
      </w:r>
    </w:p>
    <w:p>
      <w:pPr>
        <w:shd w:fill="1E2A38" w:val="clear"/>
        <w:spacing w:before="120" w:after="120"/>
        <w:ind w:left="360" w:right="360"/>
      </w:pPr>
      <w:r>
        <w:rPr>
          <w:rFonts w:ascii="Courier New" w:cs="Courier New" w:eastAsia="Courier New" w:hAnsi="Courier New"/>
          <w:color w:val="A8D8EA"/>
          <w:sz w:val="18"/>
          <w:szCs w:val="18"/>
        </w:rPr>
        <w:t xml:space="preserve">    return reply.send({ success: true, data: product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12.2 Bill Creation — Atomic Transaction</w:t>
      </w:r>
    </w:p>
    <w:p>
      <w:pPr>
        <w:shd w:fill="1E2A38" w:val="clear"/>
        <w:spacing w:before="120" w:after="120"/>
        <w:ind w:left="360" w:right="360"/>
      </w:pPr>
      <w:r>
        <w:rPr>
          <w:rFonts w:ascii="Courier New" w:cs="Courier New" w:eastAsia="Courier New" w:hAnsi="Courier New"/>
          <w:color w:val="A8D8EA"/>
          <w:sz w:val="18"/>
          <w:szCs w:val="18"/>
        </w:rPr>
        <w:t xml:space="preserve">// services/billing.service.ts</w:t>
      </w:r>
    </w:p>
    <w:p>
      <w:pPr>
        <w:shd w:fill="1E2A38" w:val="clear"/>
        <w:spacing w:before="120" w:after="120"/>
        <w:ind w:left="360" w:right="360"/>
      </w:pPr>
      <w:r>
        <w:rPr>
          <w:rFonts w:ascii="Courier New" w:cs="Courier New" w:eastAsia="Courier New" w:hAnsi="Courier New"/>
          <w:color w:val="A8D8EA"/>
          <w:sz w:val="18"/>
          <w:szCs w:val="18"/>
        </w:rPr>
        <w:t xml:space="preserve">async function createBill(input: CreateBillInput, actorId: string) {</w:t>
      </w:r>
    </w:p>
    <w:p>
      <w:pPr>
        <w:shd w:fill="1E2A38" w:val="clear"/>
        <w:spacing w:before="120" w:after="120"/>
        <w:ind w:left="360" w:right="360"/>
      </w:pPr>
      <w:r>
        <w:rPr>
          <w:rFonts w:ascii="Courier New" w:cs="Courier New" w:eastAsia="Courier New" w:hAnsi="Courier New"/>
          <w:color w:val="A8D8EA"/>
          <w:sz w:val="18"/>
          <w:szCs w:val="18"/>
        </w:rPr>
        <w:t xml:space="preserve">  return prisma.$transaction(async (tx) =&gt; {</w:t>
      </w:r>
    </w:p>
    <w:p>
      <w:pPr>
        <w:shd w:fill="1E2A38" w:val="clear"/>
        <w:spacing w:before="120" w:after="120"/>
        <w:ind w:left="360" w:right="360"/>
      </w:pPr>
      <w:r>
        <w:rPr>
          <w:rFonts w:ascii="Courier New" w:cs="Courier New" w:eastAsia="Courier New" w:hAnsi="Courier New"/>
          <w:color w:val="A8D8EA"/>
          <w:sz w:val="18"/>
          <w:szCs w:val="18"/>
        </w:rPr>
        <w:t xml:space="preserve">    // 1. Validate all products still active + get current prices</w:t>
      </w:r>
    </w:p>
    <w:p>
      <w:pPr>
        <w:shd w:fill="1E2A38" w:val="clear"/>
        <w:spacing w:before="120" w:after="120"/>
        <w:ind w:left="360" w:right="360"/>
      </w:pPr>
      <w:r>
        <w:rPr>
          <w:rFonts w:ascii="Courier New" w:cs="Courier New" w:eastAsia="Courier New" w:hAnsi="Courier New"/>
          <w:color w:val="A8D8EA"/>
          <w:sz w:val="18"/>
          <w:szCs w:val="18"/>
        </w:rPr>
        <w:t xml:space="preserve">    const productIds = input.items.map(i =&gt; i.product_id);</w:t>
      </w:r>
    </w:p>
    <w:p>
      <w:pPr>
        <w:shd w:fill="1E2A38" w:val="clear"/>
        <w:spacing w:before="120" w:after="120"/>
        <w:ind w:left="360" w:right="360"/>
      </w:pPr>
      <w:r>
        <w:rPr>
          <w:rFonts w:ascii="Courier New" w:cs="Courier New" w:eastAsia="Courier New" w:hAnsi="Courier New"/>
          <w:color w:val="A8D8EA"/>
          <w:sz w:val="18"/>
          <w:szCs w:val="18"/>
        </w:rPr>
        <w:t xml:space="preserve">    const products = await tx.products.findMany({</w:t>
      </w:r>
    </w:p>
    <w:p>
      <w:pPr>
        <w:shd w:fill="1E2A38" w:val="clear"/>
        <w:spacing w:before="120" w:after="120"/>
        <w:ind w:left="360" w:right="360"/>
      </w:pPr>
      <w:r>
        <w:rPr>
          <w:rFonts w:ascii="Courier New" w:cs="Courier New" w:eastAsia="Courier New" w:hAnsi="Courier New"/>
          <w:color w:val="A8D8EA"/>
          <w:sz w:val="18"/>
          <w:szCs w:val="18"/>
        </w:rPr>
        <w:t xml:space="preserve">      where: { id: { in: productIds }, is_active: true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if (products.length !== productIds.length) {</w:t>
      </w:r>
    </w:p>
    <w:p>
      <w:pPr>
        <w:shd w:fill="1E2A38" w:val="clear"/>
        <w:spacing w:before="120" w:after="120"/>
        <w:ind w:left="360" w:right="360"/>
      </w:pPr>
      <w:r>
        <w:rPr>
          <w:rFonts w:ascii="Courier New" w:cs="Courier New" w:eastAsia="Courier New" w:hAnsi="Courier New"/>
          <w:color w:val="A8D8EA"/>
          <w:sz w:val="18"/>
          <w:szCs w:val="18"/>
        </w:rPr>
        <w:t xml:space="preserve">      throw new AppError('PRODUCT_UNAVAILABLE', 'One or more products unavailable');</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2. Calculate totals using integer arithmetic</w:t>
      </w:r>
    </w:p>
    <w:p>
      <w:pPr>
        <w:shd w:fill="1E2A38" w:val="clear"/>
        <w:spacing w:before="120" w:after="120"/>
        <w:ind w:left="360" w:right="360"/>
      </w:pPr>
      <w:r>
        <w:rPr>
          <w:rFonts w:ascii="Courier New" w:cs="Courier New" w:eastAsia="Courier New" w:hAnsi="Courier New"/>
          <w:color w:val="A8D8EA"/>
          <w:sz w:val="18"/>
          <w:szCs w:val="18"/>
        </w:rPr>
        <w:t xml:space="preserve">    const items = input.items.map(item =&gt; {</w:t>
      </w:r>
    </w:p>
    <w:p>
      <w:pPr>
        <w:shd w:fill="1E2A38" w:val="clear"/>
        <w:spacing w:before="120" w:after="120"/>
        <w:ind w:left="360" w:right="360"/>
      </w:pPr>
      <w:r>
        <w:rPr>
          <w:rFonts w:ascii="Courier New" w:cs="Courier New" w:eastAsia="Courier New" w:hAnsi="Courier New"/>
          <w:color w:val="A8D8EA"/>
          <w:sz w:val="18"/>
          <w:szCs w:val="18"/>
        </w:rPr>
        <w:t xml:space="preserve">      const product = products.find(p =&gt; p.id === item.product_id)!;</w:t>
      </w:r>
    </w:p>
    <w:p>
      <w:pPr>
        <w:shd w:fill="1E2A38" w:val="clear"/>
        <w:spacing w:before="120" w:after="120"/>
        <w:ind w:left="360" w:right="360"/>
      </w:pPr>
      <w:r>
        <w:rPr>
          <w:rFonts w:ascii="Courier New" w:cs="Courier New" w:eastAsia="Courier New" w:hAnsi="Courier New"/>
          <w:color w:val="A8D8EA"/>
          <w:sz w:val="18"/>
          <w:szCs w:val="18"/>
        </w:rPr>
        <w:t xml:space="preserve">      const unitPrice = product.price_paise;</w:t>
      </w:r>
    </w:p>
    <w:p>
      <w:pPr>
        <w:shd w:fill="1E2A38" w:val="clear"/>
        <w:spacing w:before="120" w:after="120"/>
        <w:ind w:left="360" w:right="360"/>
      </w:pPr>
      <w:r>
        <w:rPr>
          <w:rFonts w:ascii="Courier New" w:cs="Courier New" w:eastAsia="Courier New" w:hAnsi="Courier New"/>
          <w:color w:val="A8D8EA"/>
          <w:sz w:val="18"/>
          <w:szCs w:val="18"/>
        </w:rPr>
        <w:t xml:space="preserve">      const taxAmt = Math.round(unitPrice * (product.tax_rate?.rate_pct ?? 0) / 100);</w:t>
      </w:r>
    </w:p>
    <w:p>
      <w:pPr>
        <w:shd w:fill="1E2A38" w:val="clear"/>
        <w:spacing w:before="120" w:after="120"/>
        <w:ind w:left="360" w:right="360"/>
      </w:pPr>
      <w:r>
        <w:rPr>
          <w:rFonts w:ascii="Courier New" w:cs="Courier New" w:eastAsia="Courier New" w:hAnsi="Courier New"/>
          <w:color w:val="A8D8EA"/>
          <w:sz w:val="18"/>
          <w:szCs w:val="18"/>
        </w:rPr>
        <w:t xml:space="preserve">      const discAmt = Math.round(unitPrice * (product.discount?.value ?? 0) / 100);</w:t>
      </w:r>
    </w:p>
    <w:p>
      <w:pPr>
        <w:shd w:fill="1E2A38" w:val="clear"/>
        <w:spacing w:before="120" w:after="120"/>
        <w:ind w:left="360" w:right="360"/>
      </w:pPr>
      <w:r>
        <w:rPr>
          <w:rFonts w:ascii="Courier New" w:cs="Courier New" w:eastAsia="Courier New" w:hAnsi="Courier New"/>
          <w:color w:val="A8D8EA"/>
          <w:sz w:val="18"/>
          <w:szCs w:val="18"/>
        </w:rPr>
        <w:t xml:space="preserve">      const lineTotal = (unitPrice + taxAmt - discAmt) * item.quantity;</w:t>
      </w:r>
    </w:p>
    <w:p>
      <w:pPr>
        <w:shd w:fill="1E2A38" w:val="clear"/>
        <w:spacing w:before="120" w:after="120"/>
        <w:ind w:left="360" w:right="360"/>
      </w:pPr>
      <w:r>
        <w:rPr>
          <w:rFonts w:ascii="Courier New" w:cs="Courier New" w:eastAsia="Courier New" w:hAnsi="Courier New"/>
          <w:color w:val="A8D8EA"/>
          <w:sz w:val="18"/>
          <w:szCs w:val="18"/>
        </w:rPr>
        <w:t xml:space="preserve">      return { ...item, unit_price_paise: unitPrice, line_total_paise: lineTotal, /* snapshots */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3. Generate invoice number (counter-scoped sequence)</w:t>
      </w:r>
    </w:p>
    <w:p>
      <w:pPr>
        <w:shd w:fill="1E2A38" w:val="clear"/>
        <w:spacing w:before="120" w:after="120"/>
        <w:ind w:left="360" w:right="360"/>
      </w:pPr>
      <w:r>
        <w:rPr>
          <w:rFonts w:ascii="Courier New" w:cs="Courier New" w:eastAsia="Courier New" w:hAnsi="Courier New"/>
          <w:color w:val="A8D8EA"/>
          <w:sz w:val="18"/>
          <w:szCs w:val="18"/>
        </w:rPr>
        <w:t xml:space="preserve">    const invoiceNumber = await generateInvoiceNumber(input.counter_id, tx);</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4. Create bill + items atomically</w:t>
      </w:r>
    </w:p>
    <w:p>
      <w:pPr>
        <w:shd w:fill="1E2A38" w:val="clear"/>
        <w:spacing w:before="120" w:after="120"/>
        <w:ind w:left="360" w:right="360"/>
      </w:pPr>
      <w:r>
        <w:rPr>
          <w:rFonts w:ascii="Courier New" w:cs="Courier New" w:eastAsia="Courier New" w:hAnsi="Courier New"/>
          <w:color w:val="A8D8EA"/>
          <w:sz w:val="18"/>
          <w:szCs w:val="18"/>
        </w:rPr>
        <w:t xml:space="preserve">    const bill = await tx.bills.create({</w:t>
      </w:r>
    </w:p>
    <w:p>
      <w:pPr>
        <w:shd w:fill="1E2A38" w:val="clear"/>
        <w:spacing w:before="120" w:after="120"/>
        <w:ind w:left="360" w:right="360"/>
      </w:pPr>
      <w:r>
        <w:rPr>
          <w:rFonts w:ascii="Courier New" w:cs="Courier New" w:eastAsia="Courier New" w:hAnsi="Courier New"/>
          <w:color w:val="A8D8EA"/>
          <w:sz w:val="18"/>
          <w:szCs w:val="18"/>
        </w:rPr>
        <w:t xml:space="preserve">      data: { invoice_number: invoiceNumber, ...totals, employee_id: actorId, items: { create: items }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5. Audit log</w:t>
      </w:r>
    </w:p>
    <w:p>
      <w:pPr>
        <w:shd w:fill="1E2A38" w:val="clear"/>
        <w:spacing w:before="120" w:after="120"/>
        <w:ind w:left="360" w:right="360"/>
      </w:pPr>
      <w:r>
        <w:rPr>
          <w:rFonts w:ascii="Courier New" w:cs="Courier New" w:eastAsia="Courier New" w:hAnsi="Courier New"/>
          <w:color w:val="A8D8EA"/>
          <w:sz w:val="18"/>
          <w:szCs w:val="18"/>
        </w:rPr>
        <w:t xml:space="preserve">    await tx.audit_logs.create({</w:t>
      </w:r>
    </w:p>
    <w:p>
      <w:pPr>
        <w:shd w:fill="1E2A38" w:val="clear"/>
        <w:spacing w:before="120" w:after="120"/>
        <w:ind w:left="360" w:right="360"/>
      </w:pPr>
      <w:r>
        <w:rPr>
          <w:rFonts w:ascii="Courier New" w:cs="Courier New" w:eastAsia="Courier New" w:hAnsi="Courier New"/>
          <w:color w:val="A8D8EA"/>
          <w:sz w:val="18"/>
          <w:szCs w:val="18"/>
        </w:rPr>
        <w:t xml:space="preserve">      data: { actor_id: actorId, action: 'BILL_CREATED', entity: 'bills', entity_id: bill.id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return bill;</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12.3 Offline Sync Worker (Counter Side)</w:t>
      </w:r>
    </w:p>
    <w:p>
      <w:pPr>
        <w:shd w:fill="1E2A38" w:val="clear"/>
        <w:spacing w:before="120" w:after="120"/>
        <w:ind w:left="360" w:right="360"/>
      </w:pPr>
      <w:r>
        <w:rPr>
          <w:rFonts w:ascii="Courier New" w:cs="Courier New" w:eastAsia="Courier New" w:hAnsi="Courier New"/>
          <w:color w:val="A8D8EA"/>
          <w:sz w:val="18"/>
          <w:szCs w:val="18"/>
        </w:rPr>
        <w:t xml:space="preserve">// sync-worker.ts (runs in Electron background)</w:t>
      </w:r>
    </w:p>
    <w:p>
      <w:pPr>
        <w:shd w:fill="1E2A38" w:val="clear"/>
        <w:spacing w:before="120" w:after="120"/>
        <w:ind w:left="360" w:right="360"/>
      </w:pPr>
      <w:r>
        <w:rPr>
          <w:rFonts w:ascii="Courier New" w:cs="Courier New" w:eastAsia="Courier New" w:hAnsi="Courier New"/>
          <w:color w:val="A8D8EA"/>
          <w:sz w:val="18"/>
          <w:szCs w:val="18"/>
        </w:rPr>
        <w:t xml:space="preserve">async function syncPendingEvents() {</w:t>
      </w:r>
    </w:p>
    <w:p>
      <w:pPr>
        <w:shd w:fill="1E2A38" w:val="clear"/>
        <w:spacing w:before="120" w:after="120"/>
        <w:ind w:left="360" w:right="360"/>
      </w:pPr>
      <w:r>
        <w:rPr>
          <w:rFonts w:ascii="Courier New" w:cs="Courier New" w:eastAsia="Courier New" w:hAnsi="Courier New"/>
          <w:color w:val="A8D8EA"/>
          <w:sz w:val="18"/>
          <w:szCs w:val="18"/>
        </w:rPr>
        <w:t xml:space="preserve">  const pending = await localDb.sync_events.findMany({</w:t>
      </w:r>
    </w:p>
    <w:p>
      <w:pPr>
        <w:shd w:fill="1E2A38" w:val="clear"/>
        <w:spacing w:before="120" w:after="120"/>
        <w:ind w:left="360" w:right="360"/>
      </w:pPr>
      <w:r>
        <w:rPr>
          <w:rFonts w:ascii="Courier New" w:cs="Courier New" w:eastAsia="Courier New" w:hAnsi="Courier New"/>
          <w:color w:val="A8D8EA"/>
          <w:sz w:val="18"/>
          <w:szCs w:val="18"/>
        </w:rPr>
        <w:t xml:space="preserve">    where: { synced: 0, retry_count: { lt: 5 } },</w:t>
      </w:r>
    </w:p>
    <w:p>
      <w:pPr>
        <w:shd w:fill="1E2A38" w:val="clear"/>
        <w:spacing w:before="120" w:after="120"/>
        <w:ind w:left="360" w:right="360"/>
      </w:pPr>
      <w:r>
        <w:rPr>
          <w:rFonts w:ascii="Courier New" w:cs="Courier New" w:eastAsia="Courier New" w:hAnsi="Courier New"/>
          <w:color w:val="A8D8EA"/>
          <w:sz w:val="18"/>
          <w:szCs w:val="18"/>
        </w:rPr>
        <w:t xml:space="preserve">    orderBy: { created_at: 'asc' },</w:t>
      </w:r>
    </w:p>
    <w:p>
      <w:pPr>
        <w:shd w:fill="1E2A38" w:val="clear"/>
        <w:spacing w:before="120" w:after="120"/>
        <w:ind w:left="360" w:right="360"/>
      </w:pPr>
      <w:r>
        <w:rPr>
          <w:rFonts w:ascii="Courier New" w:cs="Courier New" w:eastAsia="Courier New" w:hAnsi="Courier New"/>
          <w:color w:val="A8D8EA"/>
          <w:sz w:val="18"/>
          <w:szCs w:val="18"/>
        </w:rPr>
        <w:t xml:space="preserve">    take: 50</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if (!pending.length) return;</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try {</w:t>
      </w:r>
    </w:p>
    <w:p>
      <w:pPr>
        <w:shd w:fill="1E2A38" w:val="clear"/>
        <w:spacing w:before="120" w:after="120"/>
        <w:ind w:left="360" w:right="360"/>
      </w:pPr>
      <w:r>
        <w:rPr>
          <w:rFonts w:ascii="Courier New" w:cs="Courier New" w:eastAsia="Courier New" w:hAnsi="Courier New"/>
          <w:color w:val="A8D8EA"/>
          <w:sz w:val="18"/>
          <w:szCs w:val="18"/>
        </w:rPr>
        <w:t xml:space="preserve">    const res = await apiClient.post('/sync/push', { events: pending });</w:t>
      </w:r>
    </w:p>
    <w:p>
      <w:pPr>
        <w:shd w:fill="1E2A38" w:val="clear"/>
        <w:spacing w:before="120" w:after="120"/>
        <w:ind w:left="360" w:right="360"/>
      </w:pPr>
      <w:r>
        <w:rPr>
          <w:rFonts w:ascii="Courier New" w:cs="Courier New" w:eastAsia="Courier New" w:hAnsi="Courier New"/>
          <w:color w:val="A8D8EA"/>
          <w:sz w:val="18"/>
          <w:szCs w:val="18"/>
        </w:rPr>
        <w:t xml:space="preserve">    const syncedIds = res.data.processed_ids;</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await localDb.sync_events.updateMany({</w:t>
      </w:r>
    </w:p>
    <w:p>
      <w:pPr>
        <w:shd w:fill="1E2A38" w:val="clear"/>
        <w:spacing w:before="120" w:after="120"/>
        <w:ind w:left="360" w:right="360"/>
      </w:pPr>
      <w:r>
        <w:rPr>
          <w:rFonts w:ascii="Courier New" w:cs="Courier New" w:eastAsia="Courier New" w:hAnsi="Courier New"/>
          <w:color w:val="A8D8EA"/>
          <w:sz w:val="18"/>
          <w:szCs w:val="18"/>
        </w:rPr>
        <w:t xml:space="preserve">      where: { id: { in: syncedIds } },</w:t>
      </w:r>
    </w:p>
    <w:p>
      <w:pPr>
        <w:shd w:fill="1E2A38" w:val="clear"/>
        <w:spacing w:before="120" w:after="120"/>
        <w:ind w:left="360" w:right="360"/>
      </w:pPr>
      <w:r>
        <w:rPr>
          <w:rFonts w:ascii="Courier New" w:cs="Courier New" w:eastAsia="Courier New" w:hAnsi="Courier New"/>
          <w:color w:val="A8D8EA"/>
          <w:sz w:val="18"/>
          <w:szCs w:val="18"/>
        </w:rPr>
        <w:t xml:space="preserve">      data: { synced: 1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Pull catalog updates</w:t>
      </w:r>
    </w:p>
    <w:p>
      <w:pPr>
        <w:shd w:fill="1E2A38" w:val="clear"/>
        <w:spacing w:before="120" w:after="120"/>
        <w:ind w:left="360" w:right="360"/>
      </w:pPr>
      <w:r>
        <w:rPr>
          <w:rFonts w:ascii="Courier New" w:cs="Courier New" w:eastAsia="Courier New" w:hAnsi="Courier New"/>
          <w:color w:val="A8D8EA"/>
          <w:sz w:val="18"/>
          <w:szCs w:val="18"/>
        </w:rPr>
        <w:t xml:space="preserve">    const { changes } = await apiClient.get(`/sync/pull?since=${lastSyncTimestamp}`);</w:t>
      </w:r>
    </w:p>
    <w:p>
      <w:pPr>
        <w:shd w:fill="1E2A38" w:val="clear"/>
        <w:spacing w:before="120" w:after="120"/>
        <w:ind w:left="360" w:right="360"/>
      </w:pPr>
      <w:r>
        <w:rPr>
          <w:rFonts w:ascii="Courier New" w:cs="Courier New" w:eastAsia="Courier New" w:hAnsi="Courier New"/>
          <w:color w:val="A8D8EA"/>
          <w:sz w:val="18"/>
          <w:szCs w:val="18"/>
        </w:rPr>
        <w:t xml:space="preserve">    await applyProductChanges(changes);</w:t>
      </w:r>
    </w:p>
    <w:p>
      <w:pPr>
        <w:shd w:fill="1E2A38" w:val="clear"/>
        <w:spacing w:before="120" w:after="120"/>
        <w:ind w:left="360" w:right="360"/>
      </w:pPr>
      <w:r>
        <w:rPr>
          <w:rFonts w:ascii="Courier New" w:cs="Courier New" w:eastAsia="Courier New" w:hAnsi="Courier New"/>
          <w:color w:val="A8D8EA"/>
          <w:sz w:val="18"/>
          <w:szCs w:val="18"/>
        </w:rPr>
        <w:t xml:space="preserve">    await updateLastSyncTimestamp();</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 catch (err) {</w:t>
      </w:r>
    </w:p>
    <w:p>
      <w:pPr>
        <w:shd w:fill="1E2A38" w:val="clear"/>
        <w:spacing w:before="120" w:after="120"/>
        <w:ind w:left="360" w:right="360"/>
      </w:pPr>
      <w:r>
        <w:rPr>
          <w:rFonts w:ascii="Courier New" w:cs="Courier New" w:eastAsia="Courier New" w:hAnsi="Courier New"/>
          <w:color w:val="A8D8EA"/>
          <w:sz w:val="18"/>
          <w:szCs w:val="18"/>
        </w:rPr>
        <w:t xml:space="preserve">    await localDb.sync_events.updateMany({</w:t>
      </w:r>
    </w:p>
    <w:p>
      <w:pPr>
        <w:shd w:fill="1E2A38" w:val="clear"/>
        <w:spacing w:before="120" w:after="120"/>
        <w:ind w:left="360" w:right="360"/>
      </w:pPr>
      <w:r>
        <w:rPr>
          <w:rFonts w:ascii="Courier New" w:cs="Courier New" w:eastAsia="Courier New" w:hAnsi="Courier New"/>
          <w:color w:val="A8D8EA"/>
          <w:sz w:val="18"/>
          <w:szCs w:val="18"/>
        </w:rPr>
        <w:t xml:space="preserve">      where: { id: { in: pending.map(e =&gt; e.id) } },</w:t>
      </w:r>
    </w:p>
    <w:p>
      <w:pPr>
        <w:shd w:fill="1E2A38" w:val="clear"/>
        <w:spacing w:before="120" w:after="120"/>
        <w:ind w:left="360" w:right="360"/>
      </w:pPr>
      <w:r>
        <w:rPr>
          <w:rFonts w:ascii="Courier New" w:cs="Courier New" w:eastAsia="Courier New" w:hAnsi="Courier New"/>
          <w:color w:val="A8D8EA"/>
          <w:sz w:val="18"/>
          <w:szCs w:val="18"/>
        </w:rPr>
        <w:t xml:space="preserve">      data: { retry_count: { increment: 1 }, last_error: err.message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Run every 30 seconds</w:t>
      </w:r>
    </w:p>
    <w:p>
      <w:pPr>
        <w:shd w:fill="1E2A38" w:val="clear"/>
        <w:spacing w:before="120" w:after="120"/>
        <w:ind w:left="360" w:right="360"/>
      </w:pPr>
      <w:r>
        <w:rPr>
          <w:rFonts w:ascii="Courier New" w:cs="Courier New" w:eastAsia="Courier New" w:hAnsi="Courier New"/>
          <w:color w:val="A8D8EA"/>
          <w:sz w:val="18"/>
          <w:szCs w:val="18"/>
        </w:rPr>
        <w:t xml:space="preserve">setInterval(syncPendingEvents, 30_000);</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13. Project Structure</w:t>
      </w:r>
    </w:p>
    <w:p>
      <w:pPr>
        <w:shd w:fill="1E2A38" w:val="clear"/>
        <w:spacing w:before="120" w:after="120"/>
        <w:ind w:left="360" w:right="360"/>
      </w:pPr>
      <w:r>
        <w:rPr>
          <w:rFonts w:ascii="Courier New" w:cs="Courier New" w:eastAsia="Courier New" w:hAnsi="Courier New"/>
          <w:color w:val="A8D8EA"/>
          <w:sz w:val="18"/>
          <w:szCs w:val="18"/>
        </w:rPr>
        <w:t xml:space="preserve">mall-pos/</w:t>
      </w:r>
    </w:p>
    <w:p>
      <w:pPr>
        <w:shd w:fill="1E2A38" w:val="clear"/>
        <w:spacing w:before="120" w:after="120"/>
        <w:ind w:left="360" w:right="360"/>
      </w:pPr>
      <w:r>
        <w:rPr>
          <w:rFonts w:ascii="Courier New" w:cs="Courier New" w:eastAsia="Courier New" w:hAnsi="Courier New"/>
          <w:color w:val="A8D8EA"/>
          <w:sz w:val="18"/>
          <w:szCs w:val="18"/>
        </w:rPr>
        <w:t xml:space="preserve">├── apps/</w:t>
      </w:r>
    </w:p>
    <w:p>
      <w:pPr>
        <w:shd w:fill="1E2A38" w:val="clear"/>
        <w:spacing w:before="120" w:after="120"/>
        <w:ind w:left="360" w:right="360"/>
      </w:pPr>
      <w:r>
        <w:rPr>
          <w:rFonts w:ascii="Courier New" w:cs="Courier New" w:eastAsia="Courier New" w:hAnsi="Courier New"/>
          <w:color w:val="A8D8EA"/>
          <w:sz w:val="18"/>
          <w:szCs w:val="18"/>
        </w:rPr>
        <w:t xml:space="preserve">│   ├── api/                       # Fastify backend</w:t>
      </w:r>
    </w:p>
    <w:p>
      <w:pPr>
        <w:shd w:fill="1E2A38" w:val="clear"/>
        <w:spacing w:before="120" w:after="120"/>
        <w:ind w:left="360" w:right="360"/>
      </w:pPr>
      <w:r>
        <w:rPr>
          <w:rFonts w:ascii="Courier New" w:cs="Courier New" w:eastAsia="Courier New" w:hAnsi="Courier New"/>
          <w:color w:val="A8D8EA"/>
          <w:sz w:val="18"/>
          <w:szCs w:val="18"/>
        </w:rPr>
        <w:t xml:space="preserve">│   │   ├── src/</w:t>
      </w:r>
    </w:p>
    <w:p>
      <w:pPr>
        <w:shd w:fill="1E2A38" w:val="clear"/>
        <w:spacing w:before="120" w:after="120"/>
        <w:ind w:left="360" w:right="360"/>
      </w:pPr>
      <w:r>
        <w:rPr>
          <w:rFonts w:ascii="Courier New" w:cs="Courier New" w:eastAsia="Courier New" w:hAnsi="Courier New"/>
          <w:color w:val="A8D8EA"/>
          <w:sz w:val="18"/>
          <w:szCs w:val="18"/>
        </w:rPr>
        <w:t xml:space="preserve">│   │   │   ├── routes/            # HTTP route handlers</w:t>
      </w:r>
    </w:p>
    <w:p>
      <w:pPr>
        <w:shd w:fill="1E2A38" w:val="clear"/>
        <w:spacing w:before="120" w:after="120"/>
        <w:ind w:left="360" w:right="360"/>
      </w:pPr>
      <w:r>
        <w:rPr>
          <w:rFonts w:ascii="Courier New" w:cs="Courier New" w:eastAsia="Courier New" w:hAnsi="Courier New"/>
          <w:color w:val="A8D8EA"/>
          <w:sz w:val="18"/>
          <w:szCs w:val="18"/>
        </w:rPr>
        <w:t xml:space="preserve">│   │   │   ├── services/          # Business logic</w:t>
      </w:r>
    </w:p>
    <w:p>
      <w:pPr>
        <w:shd w:fill="1E2A38" w:val="clear"/>
        <w:spacing w:before="120" w:after="120"/>
        <w:ind w:left="360" w:right="360"/>
      </w:pPr>
      <w:r>
        <w:rPr>
          <w:rFonts w:ascii="Courier New" w:cs="Courier New" w:eastAsia="Courier New" w:hAnsi="Courier New"/>
          <w:color w:val="A8D8EA"/>
          <w:sz w:val="18"/>
          <w:szCs w:val="18"/>
        </w:rPr>
        <w:t xml:space="preserve">│   │   │   ├── middleware/        # Auth, rate limit, validation</w:t>
      </w:r>
    </w:p>
    <w:p>
      <w:pPr>
        <w:shd w:fill="1E2A38" w:val="clear"/>
        <w:spacing w:before="120" w:after="120"/>
        <w:ind w:left="360" w:right="360"/>
      </w:pPr>
      <w:r>
        <w:rPr>
          <w:rFonts w:ascii="Courier New" w:cs="Courier New" w:eastAsia="Courier New" w:hAnsi="Courier New"/>
          <w:color w:val="A8D8EA"/>
          <w:sz w:val="18"/>
          <w:szCs w:val="18"/>
        </w:rPr>
        <w:t xml:space="preserve">│   │   │   ├── jobs/              # BullMQ job definitions</w:t>
      </w:r>
    </w:p>
    <w:p>
      <w:pPr>
        <w:shd w:fill="1E2A38" w:val="clear"/>
        <w:spacing w:before="120" w:after="120"/>
        <w:ind w:left="360" w:right="360"/>
      </w:pPr>
      <w:r>
        <w:rPr>
          <w:rFonts w:ascii="Courier New" w:cs="Courier New" w:eastAsia="Courier New" w:hAnsi="Courier New"/>
          <w:color w:val="A8D8EA"/>
          <w:sz w:val="18"/>
          <w:szCs w:val="18"/>
        </w:rPr>
        <w:t xml:space="preserve">│   │   │   ├── plugins/           # Fastify plugins (db, redis, auth)</w:t>
      </w:r>
    </w:p>
    <w:p>
      <w:pPr>
        <w:shd w:fill="1E2A38" w:val="clear"/>
        <w:spacing w:before="120" w:after="120"/>
        <w:ind w:left="360" w:right="360"/>
      </w:pPr>
      <w:r>
        <w:rPr>
          <w:rFonts w:ascii="Courier New" w:cs="Courier New" w:eastAsia="Courier New" w:hAnsi="Courier New"/>
          <w:color w:val="A8D8EA"/>
          <w:sz w:val="18"/>
          <w:szCs w:val="18"/>
        </w:rPr>
        <w:t xml:space="preserve">│   │   │   └── lib/               # Shared utilities</w:t>
      </w:r>
    </w:p>
    <w:p>
      <w:pPr>
        <w:shd w:fill="1E2A38" w:val="clear"/>
        <w:spacing w:before="120" w:after="120"/>
        <w:ind w:left="360" w:right="360"/>
      </w:pPr>
      <w:r>
        <w:rPr>
          <w:rFonts w:ascii="Courier New" w:cs="Courier New" w:eastAsia="Courier New" w:hAnsi="Courier New"/>
          <w:color w:val="A8D8EA"/>
          <w:sz w:val="18"/>
          <w:szCs w:val="18"/>
        </w:rPr>
        <w:t xml:space="preserve">│   │   ├── prisma/</w:t>
      </w:r>
    </w:p>
    <w:p>
      <w:pPr>
        <w:shd w:fill="1E2A38" w:val="clear"/>
        <w:spacing w:before="120" w:after="120"/>
        <w:ind w:left="360" w:right="360"/>
      </w:pPr>
      <w:r>
        <w:rPr>
          <w:rFonts w:ascii="Courier New" w:cs="Courier New" w:eastAsia="Courier New" w:hAnsi="Courier New"/>
          <w:color w:val="A8D8EA"/>
          <w:sz w:val="18"/>
          <w:szCs w:val="18"/>
        </w:rPr>
        <w:t xml:space="preserve">│   │   │   ├── schema.prisma      # DB schema</w:t>
      </w:r>
    </w:p>
    <w:p>
      <w:pPr>
        <w:shd w:fill="1E2A38" w:val="clear"/>
        <w:spacing w:before="120" w:after="120"/>
        <w:ind w:left="360" w:right="360"/>
      </w:pPr>
      <w:r>
        <w:rPr>
          <w:rFonts w:ascii="Courier New" w:cs="Courier New" w:eastAsia="Courier New" w:hAnsi="Courier New"/>
          <w:color w:val="A8D8EA"/>
          <w:sz w:val="18"/>
          <w:szCs w:val="18"/>
        </w:rPr>
        <w:t xml:space="preserve">│   │   │   └── migrations/        # DB migrations (auto-generated)</w:t>
      </w:r>
    </w:p>
    <w:p>
      <w:pPr>
        <w:shd w:fill="1E2A38" w:val="clear"/>
        <w:spacing w:before="120" w:after="120"/>
        <w:ind w:left="360" w:right="360"/>
      </w:pPr>
      <w:r>
        <w:rPr>
          <w:rFonts w:ascii="Courier New" w:cs="Courier New" w:eastAsia="Courier New" w:hAnsi="Courier New"/>
          <w:color w:val="A8D8EA"/>
          <w:sz w:val="18"/>
          <w:szCs w:val="18"/>
        </w:rPr>
        <w:t xml:space="preserve">│   │   └── Dockerfile</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 counter-app/               # Electron + React counter UI</w:t>
      </w:r>
    </w:p>
    <w:p>
      <w:pPr>
        <w:shd w:fill="1E2A38" w:val="clear"/>
        <w:spacing w:before="120" w:after="120"/>
        <w:ind w:left="360" w:right="360"/>
      </w:pPr>
      <w:r>
        <w:rPr>
          <w:rFonts w:ascii="Courier New" w:cs="Courier New" w:eastAsia="Courier New" w:hAnsi="Courier New"/>
          <w:color w:val="A8D8EA"/>
          <w:sz w:val="18"/>
          <w:szCs w:val="18"/>
        </w:rPr>
        <w:t xml:space="preserve">│   │   ├── electron/              # Main process</w:t>
      </w:r>
    </w:p>
    <w:p>
      <w:pPr>
        <w:shd w:fill="1E2A38" w:val="clear"/>
        <w:spacing w:before="120" w:after="120"/>
        <w:ind w:left="360" w:right="360"/>
      </w:pPr>
      <w:r>
        <w:rPr>
          <w:rFonts w:ascii="Courier New" w:cs="Courier New" w:eastAsia="Courier New" w:hAnsi="Courier New"/>
          <w:color w:val="A8D8EA"/>
          <w:sz w:val="18"/>
          <w:szCs w:val="18"/>
        </w:rPr>
        <w:t xml:space="preserve">│   │   │   ├── main.ts            # App entry, window management</w:t>
      </w:r>
    </w:p>
    <w:p>
      <w:pPr>
        <w:shd w:fill="1E2A38" w:val="clear"/>
        <w:spacing w:before="120" w:after="120"/>
        <w:ind w:left="360" w:right="360"/>
      </w:pPr>
      <w:r>
        <w:rPr>
          <w:rFonts w:ascii="Courier New" w:cs="Courier New" w:eastAsia="Courier New" w:hAnsi="Courier New"/>
          <w:color w:val="A8D8EA"/>
          <w:sz w:val="18"/>
          <w:szCs w:val="18"/>
        </w:rPr>
        <w:t xml:space="preserve">│   │   │   ├── ipc-handlers.ts    # IPC bridge to renderer</w:t>
      </w:r>
    </w:p>
    <w:p>
      <w:pPr>
        <w:shd w:fill="1E2A38" w:val="clear"/>
        <w:spacing w:before="120" w:after="120"/>
        <w:ind w:left="360" w:right="360"/>
      </w:pPr>
      <w:r>
        <w:rPr>
          <w:rFonts w:ascii="Courier New" w:cs="Courier New" w:eastAsia="Courier New" w:hAnsi="Courier New"/>
          <w:color w:val="A8D8EA"/>
          <w:sz w:val="18"/>
          <w:szCs w:val="18"/>
        </w:rPr>
        <w:t xml:space="preserve">│   │   │   ├── printer.ts         # ESC/POS thermal printer</w:t>
      </w:r>
    </w:p>
    <w:p>
      <w:pPr>
        <w:shd w:fill="1E2A38" w:val="clear"/>
        <w:spacing w:before="120" w:after="120"/>
        <w:ind w:left="360" w:right="360"/>
      </w:pPr>
      <w:r>
        <w:rPr>
          <w:rFonts w:ascii="Courier New" w:cs="Courier New" w:eastAsia="Courier New" w:hAnsi="Courier New"/>
          <w:color w:val="A8D8EA"/>
          <w:sz w:val="18"/>
          <w:szCs w:val="18"/>
        </w:rPr>
        <w:t xml:space="preserve">│   │   │   ├── scanner.ts         # USB scanner input</w:t>
      </w:r>
    </w:p>
    <w:p>
      <w:pPr>
        <w:shd w:fill="1E2A38" w:val="clear"/>
        <w:spacing w:before="120" w:after="120"/>
        <w:ind w:left="360" w:right="360"/>
      </w:pPr>
      <w:r>
        <w:rPr>
          <w:rFonts w:ascii="Courier New" w:cs="Courier New" w:eastAsia="Courier New" w:hAnsi="Courier New"/>
          <w:color w:val="A8D8EA"/>
          <w:sz w:val="18"/>
          <w:szCs w:val="18"/>
        </w:rPr>
        <w:t xml:space="preserve">│   │   │   └── sync-worker.ts     # Background sync</w:t>
      </w:r>
    </w:p>
    <w:p>
      <w:pPr>
        <w:shd w:fill="1E2A38" w:val="clear"/>
        <w:spacing w:before="120" w:after="120"/>
        <w:ind w:left="360" w:right="360"/>
      </w:pPr>
      <w:r>
        <w:rPr>
          <w:rFonts w:ascii="Courier New" w:cs="Courier New" w:eastAsia="Courier New" w:hAnsi="Courier New"/>
          <w:color w:val="A8D8EA"/>
          <w:sz w:val="18"/>
          <w:szCs w:val="18"/>
        </w:rPr>
        <w:t xml:space="preserve">│   │   └── renderer/              # React UI</w:t>
      </w:r>
    </w:p>
    <w:p>
      <w:pPr>
        <w:shd w:fill="1E2A38" w:val="clear"/>
        <w:spacing w:before="120" w:after="120"/>
        <w:ind w:left="360" w:right="360"/>
      </w:pPr>
      <w:r>
        <w:rPr>
          <w:rFonts w:ascii="Courier New" w:cs="Courier New" w:eastAsia="Courier New" w:hAnsi="Courier New"/>
          <w:color w:val="A8D8EA"/>
          <w:sz w:val="18"/>
          <w:szCs w:val="18"/>
        </w:rPr>
        <w:t xml:space="preserve">│   │       ├── components/        # UI components</w:t>
      </w:r>
    </w:p>
    <w:p>
      <w:pPr>
        <w:shd w:fill="1E2A38" w:val="clear"/>
        <w:spacing w:before="120" w:after="120"/>
        <w:ind w:left="360" w:right="360"/>
      </w:pPr>
      <w:r>
        <w:rPr>
          <w:rFonts w:ascii="Courier New" w:cs="Courier New" w:eastAsia="Courier New" w:hAnsi="Courier New"/>
          <w:color w:val="A8D8EA"/>
          <w:sz w:val="18"/>
          <w:szCs w:val="18"/>
        </w:rPr>
        <w:t xml:space="preserve">│   │       ├── stores/            # Zustand state stores</w:t>
      </w:r>
    </w:p>
    <w:p>
      <w:pPr>
        <w:shd w:fill="1E2A38" w:val="clear"/>
        <w:spacing w:before="120" w:after="120"/>
        <w:ind w:left="360" w:right="360"/>
      </w:pPr>
      <w:r>
        <w:rPr>
          <w:rFonts w:ascii="Courier New" w:cs="Courier New" w:eastAsia="Courier New" w:hAnsi="Courier New"/>
          <w:color w:val="A8D8EA"/>
          <w:sz w:val="18"/>
          <w:szCs w:val="18"/>
        </w:rPr>
        <w:t xml:space="preserve">│   │       ├── hooks/             # Custom React hooks</w:t>
      </w:r>
    </w:p>
    <w:p>
      <w:pPr>
        <w:shd w:fill="1E2A38" w:val="clear"/>
        <w:spacing w:before="120" w:after="120"/>
        <w:ind w:left="360" w:right="360"/>
      </w:pPr>
      <w:r>
        <w:rPr>
          <w:rFonts w:ascii="Courier New" w:cs="Courier New" w:eastAsia="Courier New" w:hAnsi="Courier New"/>
          <w:color w:val="A8D8EA"/>
          <w:sz w:val="18"/>
          <w:szCs w:val="18"/>
        </w:rPr>
        <w:t xml:space="preserve">│   │       └── pages/             # Login, Billing, HeldBills</w:t>
      </w:r>
    </w:p>
    <w:p>
      <w:pPr>
        <w:shd w:fill="1E2A38" w:val="clear"/>
        <w:spacing w:before="120" w:after="120"/>
        <w:ind w:left="360" w:right="360"/>
      </w:pPr>
      <w:r>
        <w:rPr>
          <w:rFonts w:ascii="Courier New" w:cs="Courier New" w:eastAsia="Courier New" w:hAnsi="Courier New"/>
          <w:color w:val="A8D8EA"/>
          <w:sz w:val="18"/>
          <w:szCs w:val="18"/>
        </w:rPr>
        <w:t xml:space="preserve">│   │</w:t>
      </w:r>
    </w:p>
    <w:p>
      <w:pPr>
        <w:shd w:fill="1E2A38" w:val="clear"/>
        <w:spacing w:before="120" w:after="120"/>
        <w:ind w:left="360" w:right="360"/>
      </w:pPr>
      <w:r>
        <w:rPr>
          <w:rFonts w:ascii="Courier New" w:cs="Courier New" w:eastAsia="Courier New" w:hAnsi="Courier New"/>
          <w:color w:val="A8D8EA"/>
          <w:sz w:val="18"/>
          <w:szCs w:val="18"/>
        </w:rPr>
        <w:t xml:space="preserve">│   └── admin-panel/               # React SPA (browser)</w:t>
      </w:r>
    </w:p>
    <w:p>
      <w:pPr>
        <w:shd w:fill="1E2A38" w:val="clear"/>
        <w:spacing w:before="120" w:after="120"/>
        <w:ind w:left="360" w:right="360"/>
      </w:pPr>
      <w:r>
        <w:rPr>
          <w:rFonts w:ascii="Courier New" w:cs="Courier New" w:eastAsia="Courier New" w:hAnsi="Courier New"/>
          <w:color w:val="A8D8EA"/>
          <w:sz w:val="18"/>
          <w:szCs w:val="18"/>
        </w:rPr>
        <w:t xml:space="preserve">│       ├── src/</w:t>
      </w:r>
    </w:p>
    <w:p>
      <w:pPr>
        <w:shd w:fill="1E2A38" w:val="clear"/>
        <w:spacing w:before="120" w:after="120"/>
        <w:ind w:left="360" w:right="360"/>
      </w:pPr>
      <w:r>
        <w:rPr>
          <w:rFonts w:ascii="Courier New" w:cs="Courier New" w:eastAsia="Courier New" w:hAnsi="Courier New"/>
          <w:color w:val="A8D8EA"/>
          <w:sz w:val="18"/>
          <w:szCs w:val="18"/>
        </w:rPr>
        <w:t xml:space="preserve">│       │   ├── pages/             # Dashboard, Products, Reports, etc.</w:t>
      </w:r>
    </w:p>
    <w:p>
      <w:pPr>
        <w:shd w:fill="1E2A38" w:val="clear"/>
        <w:spacing w:before="120" w:after="120"/>
        <w:ind w:left="360" w:right="360"/>
      </w:pPr>
      <w:r>
        <w:rPr>
          <w:rFonts w:ascii="Courier New" w:cs="Courier New" w:eastAsia="Courier New" w:hAnsi="Courier New"/>
          <w:color w:val="A8D8EA"/>
          <w:sz w:val="18"/>
          <w:szCs w:val="18"/>
        </w:rPr>
        <w:t xml:space="preserve">│       │   ├── components/</w:t>
      </w:r>
    </w:p>
    <w:p>
      <w:pPr>
        <w:shd w:fill="1E2A38" w:val="clear"/>
        <w:spacing w:before="120" w:after="120"/>
        <w:ind w:left="360" w:right="360"/>
      </w:pPr>
      <w:r>
        <w:rPr>
          <w:rFonts w:ascii="Courier New" w:cs="Courier New" w:eastAsia="Courier New" w:hAnsi="Courier New"/>
          <w:color w:val="A8D8EA"/>
          <w:sz w:val="18"/>
          <w:szCs w:val="18"/>
        </w:rPr>
        <w:t xml:space="preserve">│       │   └── api/               # React Query API hooks</w:t>
      </w:r>
    </w:p>
    <w:p>
      <w:pPr>
        <w:shd w:fill="1E2A38" w:val="clear"/>
        <w:spacing w:before="120" w:after="120"/>
        <w:ind w:left="360" w:right="360"/>
      </w:pPr>
      <w:r>
        <w:rPr>
          <w:rFonts w:ascii="Courier New" w:cs="Courier New" w:eastAsia="Courier New" w:hAnsi="Courier New"/>
          <w:color w:val="A8D8EA"/>
          <w:sz w:val="18"/>
          <w:szCs w:val="18"/>
        </w:rPr>
        <w:t xml:space="preserve">│       └── vite.config.ts</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packages/</w:t>
      </w:r>
    </w:p>
    <w:p>
      <w:pPr>
        <w:shd w:fill="1E2A38" w:val="clear"/>
        <w:spacing w:before="120" w:after="120"/>
        <w:ind w:left="360" w:right="360"/>
      </w:pPr>
      <w:r>
        <w:rPr>
          <w:rFonts w:ascii="Courier New" w:cs="Courier New" w:eastAsia="Courier New" w:hAnsi="Courier New"/>
          <w:color w:val="A8D8EA"/>
          <w:sz w:val="18"/>
          <w:szCs w:val="18"/>
        </w:rPr>
        <w:t xml:space="preserve">│   ├── shared-types/              # TypeScript types shared across apps</w:t>
      </w:r>
    </w:p>
    <w:p>
      <w:pPr>
        <w:shd w:fill="1E2A38" w:val="clear"/>
        <w:spacing w:before="120" w:after="120"/>
        <w:ind w:left="360" w:right="360"/>
      </w:pPr>
      <w:r>
        <w:rPr>
          <w:rFonts w:ascii="Courier New" w:cs="Courier New" w:eastAsia="Courier New" w:hAnsi="Courier New"/>
          <w:color w:val="A8D8EA"/>
          <w:sz w:val="18"/>
          <w:szCs w:val="18"/>
        </w:rPr>
        <w:t xml:space="preserve">│   ├── invoice-renderer/          # PDF/receipt generation</w:t>
      </w:r>
    </w:p>
    <w:p>
      <w:pPr>
        <w:shd w:fill="1E2A38" w:val="clear"/>
        <w:spacing w:before="120" w:after="120"/>
        <w:ind w:left="360" w:right="360"/>
      </w:pPr>
      <w:r>
        <w:rPr>
          <w:rFonts w:ascii="Courier New" w:cs="Courier New" w:eastAsia="Courier New" w:hAnsi="Courier New"/>
          <w:color w:val="A8D8EA"/>
          <w:sz w:val="18"/>
          <w:szCs w:val="18"/>
        </w:rPr>
        <w:t xml:space="preserve">│   └── db-client/                 # Prisma client wrapper</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infra/</w:t>
      </w:r>
    </w:p>
    <w:p>
      <w:pPr>
        <w:shd w:fill="1E2A38" w:val="clear"/>
        <w:spacing w:before="120" w:after="120"/>
        <w:ind w:left="360" w:right="360"/>
      </w:pPr>
      <w:r>
        <w:rPr>
          <w:rFonts w:ascii="Courier New" w:cs="Courier New" w:eastAsia="Courier New" w:hAnsi="Courier New"/>
          <w:color w:val="A8D8EA"/>
          <w:sz w:val="18"/>
          <w:szCs w:val="18"/>
        </w:rPr>
        <w:t xml:space="preserve">│   ├── docker-compose.yml</w:t>
      </w:r>
    </w:p>
    <w:p>
      <w:pPr>
        <w:shd w:fill="1E2A38" w:val="clear"/>
        <w:spacing w:before="120" w:after="120"/>
        <w:ind w:left="360" w:right="360"/>
      </w:pPr>
      <w:r>
        <w:rPr>
          <w:rFonts w:ascii="Courier New" w:cs="Courier New" w:eastAsia="Courier New" w:hAnsi="Courier New"/>
          <w:color w:val="A8D8EA"/>
          <w:sz w:val="18"/>
          <w:szCs w:val="18"/>
        </w:rPr>
        <w:t xml:space="preserve">│   ├── docker-compose.dev.yml</w:t>
      </w:r>
    </w:p>
    <w:p>
      <w:pPr>
        <w:shd w:fill="1E2A38" w:val="clear"/>
        <w:spacing w:before="120" w:after="120"/>
        <w:ind w:left="360" w:right="360"/>
      </w:pPr>
      <w:r>
        <w:rPr>
          <w:rFonts w:ascii="Courier New" w:cs="Courier New" w:eastAsia="Courier New" w:hAnsi="Courier New"/>
          <w:color w:val="A8D8EA"/>
          <w:sz w:val="18"/>
          <w:szCs w:val="18"/>
        </w:rPr>
        <w:t xml:space="preserve">│   ├── nginx/</w:t>
      </w:r>
    </w:p>
    <w:p>
      <w:pPr>
        <w:shd w:fill="1E2A38" w:val="clear"/>
        <w:spacing w:before="120" w:after="120"/>
        <w:ind w:left="360" w:right="360"/>
      </w:pPr>
      <w:r>
        <w:rPr>
          <w:rFonts w:ascii="Courier New" w:cs="Courier New" w:eastAsia="Courier New" w:hAnsi="Courier New"/>
          <w:color w:val="A8D8EA"/>
          <w:sz w:val="18"/>
          <w:szCs w:val="18"/>
        </w:rPr>
        <w:t xml:space="preserve">│   └── monitoring/                # Prometheus + Grafana configs</w:t>
      </w:r>
    </w:p>
    <w:p>
      <w:pPr>
        <w:shd w:fill="1E2A38" w:val="clear"/>
        <w:spacing w:before="120" w:after="120"/>
        <w:ind w:left="360" w:right="360"/>
      </w:pPr>
      <w:r>
        <w:rPr>
          <w:rFonts w:ascii="Courier New" w:cs="Courier New" w:eastAsia="Courier New" w:hAnsi="Courier New"/>
          <w:color w:val="A8D8EA"/>
          <w:sz w:val="18"/>
          <w:szCs w:val="18"/>
        </w:rPr>
        <w:t xml:space="preserve">│</w:t>
      </w:r>
    </w:p>
    <w:p>
      <w:pPr>
        <w:shd w:fill="1E2A38" w:val="clear"/>
        <w:spacing w:before="120" w:after="120"/>
        <w:ind w:left="360" w:right="360"/>
      </w:pPr>
      <w:r>
        <w:rPr>
          <w:rFonts w:ascii="Courier New" w:cs="Courier New" w:eastAsia="Courier New" w:hAnsi="Courier New"/>
          <w:color w:val="A8D8EA"/>
          <w:sz w:val="18"/>
          <w:szCs w:val="18"/>
        </w:rPr>
        <w:t xml:space="preserve">├── .github/workflows/             # CI/CD pipelines</w:t>
      </w:r>
    </w:p>
    <w:p>
      <w:pPr>
        <w:shd w:fill="1E2A38" w:val="clear"/>
        <w:spacing w:before="120" w:after="120"/>
        <w:ind w:left="360" w:right="360"/>
      </w:pPr>
      <w:r>
        <w:rPr>
          <w:rFonts w:ascii="Courier New" w:cs="Courier New" w:eastAsia="Courier New" w:hAnsi="Courier New"/>
          <w:color w:val="A8D8EA"/>
          <w:sz w:val="18"/>
          <w:szCs w:val="18"/>
        </w:rPr>
        <w:t xml:space="preserve">├── .env.example                   # Required env vars (no defaults)</w:t>
      </w:r>
    </w:p>
    <w:p>
      <w:pPr>
        <w:shd w:fill="1E2A38" w:val="clear"/>
        <w:spacing w:before="120" w:after="120"/>
        <w:ind w:left="360" w:right="360"/>
      </w:pPr>
      <w:r>
        <w:rPr>
          <w:rFonts w:ascii="Courier New" w:cs="Courier New" w:eastAsia="Courier New" w:hAnsi="Courier New"/>
          <w:color w:val="A8D8EA"/>
          <w:sz w:val="18"/>
          <w:szCs w:val="18"/>
        </w:rPr>
        <w:t xml:space="preserve">└── turbo.json                     # Turborepo monorepo config</w:t>
      </w:r>
    </w:p>
    <w:p>
      <w:pPr>
        <w:spacing w:before="160" w:after="0"/>
      </w:pPr>
      <w:r>
        <w:t xml:space="preserve"/>
      </w:r>
    </w:p>
    <w:p>
      <w:pPr>
        <w:pStyle w:val="Heading2"/>
        <w:spacing w:before="360" w:after="160"/>
      </w:pPr>
      <w:r>
        <w:rPr>
          <w:rFonts w:ascii="Arial" w:cs="Arial" w:eastAsia="Arial" w:hAnsi="Arial"/>
          <w:b/>
          <w:bCs/>
          <w:color w:val="2E6DA4"/>
          <w:sz w:val="28"/>
          <w:szCs w:val="28"/>
        </w:rPr>
        <w:t xml:space="preserve">13.1 Monorepo — Turborepo</w:t>
      </w:r>
    </w:p>
    <w:p>
      <w:pPr>
        <w:spacing w:before="80" w:after="120" w:line="300"/>
      </w:pPr>
      <w:r>
        <w:rPr>
          <w:rFonts w:ascii="Arial" w:cs="Arial" w:eastAsia="Arial" w:hAnsi="Arial"/>
          <w:color w:val="1C2833"/>
          <w:sz w:val="22"/>
          <w:szCs w:val="22"/>
        </w:rPr>
        <w:t xml:space="preserve">The project uses Turborepo to manage the monorepo. This allows shared types and utilities, unified dependency management, and parallel builds. The API, counter app, and admin panel can be built and deployed independently.</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14. Environment Configuration</w:t>
      </w:r>
    </w:p>
    <w:p>
      <w:pPr>
        <w:spacing w:before="80" w:after="120" w:line="300"/>
      </w:pPr>
      <w:r>
        <w:rPr>
          <w:rFonts w:ascii="Arial" w:cs="Arial" w:eastAsia="Arial" w:hAnsi="Arial"/>
          <w:color w:val="1C2833"/>
          <w:sz w:val="22"/>
          <w:szCs w:val="22"/>
        </w:rPr>
        <w:t xml:space="preserve">All secrets are injected via environment variables. The application uses dotenv-safe which enforces that all required variables are present at startup — preventing silent misconfigurations.</w:t>
      </w:r>
    </w:p>
    <w:p>
      <w:pPr>
        <w:spacing w:before="120" w:after="0"/>
      </w:pPr>
      <w:r>
        <w:t xml:space="preserve"/>
      </w:r>
    </w:p>
    <w:p>
      <w:pPr>
        <w:shd w:fill="1E2A38" w:val="clear"/>
        <w:spacing w:before="120" w:after="120"/>
        <w:ind w:left="360" w:right="360"/>
      </w:pPr>
      <w:r>
        <w:rPr>
          <w:rFonts w:ascii="Courier New" w:cs="Courier New" w:eastAsia="Courier New" w:hAnsi="Courier New"/>
          <w:color w:val="A8D8EA"/>
          <w:sz w:val="18"/>
          <w:szCs w:val="18"/>
        </w:rPr>
        <w:t xml:space="preserve"># apps/api/.env.example (ALL variables required)</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Database</w:t>
      </w:r>
    </w:p>
    <w:p>
      <w:pPr>
        <w:shd w:fill="1E2A38" w:val="clear"/>
        <w:spacing w:before="120" w:after="120"/>
        <w:ind w:left="360" w:right="360"/>
      </w:pPr>
      <w:r>
        <w:rPr>
          <w:rFonts w:ascii="Courier New" w:cs="Courier New" w:eastAsia="Courier New" w:hAnsi="Courier New"/>
          <w:color w:val="A8D8EA"/>
          <w:sz w:val="18"/>
          <w:szCs w:val="18"/>
        </w:rPr>
        <w:t xml:space="preserve">DATABASE_URL=postgresql://user:pass@localhost:5432/mallpos</w:t>
      </w:r>
    </w:p>
    <w:p>
      <w:pPr>
        <w:shd w:fill="1E2A38" w:val="clear"/>
        <w:spacing w:before="120" w:after="120"/>
        <w:ind w:left="360" w:right="360"/>
      </w:pPr>
      <w:r>
        <w:rPr>
          <w:rFonts w:ascii="Courier New" w:cs="Courier New" w:eastAsia="Courier New" w:hAnsi="Courier New"/>
          <w:color w:val="A8D8EA"/>
          <w:sz w:val="18"/>
          <w:szCs w:val="18"/>
        </w:rPr>
        <w:t xml:space="preserve">DATABASE_POOL_MIN=2</w:t>
      </w:r>
    </w:p>
    <w:p>
      <w:pPr>
        <w:shd w:fill="1E2A38" w:val="clear"/>
        <w:spacing w:before="120" w:after="120"/>
        <w:ind w:left="360" w:right="360"/>
      </w:pPr>
      <w:r>
        <w:rPr>
          <w:rFonts w:ascii="Courier New" w:cs="Courier New" w:eastAsia="Courier New" w:hAnsi="Courier New"/>
          <w:color w:val="A8D8EA"/>
          <w:sz w:val="18"/>
          <w:szCs w:val="18"/>
        </w:rPr>
        <w:t xml:space="preserve">DATABASE_POOL_MAX=20</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Redis</w:t>
      </w:r>
    </w:p>
    <w:p>
      <w:pPr>
        <w:shd w:fill="1E2A38" w:val="clear"/>
        <w:spacing w:before="120" w:after="120"/>
        <w:ind w:left="360" w:right="360"/>
      </w:pPr>
      <w:r>
        <w:rPr>
          <w:rFonts w:ascii="Courier New" w:cs="Courier New" w:eastAsia="Courier New" w:hAnsi="Courier New"/>
          <w:color w:val="A8D8EA"/>
          <w:sz w:val="18"/>
          <w:szCs w:val="18"/>
        </w:rPr>
        <w:t xml:space="preserve">REDIS_URL=redis://localhost:6379</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JWT — Generate with: openssl genrsa -out jwt.key 2048</w:t>
      </w:r>
    </w:p>
    <w:p>
      <w:pPr>
        <w:shd w:fill="1E2A38" w:val="clear"/>
        <w:spacing w:before="120" w:after="120"/>
        <w:ind w:left="360" w:right="360"/>
      </w:pPr>
      <w:r>
        <w:rPr>
          <w:rFonts w:ascii="Courier New" w:cs="Courier New" w:eastAsia="Courier New" w:hAnsi="Courier New"/>
          <w:color w:val="A8D8EA"/>
          <w:sz w:val="18"/>
          <w:szCs w:val="18"/>
        </w:rPr>
        <w:t xml:space="preserve">JWT_PRIVATE_KEY_PATH=/secrets/jwt.key</w:t>
      </w:r>
    </w:p>
    <w:p>
      <w:pPr>
        <w:shd w:fill="1E2A38" w:val="clear"/>
        <w:spacing w:before="120" w:after="120"/>
        <w:ind w:left="360" w:right="360"/>
      </w:pPr>
      <w:r>
        <w:rPr>
          <w:rFonts w:ascii="Courier New" w:cs="Courier New" w:eastAsia="Courier New" w:hAnsi="Courier New"/>
          <w:color w:val="A8D8EA"/>
          <w:sz w:val="18"/>
          <w:szCs w:val="18"/>
        </w:rPr>
        <w:t xml:space="preserve">JWT_PUBLIC_KEY_PATH=/secrets/jwt.pub</w:t>
      </w:r>
    </w:p>
    <w:p>
      <w:pPr>
        <w:shd w:fill="1E2A38" w:val="clear"/>
        <w:spacing w:before="120" w:after="120"/>
        <w:ind w:left="360" w:right="360"/>
      </w:pPr>
      <w:r>
        <w:rPr>
          <w:rFonts w:ascii="Courier New" w:cs="Courier New" w:eastAsia="Courier New" w:hAnsi="Courier New"/>
          <w:color w:val="A8D8EA"/>
          <w:sz w:val="18"/>
          <w:szCs w:val="18"/>
        </w:rPr>
        <w:t xml:space="preserve">JWT_ACCESS_EXPIRES=15m</w:t>
      </w:r>
    </w:p>
    <w:p>
      <w:pPr>
        <w:shd w:fill="1E2A38" w:val="clear"/>
        <w:spacing w:before="120" w:after="120"/>
        <w:ind w:left="360" w:right="360"/>
      </w:pPr>
      <w:r>
        <w:rPr>
          <w:rFonts w:ascii="Courier New" w:cs="Courier New" w:eastAsia="Courier New" w:hAnsi="Courier New"/>
          <w:color w:val="A8D8EA"/>
          <w:sz w:val="18"/>
          <w:szCs w:val="18"/>
        </w:rPr>
        <w:t xml:space="preserve">JWT_REFRESH_EXPIRES=8h</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App Config</w:t>
      </w:r>
    </w:p>
    <w:p>
      <w:pPr>
        <w:shd w:fill="1E2A38" w:val="clear"/>
        <w:spacing w:before="120" w:after="120"/>
        <w:ind w:left="360" w:right="360"/>
      </w:pPr>
      <w:r>
        <w:rPr>
          <w:rFonts w:ascii="Courier New" w:cs="Courier New" w:eastAsia="Courier New" w:hAnsi="Courier New"/>
          <w:color w:val="A8D8EA"/>
          <w:sz w:val="18"/>
          <w:szCs w:val="18"/>
        </w:rPr>
        <w:t xml:space="preserve">MALL_NAME=Grand Mall Plaza</w:t>
      </w:r>
    </w:p>
    <w:p>
      <w:pPr>
        <w:shd w:fill="1E2A38" w:val="clear"/>
        <w:spacing w:before="120" w:after="120"/>
        <w:ind w:left="360" w:right="360"/>
      </w:pPr>
      <w:r>
        <w:rPr>
          <w:rFonts w:ascii="Courier New" w:cs="Courier New" w:eastAsia="Courier New" w:hAnsi="Courier New"/>
          <w:color w:val="A8D8EA"/>
          <w:sz w:val="18"/>
          <w:szCs w:val="18"/>
        </w:rPr>
        <w:t xml:space="preserve">MALL_ADDRESS=Ground Floor, Main Street</w:t>
      </w:r>
    </w:p>
    <w:p>
      <w:pPr>
        <w:shd w:fill="1E2A38" w:val="clear"/>
        <w:spacing w:before="120" w:after="120"/>
        <w:ind w:left="360" w:right="360"/>
      </w:pPr>
      <w:r>
        <w:rPr>
          <w:rFonts w:ascii="Courier New" w:cs="Courier New" w:eastAsia="Courier New" w:hAnsi="Courier New"/>
          <w:color w:val="A8D8EA"/>
          <w:sz w:val="18"/>
          <w:szCs w:val="18"/>
        </w:rPr>
        <w:t xml:space="preserve">MALL_PHONE=0300-1234567</w:t>
      </w:r>
    </w:p>
    <w:p>
      <w:pPr>
        <w:shd w:fill="1E2A38" w:val="clear"/>
        <w:spacing w:before="120" w:after="120"/>
        <w:ind w:left="360" w:right="360"/>
      </w:pPr>
      <w:r>
        <w:rPr>
          <w:rFonts w:ascii="Courier New" w:cs="Courier New" w:eastAsia="Courier New" w:hAnsi="Courier New"/>
          <w:color w:val="A8D8EA"/>
          <w:sz w:val="18"/>
          <w:szCs w:val="18"/>
        </w:rPr>
        <w:t xml:space="preserve">CURRENCY_SYMBOL=Rs.</w:t>
      </w:r>
    </w:p>
    <w:p>
      <w:pPr>
        <w:shd w:fill="1E2A38" w:val="clear"/>
        <w:spacing w:before="120" w:after="120"/>
        <w:ind w:left="360" w:right="360"/>
      </w:pPr>
      <w:r>
        <w:rPr>
          <w:rFonts w:ascii="Courier New" w:cs="Courier New" w:eastAsia="Courier New" w:hAnsi="Courier New"/>
          <w:color w:val="A8D8EA"/>
          <w:sz w:val="18"/>
          <w:szCs w:val="18"/>
        </w:rPr>
        <w:t xml:space="preserve">CURRENCY_MINOR_UNIT=paise</w:t>
      </w:r>
    </w:p>
    <w:p>
      <w:pPr>
        <w:shd w:fill="1E2A38" w:val="clear"/>
        <w:spacing w:before="120" w:after="120"/>
        <w:ind w:left="360" w:right="360"/>
      </w:pPr>
      <w:r>
        <w:rPr>
          <w:rFonts w:ascii="Courier New" w:cs="Courier New" w:eastAsia="Courier New" w:hAnsi="Courier New"/>
          <w:color w:val="A8D8EA"/>
          <w:sz w:val="18"/>
          <w:szCs w:val="18"/>
        </w:rPr>
        <w:t xml:space="preserve">TAX_LABEL=GST</w:t>
      </w:r>
    </w:p>
    <w:p>
      <w:pPr>
        <w:shd w:fill="1E2A38" w:val="clear"/>
        <w:spacing w:before="120" w:after="120"/>
        <w:ind w:left="360" w:right="360"/>
      </w:pPr>
      <w:r>
        <w:rPr>
          <w:rFonts w:ascii="Courier New" w:cs="Courier New" w:eastAsia="Courier New" w:hAnsi="Courier New"/>
          <w:color w:val="A8D8EA"/>
          <w:sz w:val="18"/>
          <w:szCs w:val="18"/>
        </w:rPr>
        <w:t xml:space="preserve">TIMEZONE=Asia/Karachi</w:t>
      </w:r>
    </w:p>
    <w:p>
      <w:pPr>
        <w:shd w:fill="1E2A38" w:val="clear"/>
        <w:spacing w:before="120" w:after="120"/>
        <w:ind w:left="360" w:right="360"/>
      </w:pPr>
      <w:r>
        <w:rPr>
          <w:rFonts w:ascii="Courier New" w:cs="Courier New" w:eastAsia="Courier New" w:hAnsi="Courier New"/>
          <w:color w:val="A8D8EA"/>
          <w:sz w:val="18"/>
          <w:szCs w:val="18"/>
        </w:rPr>
        <w:t xml:space="preserve">SESSION_INACTIVITY_MINUTES=30</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File Storage</w:t>
      </w:r>
    </w:p>
    <w:p>
      <w:pPr>
        <w:shd w:fill="1E2A38" w:val="clear"/>
        <w:spacing w:before="120" w:after="120"/>
        <w:ind w:left="360" w:right="360"/>
      </w:pPr>
      <w:r>
        <w:rPr>
          <w:rFonts w:ascii="Courier New" w:cs="Courier New" w:eastAsia="Courier New" w:hAnsi="Courier New"/>
          <w:color w:val="A8D8EA"/>
          <w:sz w:val="18"/>
          <w:szCs w:val="18"/>
        </w:rPr>
        <w:t xml:space="preserve">INVOICE_STORAGE_PATH=/data/invoices</w:t>
      </w:r>
    </w:p>
    <w:p>
      <w:pPr>
        <w:shd w:fill="1E2A38" w:val="clear"/>
        <w:spacing w:before="120" w:after="120"/>
        <w:ind w:left="360" w:right="360"/>
      </w:pPr>
      <w:r>
        <w:rPr>
          <w:rFonts w:ascii="Courier New" w:cs="Courier New" w:eastAsia="Courier New" w:hAnsi="Courier New"/>
          <w:color w:val="A8D8EA"/>
          <w:sz w:val="18"/>
          <w:szCs w:val="18"/>
        </w:rPr>
        <w:t xml:space="preserve">INVOICE_RETENTION_DAYS=3650  # 10 years</w:t>
      </w:r>
    </w:p>
    <w:p>
      <w:pPr>
        <w:shd w:fill="1E2A38" w:val="clear"/>
        <w:spacing w:before="120" w:after="120"/>
        <w:ind w:left="360" w:right="360"/>
      </w:pPr>
      <w:r>
        <w:rPr>
          <w:rFonts w:ascii="Courier New" w:cs="Courier New" w:eastAsia="Courier New" w:hAnsi="Courier New"/>
          <w:color w:val="A8D8EA"/>
          <w:sz w:val="18"/>
          <w:szCs w:val="18"/>
        </w:rPr>
        <w:t xml:space="preserve"/>
      </w:r>
    </w:p>
    <w:p>
      <w:pPr>
        <w:shd w:fill="1E2A38" w:val="clear"/>
        <w:spacing w:before="120" w:after="120"/>
        <w:ind w:left="360" w:right="360"/>
      </w:pPr>
      <w:r>
        <w:rPr>
          <w:rFonts w:ascii="Courier New" w:cs="Courier New" w:eastAsia="Courier New" w:hAnsi="Courier New"/>
          <w:color w:val="A8D8EA"/>
          <w:sz w:val="18"/>
          <w:szCs w:val="18"/>
        </w:rPr>
        <w:t xml:space="preserve"># Email (for PDF invoice delivery)</w:t>
      </w:r>
    </w:p>
    <w:p>
      <w:pPr>
        <w:shd w:fill="1E2A38" w:val="clear"/>
        <w:spacing w:before="120" w:after="120"/>
        <w:ind w:left="360" w:right="360"/>
      </w:pPr>
      <w:r>
        <w:rPr>
          <w:rFonts w:ascii="Courier New" w:cs="Courier New" w:eastAsia="Courier New" w:hAnsi="Courier New"/>
          <w:color w:val="A8D8EA"/>
          <w:sz w:val="18"/>
          <w:szCs w:val="18"/>
        </w:rPr>
        <w:t xml:space="preserve">SMTP_HOST=</w:t>
      </w:r>
    </w:p>
    <w:p>
      <w:pPr>
        <w:shd w:fill="1E2A38" w:val="clear"/>
        <w:spacing w:before="120" w:after="120"/>
        <w:ind w:left="360" w:right="360"/>
      </w:pPr>
      <w:r>
        <w:rPr>
          <w:rFonts w:ascii="Courier New" w:cs="Courier New" w:eastAsia="Courier New" w:hAnsi="Courier New"/>
          <w:color w:val="A8D8EA"/>
          <w:sz w:val="18"/>
          <w:szCs w:val="18"/>
        </w:rPr>
        <w:t xml:space="preserve">SMTP_PORT=587</w:t>
      </w:r>
    </w:p>
    <w:p>
      <w:pPr>
        <w:shd w:fill="1E2A38" w:val="clear"/>
        <w:spacing w:before="120" w:after="120"/>
        <w:ind w:left="360" w:right="360"/>
      </w:pPr>
      <w:r>
        <w:rPr>
          <w:rFonts w:ascii="Courier New" w:cs="Courier New" w:eastAsia="Courier New" w:hAnsi="Courier New"/>
          <w:color w:val="A8D8EA"/>
          <w:sz w:val="18"/>
          <w:szCs w:val="18"/>
        </w:rPr>
        <w:t xml:space="preserve">SMTP_USER=</w:t>
      </w:r>
    </w:p>
    <w:p>
      <w:pPr>
        <w:shd w:fill="1E2A38" w:val="clear"/>
        <w:spacing w:before="120" w:after="120"/>
        <w:ind w:left="360" w:right="360"/>
      </w:pPr>
      <w:r>
        <w:rPr>
          <w:rFonts w:ascii="Courier New" w:cs="Courier New" w:eastAsia="Courier New" w:hAnsi="Courier New"/>
          <w:color w:val="A8D8EA"/>
          <w:sz w:val="18"/>
          <w:szCs w:val="18"/>
        </w:rPr>
        <w:t xml:space="preserve">SMTP_PASS=</w:t>
      </w:r>
    </w:p>
    <w:p>
      <w:pPr>
        <w:shd w:fill="1E2A38" w:val="clear"/>
        <w:spacing w:before="120" w:after="120"/>
        <w:ind w:left="360" w:right="360"/>
      </w:pPr>
      <w:r>
        <w:rPr>
          <w:rFonts w:ascii="Courier New" w:cs="Courier New" w:eastAsia="Courier New" w:hAnsi="Courier New"/>
          <w:color w:val="A8D8EA"/>
          <w:sz w:val="18"/>
          <w:szCs w:val="18"/>
        </w:rPr>
        <w:t xml:space="preserve">SMTP_FROM=noreply@mall.com</w:t>
      </w:r>
    </w:p>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15. Monitoring, Maintenance &amp; Support</w:t>
      </w:r>
    </w:p>
    <w:p>
      <w:pPr>
        <w:spacing w:before="80" w:after="0"/>
      </w:pPr>
      <w:r>
        <w:t xml:space="preserve"/>
      </w:r>
    </w:p>
    <w:p>
      <w:pPr>
        <w:pStyle w:val="Heading2"/>
        <w:spacing w:before="360" w:after="160"/>
      </w:pPr>
      <w:r>
        <w:rPr>
          <w:rFonts w:ascii="Arial" w:cs="Arial" w:eastAsia="Arial" w:hAnsi="Arial"/>
          <w:b/>
          <w:bCs/>
          <w:color w:val="2E6DA4"/>
          <w:sz w:val="28"/>
          <w:szCs w:val="28"/>
        </w:rPr>
        <w:t xml:space="preserve">15.1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API Health Endpoint</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GET /health returns { status, db, redis, version, uptime }. Nginx checks every 10s.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Counter Heartbeat</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Each counter pings /sync/heartbeat every 30s. Admin dashboard shows last-seen for all counters.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Prometheus Metrics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Request count, response time (p50, p95, p99), error rate, queue depth, sync lag per counter.</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Grafana Dashboards</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Pre-built dashboards: API performance, counter sync status, DB connection pool, Redis memory.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Alerting</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Alert if: error rate &gt;5%, any counter sync lag &gt;10 min, disk usage &gt;80%, p95 response &gt;500ms.</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15.2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Asset</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Strategy</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Database Backups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pg_dump daily at 2 AM, 30-day retention. WAL archiving for point-in-time recovery.</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Counter Local DB</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SQLite file backed up to server after every successful sync push.</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Invoice Files</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Nightly rsync to off-site storage (S3-compatible). 10-year retention per legal requirements.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Configuration</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All configs in version control. Server rebuild from scratch possible in &lt;30 minutes.</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Restore Testing</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Monthly restore drill — restore DB to staging and verify reports match production.</w:t>
            </w:r>
          </w:p>
        </w:tc>
      </w:tr>
    </w:tbl>
    <w:p>
      <w:pPr>
        <w:spacing w:before="160" w:after="0"/>
      </w:pPr>
      <w:r>
        <w:t xml:space="preserve"/>
      </w:r>
    </w:p>
    <w:p>
      <w:pPr>
        <w:pStyle w:val="Heading2"/>
        <w:spacing w:before="360" w:after="160"/>
      </w:pPr>
      <w:r>
        <w:rPr>
          <w:rFonts w:ascii="Arial" w:cs="Arial" w:eastAsia="Arial" w:hAnsi="Arial"/>
          <w:b/>
          <w:bCs/>
          <w:color w:val="2E6DA4"/>
          <w:sz w:val="28"/>
          <w:szCs w:val="28"/>
        </w:rPr>
        <w:t xml:space="preserve">15.3 Software Updates</w:t>
      </w:r>
    </w:p>
    <w:p>
      <w:pPr>
        <w:pStyle w:val="ListParagraph"/>
        <w:numPr>
          <w:ilvl w:val="0"/>
          <w:numId w:val="3"/>
        </w:numPr>
        <w:spacing w:before="60" w:after="60"/>
      </w:pPr>
      <w:r>
        <w:rPr>
          <w:rFonts w:ascii="Arial" w:cs="Arial" w:eastAsia="Arial" w:hAnsi="Arial"/>
          <w:color w:val="1C2833"/>
          <w:sz w:val="22"/>
          <w:szCs w:val="22"/>
        </w:rPr>
        <w:t xml:space="preserve">Server API updates: zero-downtime rolling deploy via Docker Swarm. New container starts, health check passes, old container removed.</w:t>
      </w:r>
    </w:p>
    <w:p>
      <w:pPr>
        <w:pStyle w:val="ListParagraph"/>
        <w:numPr>
          <w:ilvl w:val="0"/>
          <w:numId w:val="3"/>
        </w:numPr>
        <w:spacing w:before="60" w:after="60"/>
      </w:pPr>
      <w:r>
        <w:rPr>
          <w:rFonts w:ascii="Arial" w:cs="Arial" w:eastAsia="Arial" w:hAnsi="Arial"/>
          <w:color w:val="1C2833"/>
          <w:sz w:val="22"/>
          <w:szCs w:val="22"/>
        </w:rPr>
        <w:t xml:space="preserve">Counter app updates: Electron auto-updater (electron-updater). Admin publishes update from admin panel. Counters download and install on next restart. Never during active billing session.</w:t>
      </w:r>
    </w:p>
    <w:p>
      <w:pPr>
        <w:pStyle w:val="ListParagraph"/>
        <w:numPr>
          <w:ilvl w:val="0"/>
          <w:numId w:val="3"/>
        </w:numPr>
        <w:spacing w:before="60" w:after="60"/>
      </w:pPr>
      <w:r>
        <w:rPr>
          <w:rFonts w:ascii="Arial" w:cs="Arial" w:eastAsia="Arial" w:hAnsi="Arial"/>
          <w:color w:val="1C2833"/>
          <w:sz w:val="22"/>
          <w:szCs w:val="22"/>
        </w:rPr>
        <w:t xml:space="preserve">Database migrations: Prisma migrate deploy runs in CI/CD pipeline before API deploy. Migrations are backward-compatible (additive only — no DROP COLUMN in running migration).</w:t>
      </w:r>
    </w:p>
    <w:p>
      <w:pPr>
        <w:spacing w:before="200" w:after="0"/>
      </w:pPr>
      <w:r>
        <w:t xml:space="preserve"/>
      </w:r>
    </w:p>
    <w:p>
      <w:pPr>
        <w:pStyle w:val="Heading2"/>
        <w:spacing w:before="360" w:after="160"/>
      </w:pPr>
      <w:r>
        <w:rPr>
          <w:rFonts w:ascii="Arial" w:cs="Arial" w:eastAsia="Arial" w:hAnsi="Arial"/>
          <w:b/>
          <w:bCs/>
          <w:color w:val="2E6DA4"/>
          <w:sz w:val="28"/>
          <w:szCs w:val="28"/>
        </w:rPr>
        <w:t xml:space="preserve">15.4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Scenario</w:t>
            </w:r>
          </w:p>
        </w:tc>
        <w:tc>
          <w:tcPr>
            <w:tcW w:type="dxa" w:w="5760"/>
            <w:tcBorders>
              <w:top w:val="single" w:color="DEE3EA" w:sz="1"/>
              <w:left w:val="single" w:color="DEE3EA" w:sz="1"/>
              <w:bottom w:val="single" w:color="DEE3EA" w:sz="1"/>
              <w:right w:val="single" w:color="DEE3EA" w:sz="1"/>
            </w:tcBorders>
            <w:shd w:fill="1A3A5C" w:val="clear"/>
            <w:tcMar>
              <w:top w:type="dxa" w:w="100"/>
              <w:left w:type="dxa" w:w="160"/>
              <w:bottom w:type="dxa" w:w="100"/>
              <w:right w:type="dxa" w:w="160"/>
            </w:tcMar>
          </w:tcPr>
          <w:p>
            <w:r>
              <w:rPr>
                <w:rFonts w:ascii="Arial" w:cs="Arial" w:eastAsia="Arial" w:hAnsi="Arial"/>
                <w:b/>
                <w:bCs/>
                <w:color w:val="FFFFFF"/>
                <w:sz w:val="21"/>
                <w:szCs w:val="21"/>
              </w:rPr>
              <w:t xml:space="preserve">Recovery Procedure</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Server failure</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Counters continue offline (SQLite). Admin notified. Restore from backup. Counters sync automatically on reconnect.</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Counter machine failure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Replace hardware. Install Electron app. Connect to server. Full sync restores product catalog. Bills from the failed machine are already synced (if online) or recoverable from local SQLite backup.</w:t>
            </w:r>
          </w:p>
        </w:tc>
      </w:tr>
      <w:tr>
        <w:tc>
          <w:tcPr>
            <w:tcW w:type="dxa" w:w="360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b/>
                <w:bCs/>
                <w:color w:val="1A3A5C"/>
                <w:sz w:val="21"/>
                <w:szCs w:val="21"/>
              </w:rPr>
              <w:t xml:space="preserve">Data corruption</w:t>
            </w:r>
          </w:p>
        </w:tc>
        <w:tc>
          <w:tcPr>
            <w:tcW w:type="dxa" w:w="5760"/>
            <w:tcBorders>
              <w:top w:val="single" w:color="DEE3EA" w:sz="1"/>
              <w:left w:val="single" w:color="DEE3EA" w:sz="1"/>
              <w:bottom w:val="single" w:color="DEE3EA" w:sz="1"/>
              <w:right w:val="single" w:color="DEE3EA"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Point-in-time recovery from WAL archive. RPO (recovery point objective): &lt;1 minute. RTO (recovery time objective): &lt;30 minutes.</w:t>
            </w:r>
          </w:p>
        </w:tc>
      </w:tr>
      <w:tr>
        <w:tc>
          <w:tcPr>
            <w:tcW w:type="dxa" w:w="360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b/>
                <w:bCs/>
                <w:color w:val="1A3A5C"/>
                <w:sz w:val="21"/>
                <w:szCs w:val="21"/>
              </w:rPr>
              <w:t xml:space="preserve">Power outage</w:t>
            </w:r>
          </w:p>
        </w:tc>
        <w:tc>
          <w:tcPr>
            <w:tcW w:type="dxa" w:w="5760"/>
            <w:tcBorders>
              <w:top w:val="single" w:color="DEE3EA" w:sz="1"/>
              <w:left w:val="single" w:color="DEE3EA" w:sz="1"/>
              <w:bottom w:val="single" w:color="DEE3EA" w:sz="1"/>
              <w:right w:val="single" w:color="DEE3EA" w:sz="1"/>
            </w:tcBorders>
            <w:shd w:fill="F4F6F9" w:val="clear"/>
            <w:tcMar>
              <w:top w:type="dxa" w:w="80"/>
              <w:left w:type="dxa" w:w="160"/>
              <w:bottom w:type="dxa" w:w="80"/>
              <w:right w:type="dxa" w:w="160"/>
            </w:tcMar>
          </w:tcPr>
          <w:p>
            <w:r>
              <w:rPr>
                <w:rFonts w:ascii="Arial" w:cs="Arial" w:eastAsia="Arial" w:hAnsi="Arial"/>
                <w:color w:val="1C2833"/>
                <w:sz w:val="21"/>
                <w:szCs w:val="21"/>
              </w:rPr>
              <w:t xml:space="preserve">UPS on counters provides 30-min bridge. SQLite WAL mode ensures no partial writes. Bills in transaction are either complete or rolled back.</w:t>
            </w:r>
          </w:p>
        </w:tc>
      </w:tr>
    </w:tbl>
    <w:p>
      <w:r>
        <w:br w:type="page"/>
      </w:r>
    </w:p>
    <w:p>
      <w:pPr>
        <w:pStyle w:val="Heading1"/>
        <w:pBdr>
          <w:bottom w:val="single" w:color="2E6DA4" w:sz="8" w:space="6"/>
        </w:pBdr>
        <w:spacing w:before="480" w:after="200"/>
      </w:pPr>
      <w:r>
        <w:rPr>
          <w:rFonts w:ascii="Arial" w:cs="Arial" w:eastAsia="Arial" w:hAnsi="Arial"/>
          <w:b/>
          <w:bCs/>
          <w:color w:val="1A3A5C"/>
          <w:sz w:val="36"/>
          <w:szCs w:val="36"/>
        </w:rPr>
        <w:t xml:space="preserve">16.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8"/>
              <w:bottom w:val="single" w:color="2E6DA4" w:sz="6"/>
              <w:right w:val="nil" w:color="FFFFFF" w:sz="0"/>
            </w:tcBorders>
            <w:shd w:fill="D6E8F7" w:val="clear"/>
            <w:tcMar>
              <w:top w:type="dxa" w:w="160"/>
              <w:left w:type="dxa" w:w="240"/>
              <w:bottom w:type="dxa" w:w="160"/>
              <w:right w:type="dxa" w:w="240"/>
            </w:tcMar>
          </w:tcPr>
          <w:p>
            <w:pPr>
              <w:spacing w:before="0" w:after="80"/>
            </w:pPr>
            <w:r>
              <w:rPr>
                <w:rFonts w:ascii="Arial" w:cs="Arial" w:eastAsia="Arial" w:hAnsi="Arial"/>
                <w:b/>
                <w:bCs/>
                <w:color w:val="1A3A5C"/>
                <w:sz w:val="22"/>
                <w:szCs w:val="22"/>
              </w:rPr>
              <w:t xml:space="preserve">Production-Ready Architecture Summary</w:t>
            </w:r>
          </w:p>
          <w:p>
            <w:pPr>
              <w:spacing w:before="0" w:after="0"/>
            </w:pPr>
            <w:r>
              <w:rPr>
                <w:rFonts w:ascii="Arial" w:cs="Arial" w:eastAsia="Arial" w:hAnsi="Arial"/>
                <w:color w:val="1C2833"/>
                <w:sz w:val="21"/>
                <w:szCs w:val="21"/>
              </w:rPr>
              <w:t xml:space="preserve">This document describes a complete, production-grade POS system built for real shopping mall deployment. Every decision — from PostgreSQL's ACID guarantees to SQLite's offline reliability, from RSA-signed JWTs to integer arithmetic for currency — is made with correctness, resilience, and maintainability in mind.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3EA" w:sz="1"/>
              <w:left w:val="single" w:color="DEE3EA" w:sz="1"/>
              <w:bottom w:val="single" w:color="DEE3EA" w:sz="1"/>
              <w:right w:val="single" w:color="DEE3EA" w:sz="1"/>
            </w:tcBorders>
            <w:shd w:fill="1A3A5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What This System Provides</w:t>
            </w:r>
          </w:p>
        </w:tc>
        <w:tc>
          <w:tcPr>
            <w:tcW w:type="dxa" w:w="4680"/>
            <w:tcBorders>
              <w:top w:val="single" w:color="DEE3EA" w:sz="1"/>
              <w:left w:val="single" w:color="DEE3EA" w:sz="1"/>
              <w:bottom w:val="single" w:color="DEE3EA" w:sz="1"/>
              <w:right w:val="single" w:color="DEE3EA" w:sz="1"/>
            </w:tcBorders>
            <w:shd w:fill="1A3A5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Key Quality Attributes</w:t>
            </w:r>
          </w:p>
        </w:tc>
      </w:tr>
      <w:tr>
        <w:tc>
          <w:tcPr>
            <w:tcW w:type="dxa" w:w="4680"/>
            <w:tcBorders>
              <w:top w:val="single" w:color="DEE3EA" w:sz="1"/>
              <w:left w:val="single" w:color="DEE3EA" w:sz="1"/>
              <w:bottom w:val="single" w:color="DEE3EA" w:sz="1"/>
              <w:right w:val="single" w:color="DEE3EA" w:sz="1"/>
            </w:tcBorders>
            <w:shd w:fill="F4F6F9" w:val="clear"/>
            <w:tcMar>
              <w:top w:type="dxa" w:w="120"/>
              <w:left w:type="dxa" w:w="200"/>
              <w:bottom w:type="dxa" w:w="120"/>
              <w:right w:type="dxa" w:w="200"/>
            </w:tcMar>
          </w:tcPr>
          <w:p>
            <w:pPr>
              <w:spacing w:before="60" w:after="60"/>
            </w:pPr>
            <w:r>
              <w:rPr>
                <w:rFonts w:ascii="Arial" w:cs="Arial" w:eastAsia="Arial" w:hAnsi="Arial"/>
                <w:color w:val="1C2833"/>
                <w:sz w:val="21"/>
                <w:szCs w:val="21"/>
              </w:rPr>
              <w:t xml:space="preserve">Hybrid offline-capable billing counters</w:t>
            </w:r>
          </w:p>
          <w:p>
            <w:pPr>
              <w:spacing w:before="60" w:after="60"/>
            </w:pPr>
            <w:r>
              <w:rPr>
                <w:rFonts w:ascii="Arial" w:cs="Arial" w:eastAsia="Arial" w:hAnsi="Arial"/>
                <w:color w:val="1C2833"/>
                <w:sz w:val="21"/>
                <w:szCs w:val="21"/>
              </w:rPr>
              <w:t xml:space="preserve">Multi-counter simultaneous operation</w:t>
            </w:r>
          </w:p>
          <w:p>
            <w:pPr>
              <w:spacing w:before="60" w:after="60"/>
            </w:pPr>
            <w:r>
              <w:rPr>
                <w:rFonts w:ascii="Arial" w:cs="Arial" w:eastAsia="Arial" w:hAnsi="Arial"/>
                <w:color w:val="1C2833"/>
                <w:sz w:val="21"/>
                <w:szCs w:val="21"/>
              </w:rPr>
              <w:t xml:space="preserve">USB barcode scanner + thermal printer</w:t>
            </w:r>
          </w:p>
          <w:p>
            <w:pPr>
              <w:spacing w:before="60" w:after="60"/>
            </w:pPr>
            <w:r>
              <w:rPr>
                <w:rFonts w:ascii="Arial" w:cs="Arial" w:eastAsia="Arial" w:hAnsi="Arial"/>
                <w:color w:val="1C2833"/>
                <w:sz w:val="21"/>
                <w:szCs w:val="21"/>
              </w:rPr>
              <w:t xml:space="preserve">Admin panel with full CRUD + reports</w:t>
            </w:r>
          </w:p>
          <w:p>
            <w:pPr>
              <w:spacing w:before="60" w:after="60"/>
            </w:pPr>
            <w:r>
              <w:rPr>
                <w:rFonts w:ascii="Arial" w:cs="Arial" w:eastAsia="Arial" w:hAnsi="Arial"/>
                <w:color w:val="1C2833"/>
                <w:sz w:val="21"/>
                <w:szCs w:val="21"/>
              </w:rPr>
              <w:t xml:space="preserve">Role-based access control</w:t>
            </w:r>
          </w:p>
          <w:p>
            <w:pPr>
              <w:spacing w:before="60" w:after="60"/>
            </w:pPr>
            <w:r>
              <w:rPr>
                <w:rFonts w:ascii="Arial" w:cs="Arial" w:eastAsia="Arial" w:hAnsi="Arial"/>
                <w:color w:val="1C2833"/>
                <w:sz w:val="21"/>
                <w:szCs w:val="21"/>
              </w:rPr>
              <w:t xml:space="preserve">Full audit trail and security logging</w:t>
            </w:r>
          </w:p>
          <w:p>
            <w:pPr>
              <w:spacing w:before="60" w:after="60"/>
            </w:pPr>
            <w:r>
              <w:rPr>
                <w:rFonts w:ascii="Arial" w:cs="Arial" w:eastAsia="Arial" w:hAnsi="Arial"/>
                <w:color w:val="1C2833"/>
                <w:sz w:val="21"/>
                <w:szCs w:val="21"/>
              </w:rPr>
              <w:t xml:space="preserve">PDF invoices + thermal receipts</w:t>
            </w:r>
          </w:p>
          <w:p>
            <w:pPr>
              <w:spacing w:before="60" w:after="0"/>
            </w:pPr>
            <w:r>
              <w:rPr>
                <w:rFonts w:ascii="Arial" w:cs="Arial" w:eastAsia="Arial" w:hAnsi="Arial"/>
                <w:color w:val="1C2833"/>
                <w:sz w:val="21"/>
                <w:szCs w:val="21"/>
              </w:rPr>
              <w:t xml:space="preserve">Automatic conflict-safe sync</w:t>
            </w:r>
          </w:p>
        </w:tc>
        <w:tc>
          <w:tcPr>
            <w:tcW w:type="dxa" w:w="4680"/>
            <w:tcBorders>
              <w:top w:val="single" w:color="DEE3EA" w:sz="1"/>
              <w:left w:val="single" w:color="DEE3EA" w:sz="1"/>
              <w:bottom w:val="single" w:color="DEE3EA" w:sz="1"/>
              <w:right w:val="single" w:color="DEE3EA" w:sz="1"/>
            </w:tcBorders>
            <w:shd w:fill="F4F6F9" w:val="clear"/>
            <w:tcMar>
              <w:top w:type="dxa" w:w="120"/>
              <w:left w:type="dxa" w:w="200"/>
              <w:bottom w:type="dxa" w:w="120"/>
              <w:right w:type="dxa" w:w="200"/>
            </w:tcMar>
          </w:tcPr>
          <w:p>
            <w:pPr>
              <w:spacing w:before="60" w:after="60"/>
            </w:pPr>
            <w:r>
              <w:rPr>
                <w:rFonts w:ascii="Arial" w:cs="Arial" w:eastAsia="Arial" w:hAnsi="Arial"/>
                <w:color w:val="1C2833"/>
                <w:sz w:val="21"/>
                <w:szCs w:val="21"/>
              </w:rPr>
              <w:t xml:space="preserve">Zero data loss (event sourcing + SQLite)</w:t>
            </w:r>
          </w:p>
          <w:p>
            <w:pPr>
              <w:spacing w:before="60" w:after="60"/>
            </w:pPr>
            <w:r>
              <w:rPr>
                <w:rFonts w:ascii="Arial" w:cs="Arial" w:eastAsia="Arial" w:hAnsi="Arial"/>
                <w:color w:val="1C2833"/>
                <w:sz w:val="21"/>
                <w:szCs w:val="21"/>
              </w:rPr>
              <w:t xml:space="preserve">Sub-5ms barcode lookup (Redis + PG index)</w:t>
            </w:r>
          </w:p>
          <w:p>
            <w:pPr>
              <w:spacing w:before="60" w:after="60"/>
            </w:pPr>
            <w:r>
              <w:rPr>
                <w:rFonts w:ascii="Arial" w:cs="Arial" w:eastAsia="Arial" w:hAnsi="Arial"/>
                <w:color w:val="1C2833"/>
                <w:sz w:val="21"/>
                <w:szCs w:val="21"/>
              </w:rPr>
              <w:t xml:space="preserve">ACID transactions (no partial bills)</w:t>
            </w:r>
          </w:p>
          <w:p>
            <w:pPr>
              <w:spacing w:before="60" w:after="60"/>
            </w:pPr>
            <w:r>
              <w:rPr>
                <w:rFonts w:ascii="Arial" w:cs="Arial" w:eastAsia="Arial" w:hAnsi="Arial"/>
                <w:color w:val="1C2833"/>
                <w:sz w:val="21"/>
                <w:szCs w:val="21"/>
              </w:rPr>
              <w:t xml:space="preserve">Keyboard-only workflow (scanner speed)</w:t>
            </w:r>
          </w:p>
          <w:p>
            <w:pPr>
              <w:spacing w:before="60" w:after="60"/>
            </w:pPr>
            <w:r>
              <w:rPr>
                <w:rFonts w:ascii="Arial" w:cs="Arial" w:eastAsia="Arial" w:hAnsi="Arial"/>
                <w:color w:val="1C2833"/>
                <w:sz w:val="21"/>
                <w:szCs w:val="21"/>
              </w:rPr>
              <w:t xml:space="preserve">Horizontally scalable (50+ counters)</w:t>
            </w:r>
          </w:p>
          <w:p>
            <w:pPr>
              <w:spacing w:before="60" w:after="60"/>
            </w:pPr>
            <w:r>
              <w:rPr>
                <w:rFonts w:ascii="Arial" w:cs="Arial" w:eastAsia="Arial" w:hAnsi="Arial"/>
                <w:color w:val="1C2833"/>
                <w:sz w:val="21"/>
                <w:szCs w:val="21"/>
              </w:rPr>
              <w:t xml:space="preserve">No hardcoded secrets anywhere</w:t>
            </w:r>
          </w:p>
          <w:p>
            <w:pPr>
              <w:spacing w:before="60" w:after="60"/>
            </w:pPr>
            <w:r>
              <w:rPr>
                <w:rFonts w:ascii="Arial" w:cs="Arial" w:eastAsia="Arial" w:hAnsi="Arial"/>
                <w:color w:val="1C2833"/>
                <w:sz w:val="21"/>
                <w:szCs w:val="21"/>
              </w:rPr>
              <w:t xml:space="preserve">30-min recovery time from failure</w:t>
            </w:r>
          </w:p>
          <w:p>
            <w:pPr>
              <w:spacing w:before="60" w:after="0"/>
            </w:pPr>
            <w:r>
              <w:rPr>
                <w:rFonts w:ascii="Arial" w:cs="Arial" w:eastAsia="Arial" w:hAnsi="Arial"/>
                <w:color w:val="1C2833"/>
                <w:sz w:val="21"/>
                <w:szCs w:val="21"/>
              </w:rPr>
              <w:t xml:space="preserve">10-year data retention for compliance</w:t>
            </w:r>
          </w:p>
        </w:tc>
      </w:tr>
    </w:tbl>
    <w:p>
      <w:pPr>
        <w:spacing w:before="300" w:after="0"/>
      </w:pPr>
      <w:r>
        <w:t xml:space="preserve"/>
      </w:r>
    </w:p>
    <w:p>
      <w:pPr>
        <w:pBdr>
          <w:top w:val="single" w:color="DEE3EA" w:sz="4" w:space="8"/>
        </w:pBdr>
        <w:spacing w:before="200" w:after="0"/>
        <w:jc w:val="center"/>
      </w:pPr>
      <w:r>
        <w:rPr>
          <w:rFonts w:ascii="Arial" w:cs="Arial" w:eastAsia="Arial" w:hAnsi="Arial"/>
          <w:i/>
          <w:iCs/>
          <w:color w:val="4A5568"/>
          <w:sz w:val="20"/>
          <w:szCs w:val="20"/>
        </w:rPr>
        <w:t xml:space="preserve">Mall POS System — Production Architecture Blueprint — v1.0.0</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3EA" w:sz="4" w:space="6"/>
      </w:pBdr>
      <w:jc w:val="center"/>
    </w:pPr>
    <w:r>
      <w:rPr>
        <w:rFonts w:ascii="Arial" w:cs="Arial" w:eastAsia="Arial" w:hAnsi="Arial"/>
        <w:color w:val="4A5568"/>
        <w:sz w:val="18"/>
        <w:szCs w:val="18"/>
      </w:rPr>
      <w:t xml:space="preserve">Mall POS System — Production Architecture Blueprint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2026-02-18T16:18:22.962Z</dcterms:created>
  <dcterms:modified xsi:type="dcterms:W3CDTF">2026-02-18T16:18:22.964Z</dcterms:modified>
</cp:coreProperties>
</file>

<file path=docProps/custom.xml><?xml version="1.0" encoding="utf-8"?>
<Properties xmlns="http://schemas.openxmlformats.org/officeDocument/2006/custom-properties" xmlns:vt="http://schemas.openxmlformats.org/officeDocument/2006/docPropsVTypes"/>
</file>