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827EA" w14:textId="77777777" w:rsidR="00B43FB3" w:rsidRDefault="00B43FB3" w:rsidP="00B43FB3">
      <w:pPr>
        <w:pStyle w:val="AlmTitle"/>
        <w:jc w:val="center"/>
      </w:pPr>
    </w:p>
    <w:p w14:paraId="4C055AFF" w14:textId="77777777" w:rsidR="00B43FB3" w:rsidRDefault="00B43FB3" w:rsidP="00B43FB3">
      <w:pPr>
        <w:pStyle w:val="AlmTitle"/>
        <w:jc w:val="center"/>
      </w:pPr>
    </w:p>
    <w:p w14:paraId="5A0DBB5D" w14:textId="77777777" w:rsidR="00B43FB3" w:rsidRDefault="00B43FB3" w:rsidP="00B43FB3">
      <w:pPr>
        <w:pStyle w:val="AlmTitle"/>
        <w:jc w:val="center"/>
      </w:pPr>
    </w:p>
    <w:p w14:paraId="4B307C6D" w14:textId="77777777" w:rsidR="00B43FB3" w:rsidRDefault="00B43FB3" w:rsidP="00B43FB3">
      <w:pPr>
        <w:pStyle w:val="AlmTitle"/>
        <w:jc w:val="center"/>
      </w:pPr>
    </w:p>
    <w:p w14:paraId="2188B249" w14:textId="77777777" w:rsidR="00B43FB3" w:rsidRDefault="00B43FB3" w:rsidP="00B43FB3">
      <w:pPr>
        <w:pStyle w:val="AlmTitle"/>
        <w:jc w:val="center"/>
      </w:pPr>
    </w:p>
    <w:p w14:paraId="050646CD" w14:textId="77777777" w:rsidR="00B43FB3" w:rsidRDefault="00B43FB3" w:rsidP="00B43FB3">
      <w:pPr>
        <w:pStyle w:val="AlmTitle"/>
        <w:jc w:val="center"/>
      </w:pPr>
    </w:p>
    <w:p w14:paraId="4200A56C" w14:textId="142C5D5C" w:rsidR="00B14887" w:rsidRPr="00B43FB3" w:rsidRDefault="00B43FB3" w:rsidP="00B43FB3">
      <w:pPr>
        <w:pStyle w:val="AlmTitle"/>
        <w:jc w:val="center"/>
      </w:pPr>
      <w:r w:rsidRPr="00B43FB3">
        <w:t xml:space="preserve">Pfizer Transition to </w:t>
      </w:r>
      <w:proofErr w:type="spellStart"/>
      <w:r w:rsidRPr="00B43FB3">
        <w:t>MadCap</w:t>
      </w:r>
      <w:proofErr w:type="spellEnd"/>
      <w:r w:rsidRPr="00B43FB3">
        <w:t xml:space="preserve"> Flare</w:t>
      </w:r>
    </w:p>
    <w:p w14:paraId="00D3CA8A" w14:textId="7358CEA7" w:rsidR="00B43FB3" w:rsidRDefault="00B43FB3" w:rsidP="00B43FB3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Andrea </w:t>
      </w:r>
      <w:proofErr w:type="spellStart"/>
      <w:r>
        <w:rPr>
          <w:rFonts w:asciiTheme="minorHAnsi" w:hAnsiTheme="minorHAnsi" w:cstheme="minorHAnsi"/>
        </w:rPr>
        <w:t>MacGown</w:t>
      </w:r>
      <w:proofErr w:type="spellEnd"/>
    </w:p>
    <w:p w14:paraId="30FCC80B" w14:textId="501C51B4" w:rsidR="00B43FB3" w:rsidRDefault="00B43FB3" w:rsidP="00B43FB3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December 12, 2020</w:t>
      </w:r>
    </w:p>
    <w:p w14:paraId="69773B95" w14:textId="77777777" w:rsidR="00B43FB3" w:rsidRDefault="00B43FB3" w:rsidP="00B43FB3">
      <w:pPr>
        <w:jc w:val="center"/>
        <w:rPr>
          <w:rFonts w:asciiTheme="minorHAnsi" w:hAnsiTheme="minorHAnsi" w:cstheme="minorHAnsi"/>
        </w:rPr>
      </w:pPr>
    </w:p>
    <w:p w14:paraId="6FC369B2" w14:textId="78F6C702" w:rsidR="00B43FB3" w:rsidRDefault="00B43FB3" w:rsidP="00B43FB3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Middlesex Community College Technical Information Certificate Program, Fall 2020</w:t>
      </w:r>
    </w:p>
    <w:p w14:paraId="2E3D8FEA" w14:textId="5CD6D8AC" w:rsidR="00B43FB3" w:rsidRDefault="00B43FB3" w:rsidP="00B43FB3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Writing and Managing Effective Information</w:t>
      </w:r>
    </w:p>
    <w:p w14:paraId="39433326" w14:textId="620E0B86" w:rsidR="00B43FB3" w:rsidRDefault="00B43FB3" w:rsidP="00B43FB3">
      <w:pPr>
        <w:jc w:val="center"/>
        <w:rPr>
          <w:rFonts w:asciiTheme="minorHAnsi" w:hAnsiTheme="minorHAnsi" w:cstheme="minorHAnsi"/>
        </w:rPr>
      </w:pPr>
    </w:p>
    <w:p w14:paraId="4FDD01E6" w14:textId="6C9EB5CF" w:rsidR="00B43FB3" w:rsidRDefault="00B43FB3" w:rsidP="00B43FB3">
      <w:pPr>
        <w:jc w:val="center"/>
        <w:rPr>
          <w:rFonts w:asciiTheme="minorHAnsi" w:hAnsiTheme="minorHAnsi" w:cstheme="minorHAnsi"/>
        </w:rPr>
      </w:pPr>
    </w:p>
    <w:p w14:paraId="1FB1BD90" w14:textId="00C1FE6E" w:rsidR="00B43FB3" w:rsidRDefault="00B43FB3" w:rsidP="00B43FB3">
      <w:pPr>
        <w:jc w:val="center"/>
        <w:rPr>
          <w:rFonts w:asciiTheme="minorHAnsi" w:hAnsiTheme="minorHAnsi" w:cstheme="minorHAnsi"/>
        </w:rPr>
      </w:pPr>
    </w:p>
    <w:p w14:paraId="2D4A6F85" w14:textId="1BA50594" w:rsidR="00B43FB3" w:rsidRDefault="00B43FB3" w:rsidP="00B43FB3">
      <w:pPr>
        <w:jc w:val="center"/>
        <w:rPr>
          <w:rFonts w:asciiTheme="minorHAnsi" w:hAnsiTheme="minorHAnsi" w:cstheme="minorHAnsi"/>
        </w:rPr>
      </w:pPr>
    </w:p>
    <w:p w14:paraId="24D3CFF4" w14:textId="6CDD82EA" w:rsidR="00B43FB3" w:rsidRDefault="00B43FB3" w:rsidP="00B43FB3">
      <w:pPr>
        <w:jc w:val="center"/>
        <w:rPr>
          <w:rFonts w:asciiTheme="minorHAnsi" w:hAnsiTheme="minorHAnsi" w:cstheme="minorHAnsi"/>
        </w:rPr>
      </w:pPr>
    </w:p>
    <w:p w14:paraId="08F44735" w14:textId="1E5C5F3F" w:rsidR="00B43FB3" w:rsidRDefault="00B43FB3" w:rsidP="00B43FB3">
      <w:pPr>
        <w:jc w:val="center"/>
        <w:rPr>
          <w:rFonts w:asciiTheme="minorHAnsi" w:hAnsiTheme="minorHAnsi" w:cstheme="minorHAnsi"/>
        </w:rPr>
      </w:pPr>
    </w:p>
    <w:p w14:paraId="58BEC70E" w14:textId="29E755C1" w:rsidR="00B43FB3" w:rsidRDefault="00B43FB3" w:rsidP="00B43FB3">
      <w:pPr>
        <w:jc w:val="center"/>
        <w:rPr>
          <w:rFonts w:asciiTheme="minorHAnsi" w:hAnsiTheme="minorHAnsi" w:cstheme="minorHAnsi"/>
        </w:rPr>
      </w:pPr>
    </w:p>
    <w:p w14:paraId="2AD195A5" w14:textId="4566AE30" w:rsidR="00B43FB3" w:rsidRDefault="00B43FB3" w:rsidP="00B43FB3">
      <w:pPr>
        <w:jc w:val="center"/>
        <w:rPr>
          <w:rFonts w:asciiTheme="minorHAnsi" w:hAnsiTheme="minorHAnsi" w:cstheme="minorHAnsi"/>
        </w:rPr>
      </w:pPr>
    </w:p>
    <w:p w14:paraId="0F3539B6" w14:textId="07F3BF88" w:rsidR="00B43FB3" w:rsidRDefault="00B43FB3" w:rsidP="00B43FB3">
      <w:pPr>
        <w:jc w:val="center"/>
        <w:rPr>
          <w:rFonts w:asciiTheme="minorHAnsi" w:hAnsiTheme="minorHAnsi" w:cstheme="minorHAnsi"/>
        </w:rPr>
      </w:pPr>
    </w:p>
    <w:p w14:paraId="2D0771AA" w14:textId="11A05583" w:rsidR="00B43FB3" w:rsidRDefault="00B43FB3" w:rsidP="00B43FB3">
      <w:pPr>
        <w:jc w:val="center"/>
        <w:rPr>
          <w:rFonts w:asciiTheme="minorHAnsi" w:hAnsiTheme="minorHAnsi" w:cstheme="minorHAnsi"/>
        </w:rPr>
      </w:pPr>
    </w:p>
    <w:p w14:paraId="4EFD3265" w14:textId="6283222F" w:rsidR="00B43FB3" w:rsidRDefault="00B43FB3" w:rsidP="00B43FB3">
      <w:pPr>
        <w:jc w:val="center"/>
        <w:rPr>
          <w:rFonts w:asciiTheme="minorHAnsi" w:hAnsiTheme="minorHAnsi" w:cstheme="minorHAnsi"/>
        </w:rPr>
      </w:pPr>
    </w:p>
    <w:p w14:paraId="2FDC23DE" w14:textId="091FD84D" w:rsidR="0073001A" w:rsidRDefault="0073001A" w:rsidP="00465CF5">
      <w:pPr>
        <w:pStyle w:val="ALMH1"/>
      </w:pPr>
      <w:r>
        <w:br w:type="page"/>
      </w:r>
    </w:p>
    <w:p w14:paraId="55B6BE2C" w14:textId="17230CEF" w:rsidR="0073001A" w:rsidRDefault="0073001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r>
        <w:lastRenderedPageBreak/>
        <w:fldChar w:fldCharType="begin"/>
      </w:r>
      <w:r>
        <w:instrText xml:space="preserve"> TOC \o "1-4" \h \z \u </w:instrText>
      </w:r>
      <w:r>
        <w:fldChar w:fldCharType="separate"/>
      </w:r>
      <w:hyperlink w:anchor="_Toc58515485" w:history="1">
        <w:r w:rsidRPr="00106C84">
          <w:rPr>
            <w:rStyle w:val="Hyperlink"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_Toc58515485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EAA7ECA" w14:textId="007E140E" w:rsidR="0073001A" w:rsidRDefault="000F542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8515486" w:history="1">
        <w:r w:rsidR="0073001A" w:rsidRPr="00106C84">
          <w:rPr>
            <w:rStyle w:val="Hyperlink"/>
            <w:noProof/>
          </w:rPr>
          <w:t>Problems with PDOCS and MS Word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_Toc58515486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2</w:t>
        </w:r>
        <w:r w:rsidR="0073001A">
          <w:rPr>
            <w:noProof/>
            <w:webHidden/>
          </w:rPr>
          <w:fldChar w:fldCharType="end"/>
        </w:r>
      </w:hyperlink>
    </w:p>
    <w:p w14:paraId="4DCEFF4C" w14:textId="621F6B29" w:rsidR="0073001A" w:rsidRDefault="000F542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8515487" w:history="1">
        <w:r w:rsidR="0073001A" w:rsidRPr="00106C84">
          <w:rPr>
            <w:rStyle w:val="Hyperlink"/>
            <w:noProof/>
          </w:rPr>
          <w:t>Strengths of MadCap Flare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_Toc58515487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3</w:t>
        </w:r>
        <w:r w:rsidR="0073001A">
          <w:rPr>
            <w:noProof/>
            <w:webHidden/>
          </w:rPr>
          <w:fldChar w:fldCharType="end"/>
        </w:r>
      </w:hyperlink>
    </w:p>
    <w:p w14:paraId="1924E060" w14:textId="16598484" w:rsidR="0073001A" w:rsidRDefault="000F542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8515488" w:history="1">
        <w:r w:rsidR="0073001A" w:rsidRPr="00106C84">
          <w:rPr>
            <w:rStyle w:val="Hyperlink"/>
            <w:noProof/>
          </w:rPr>
          <w:t>Intuitive User Interface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_Toc58515488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3</w:t>
        </w:r>
        <w:r w:rsidR="0073001A">
          <w:rPr>
            <w:noProof/>
            <w:webHidden/>
          </w:rPr>
          <w:fldChar w:fldCharType="end"/>
        </w:r>
      </w:hyperlink>
    </w:p>
    <w:p w14:paraId="36C08D94" w14:textId="149832A9" w:rsidR="0073001A" w:rsidRDefault="000F542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8515489" w:history="1">
        <w:r w:rsidR="0073001A" w:rsidRPr="00106C84">
          <w:rPr>
            <w:rStyle w:val="Hyperlink"/>
            <w:noProof/>
          </w:rPr>
          <w:t>Content Reuse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_Toc58515489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6</w:t>
        </w:r>
        <w:r w:rsidR="0073001A">
          <w:rPr>
            <w:noProof/>
            <w:webHidden/>
          </w:rPr>
          <w:fldChar w:fldCharType="end"/>
        </w:r>
      </w:hyperlink>
    </w:p>
    <w:p w14:paraId="14044447" w14:textId="0E018817" w:rsidR="0073001A" w:rsidRDefault="000F542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8515490" w:history="1">
        <w:r w:rsidR="0073001A" w:rsidRPr="00106C84">
          <w:rPr>
            <w:rStyle w:val="Hyperlink"/>
            <w:noProof/>
          </w:rPr>
          <w:t>Variables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_Toc58515490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6</w:t>
        </w:r>
        <w:r w:rsidR="0073001A">
          <w:rPr>
            <w:noProof/>
            <w:webHidden/>
          </w:rPr>
          <w:fldChar w:fldCharType="end"/>
        </w:r>
      </w:hyperlink>
    </w:p>
    <w:p w14:paraId="02BC25A6" w14:textId="15117C03" w:rsidR="0073001A" w:rsidRDefault="000F5426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8515491" w:history="1">
        <w:r w:rsidR="0073001A" w:rsidRPr="00106C84">
          <w:rPr>
            <w:rStyle w:val="Hyperlink"/>
            <w:noProof/>
          </w:rPr>
          <w:t>How to Access to the Variables Folder: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_Toc58515491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7</w:t>
        </w:r>
        <w:r w:rsidR="0073001A">
          <w:rPr>
            <w:noProof/>
            <w:webHidden/>
          </w:rPr>
          <w:fldChar w:fldCharType="end"/>
        </w:r>
      </w:hyperlink>
    </w:p>
    <w:p w14:paraId="06FCFA38" w14:textId="04D1F0F6" w:rsidR="0073001A" w:rsidRDefault="000F5426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8515492" w:history="1">
        <w:r w:rsidR="0073001A" w:rsidRPr="00106C84">
          <w:rPr>
            <w:rStyle w:val="Hyperlink"/>
            <w:noProof/>
          </w:rPr>
          <w:t>Another Way to Access the Variables Folder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_Toc58515492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8</w:t>
        </w:r>
        <w:r w:rsidR="0073001A">
          <w:rPr>
            <w:noProof/>
            <w:webHidden/>
          </w:rPr>
          <w:fldChar w:fldCharType="end"/>
        </w:r>
      </w:hyperlink>
    </w:p>
    <w:p w14:paraId="3217F091" w14:textId="72C376D4" w:rsidR="0073001A" w:rsidRDefault="000F5426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8515493" w:history="1">
        <w:r w:rsidR="0073001A" w:rsidRPr="00106C84">
          <w:rPr>
            <w:rStyle w:val="Hyperlink"/>
            <w:noProof/>
          </w:rPr>
          <w:t>Creating Subfolders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_Toc58515493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9</w:t>
        </w:r>
        <w:r w:rsidR="0073001A">
          <w:rPr>
            <w:noProof/>
            <w:webHidden/>
          </w:rPr>
          <w:fldChar w:fldCharType="end"/>
        </w:r>
      </w:hyperlink>
    </w:p>
    <w:p w14:paraId="5B74BA50" w14:textId="787E5CED" w:rsidR="0073001A" w:rsidRDefault="000F5426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8515494" w:history="1">
        <w:r w:rsidR="0073001A" w:rsidRPr="00106C84">
          <w:rPr>
            <w:rStyle w:val="Hyperlink"/>
            <w:noProof/>
          </w:rPr>
          <w:t>How to Create a Variable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_Toc58515494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10</w:t>
        </w:r>
        <w:r w:rsidR="0073001A">
          <w:rPr>
            <w:noProof/>
            <w:webHidden/>
          </w:rPr>
          <w:fldChar w:fldCharType="end"/>
        </w:r>
      </w:hyperlink>
    </w:p>
    <w:p w14:paraId="281C833E" w14:textId="5C7E0AF5" w:rsidR="0073001A" w:rsidRDefault="000F5426">
      <w:pPr>
        <w:pStyle w:val="TOC4"/>
        <w:tabs>
          <w:tab w:val="right" w:leader="dot" w:pos="9350"/>
        </w:tabs>
        <w:rPr>
          <w:noProof/>
        </w:rPr>
      </w:pPr>
      <w:hyperlink w:anchor="_Toc58515495" w:history="1">
        <w:r w:rsidR="0073001A" w:rsidRPr="00106C84">
          <w:rPr>
            <w:rStyle w:val="Hyperlink"/>
            <w:noProof/>
          </w:rPr>
          <w:t>How to Update a Variable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_Toc58515495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14</w:t>
        </w:r>
        <w:r w:rsidR="0073001A">
          <w:rPr>
            <w:noProof/>
            <w:webHidden/>
          </w:rPr>
          <w:fldChar w:fldCharType="end"/>
        </w:r>
      </w:hyperlink>
    </w:p>
    <w:p w14:paraId="68E39A2B" w14:textId="59B99533" w:rsidR="0073001A" w:rsidRDefault="000F542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8515496" w:history="1">
        <w:r w:rsidR="0073001A" w:rsidRPr="00106C84">
          <w:rPr>
            <w:rStyle w:val="Hyperlink"/>
            <w:noProof/>
          </w:rPr>
          <w:t>Snippets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_Toc58515496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15</w:t>
        </w:r>
        <w:r w:rsidR="0073001A">
          <w:rPr>
            <w:noProof/>
            <w:webHidden/>
          </w:rPr>
          <w:fldChar w:fldCharType="end"/>
        </w:r>
      </w:hyperlink>
    </w:p>
    <w:p w14:paraId="7E9E49BF" w14:textId="6232FFDD" w:rsidR="0073001A" w:rsidRDefault="000F5426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8515497" w:history="1">
        <w:r w:rsidR="0073001A" w:rsidRPr="00106C84">
          <w:rPr>
            <w:rStyle w:val="Hyperlink"/>
            <w:noProof/>
          </w:rPr>
          <w:t>How to Create a Snippet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_Toc58515497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16</w:t>
        </w:r>
        <w:r w:rsidR="0073001A">
          <w:rPr>
            <w:noProof/>
            <w:webHidden/>
          </w:rPr>
          <w:fldChar w:fldCharType="end"/>
        </w:r>
      </w:hyperlink>
    </w:p>
    <w:p w14:paraId="19801455" w14:textId="14ABA337" w:rsidR="0073001A" w:rsidRDefault="000F5426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8515498" w:history="1">
        <w:r w:rsidR="0073001A" w:rsidRPr="00106C84">
          <w:rPr>
            <w:rStyle w:val="Hyperlink"/>
            <w:noProof/>
          </w:rPr>
          <w:t>How to Use Snippets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_Toc58515498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17</w:t>
        </w:r>
        <w:r w:rsidR="0073001A">
          <w:rPr>
            <w:noProof/>
            <w:webHidden/>
          </w:rPr>
          <w:fldChar w:fldCharType="end"/>
        </w:r>
      </w:hyperlink>
    </w:p>
    <w:p w14:paraId="6198C2BD" w14:textId="2DB739D8" w:rsidR="0073001A" w:rsidRDefault="000F542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8515499" w:history="1">
        <w:r w:rsidR="0073001A" w:rsidRPr="00106C84">
          <w:rPr>
            <w:rStyle w:val="Hyperlink"/>
            <w:noProof/>
          </w:rPr>
          <w:t>How to View Different Outputs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_Toc58515499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19</w:t>
        </w:r>
        <w:r w:rsidR="0073001A">
          <w:rPr>
            <w:noProof/>
            <w:webHidden/>
          </w:rPr>
          <w:fldChar w:fldCharType="end"/>
        </w:r>
      </w:hyperlink>
    </w:p>
    <w:p w14:paraId="3C73BFE7" w14:textId="1F8C4E1A" w:rsidR="0073001A" w:rsidRDefault="000F542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8515500" w:history="1">
        <w:r w:rsidR="0073001A" w:rsidRPr="00106C84">
          <w:rPr>
            <w:rStyle w:val="Hyperlink"/>
            <w:noProof/>
          </w:rPr>
          <w:t>Final Thoughts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_Toc58515500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21</w:t>
        </w:r>
        <w:r w:rsidR="0073001A">
          <w:rPr>
            <w:noProof/>
            <w:webHidden/>
          </w:rPr>
          <w:fldChar w:fldCharType="end"/>
        </w:r>
      </w:hyperlink>
    </w:p>
    <w:p w14:paraId="3F95C255" w14:textId="559A4EE4" w:rsidR="0073001A" w:rsidRDefault="000F542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8515501" w:history="1">
        <w:r w:rsidR="0073001A" w:rsidRPr="00106C84">
          <w:rPr>
            <w:rStyle w:val="Hyperlink"/>
            <w:noProof/>
          </w:rPr>
          <w:t>Index</w:t>
        </w:r>
        <w:r w:rsidR="0073001A">
          <w:rPr>
            <w:noProof/>
            <w:webHidden/>
          </w:rPr>
          <w:tab/>
        </w:r>
        <w:r w:rsidR="0073001A">
          <w:rPr>
            <w:noProof/>
            <w:webHidden/>
          </w:rPr>
          <w:fldChar w:fldCharType="begin"/>
        </w:r>
        <w:r w:rsidR="0073001A">
          <w:rPr>
            <w:noProof/>
            <w:webHidden/>
          </w:rPr>
          <w:instrText xml:space="preserve"> PAGEREF _Toc58515501 \h </w:instrText>
        </w:r>
        <w:r w:rsidR="0073001A">
          <w:rPr>
            <w:noProof/>
            <w:webHidden/>
          </w:rPr>
        </w:r>
        <w:r w:rsidR="0073001A">
          <w:rPr>
            <w:noProof/>
            <w:webHidden/>
          </w:rPr>
          <w:fldChar w:fldCharType="separate"/>
        </w:r>
        <w:r w:rsidR="0073001A">
          <w:rPr>
            <w:noProof/>
            <w:webHidden/>
          </w:rPr>
          <w:t>22</w:t>
        </w:r>
        <w:r w:rsidR="0073001A">
          <w:rPr>
            <w:noProof/>
            <w:webHidden/>
          </w:rPr>
          <w:fldChar w:fldCharType="end"/>
        </w:r>
      </w:hyperlink>
    </w:p>
    <w:p w14:paraId="20077E74" w14:textId="5BFDDAFA" w:rsidR="0073001A" w:rsidRDefault="0073001A" w:rsidP="00465CF5">
      <w:pPr>
        <w:pStyle w:val="ALMH1"/>
      </w:pPr>
      <w:r>
        <w:fldChar w:fldCharType="end"/>
      </w:r>
      <w:r>
        <w:br w:type="page"/>
      </w:r>
    </w:p>
    <w:p w14:paraId="12C0822E" w14:textId="62F0182B" w:rsidR="00B96BE0" w:rsidRDefault="00465CF5" w:rsidP="00465CF5">
      <w:pPr>
        <w:pStyle w:val="ALMH1"/>
      </w:pPr>
      <w:bookmarkStart w:id="0" w:name="_Toc58515468"/>
      <w:bookmarkStart w:id="1" w:name="_Toc58515485"/>
      <w:r>
        <w:lastRenderedPageBreak/>
        <w:t>Purpose</w:t>
      </w:r>
      <w:bookmarkEnd w:id="0"/>
      <w:bookmarkEnd w:id="1"/>
    </w:p>
    <w:p w14:paraId="55ABF4D1" w14:textId="3D999AF5" w:rsidR="00465CF5" w:rsidRDefault="00465CF5" w:rsidP="00465CF5">
      <w:pPr>
        <w:pStyle w:val="ALMNormal"/>
      </w:pPr>
      <w:r>
        <w:t xml:space="preserve">I am proposing that Pfizer conduct </w:t>
      </w:r>
      <w:r w:rsidR="00634AB6">
        <w:t xml:space="preserve">a trial introduction </w:t>
      </w:r>
      <w:r>
        <w:t xml:space="preserve">to </w:t>
      </w:r>
      <w:r w:rsidR="00F5218D">
        <w:fldChar w:fldCharType="begin"/>
      </w:r>
      <w:r w:rsidR="00F5218D">
        <w:instrText xml:space="preserve"> XE "</w:instrText>
      </w:r>
      <w:r w:rsidR="00F5218D" w:rsidRPr="00B528DD">
        <w:instrText>MadCap Flare</w:instrText>
      </w:r>
      <w:r w:rsidR="00F5218D">
        <w:instrText xml:space="preserve">" </w:instrText>
      </w:r>
      <w:r w:rsidR="00F5218D">
        <w:fldChar w:fldCharType="end"/>
      </w:r>
      <w:proofErr w:type="spellStart"/>
      <w:r>
        <w:t>MadCap</w:t>
      </w:r>
      <w:proofErr w:type="spellEnd"/>
      <w:r>
        <w:t xml:space="preserve"> Flare for internal documentation. This solution is an attempt to address the many issues I encounter with:</w:t>
      </w:r>
    </w:p>
    <w:p w14:paraId="5879ECB2" w14:textId="4F05A35D" w:rsidR="00465CF5" w:rsidRDefault="00465CF5" w:rsidP="00465CF5">
      <w:pPr>
        <w:pStyle w:val="ALMNormal"/>
        <w:numPr>
          <w:ilvl w:val="0"/>
          <w:numId w:val="11"/>
        </w:numPr>
      </w:pPr>
      <w:r>
        <w:t>Pfizer’s proprietary content management system (</w:t>
      </w:r>
      <w:r w:rsidR="00F5218D">
        <w:fldChar w:fldCharType="begin"/>
      </w:r>
      <w:r w:rsidR="00F5218D">
        <w:instrText xml:space="preserve"> XE "</w:instrText>
      </w:r>
      <w:r w:rsidR="00F5218D" w:rsidRPr="00D97E6F">
        <w:instrText>PDOCS</w:instrText>
      </w:r>
      <w:r w:rsidR="00F5218D">
        <w:instrText xml:space="preserve">" </w:instrText>
      </w:r>
      <w:r w:rsidR="00F5218D">
        <w:fldChar w:fldCharType="end"/>
      </w:r>
      <w:r>
        <w:t>PDOCS)</w:t>
      </w:r>
    </w:p>
    <w:p w14:paraId="1AF89A73" w14:textId="471D11F1" w:rsidR="00465CF5" w:rsidRDefault="00465CF5" w:rsidP="00465CF5">
      <w:pPr>
        <w:pStyle w:val="ALMNormal"/>
        <w:numPr>
          <w:ilvl w:val="0"/>
          <w:numId w:val="11"/>
        </w:numPr>
      </w:pPr>
      <w:r>
        <w:t>Microsoft</w:t>
      </w:r>
      <w:r w:rsidR="00F5218D">
        <w:t xml:space="preserve"> Word</w:t>
      </w:r>
      <w:r>
        <w:t xml:space="preserve"> (MS</w:t>
      </w:r>
      <w:r w:rsidR="00F5218D">
        <w:t xml:space="preserve"> </w:t>
      </w:r>
      <w:r>
        <w:t>Word</w:t>
      </w:r>
      <w:r w:rsidR="00F5218D">
        <w:fldChar w:fldCharType="begin"/>
      </w:r>
      <w:r w:rsidR="00F5218D">
        <w:instrText xml:space="preserve"> XE "</w:instrText>
      </w:r>
      <w:r w:rsidR="00F5218D" w:rsidRPr="00D97E6F">
        <w:instrText>MS Word</w:instrText>
      </w:r>
      <w:r w:rsidR="00F5218D">
        <w:instrText xml:space="preserve">" </w:instrText>
      </w:r>
      <w:r w:rsidR="00F5218D">
        <w:fldChar w:fldCharType="end"/>
      </w:r>
      <w:r w:rsidR="00F5218D">
        <w:t>)</w:t>
      </w:r>
    </w:p>
    <w:p w14:paraId="3F87FBA7" w14:textId="371F18C7" w:rsidR="00465CF5" w:rsidRDefault="00465CF5" w:rsidP="00465CF5">
      <w:pPr>
        <w:pStyle w:val="ALMNormal"/>
        <w:numPr>
          <w:ilvl w:val="0"/>
          <w:numId w:val="11"/>
        </w:numPr>
      </w:pPr>
      <w:r>
        <w:t xml:space="preserve">Relational problems between PDOCS and Microsoft </w:t>
      </w:r>
      <w:r w:rsidR="00F5218D">
        <w:t>W</w:t>
      </w:r>
      <w:r>
        <w:t>ord</w:t>
      </w:r>
      <w:r w:rsidR="00F5218D">
        <w:fldChar w:fldCharType="begin"/>
      </w:r>
      <w:r w:rsidR="00F5218D">
        <w:instrText xml:space="preserve"> XE "</w:instrText>
      </w:r>
      <w:r w:rsidR="00F5218D" w:rsidRPr="00D97E6F">
        <w:instrText>Microsoft Word</w:instrText>
      </w:r>
      <w:r w:rsidR="00F5218D">
        <w:instrText xml:space="preserve">" </w:instrText>
      </w:r>
      <w:r w:rsidR="00F5218D">
        <w:fldChar w:fldCharType="end"/>
      </w:r>
    </w:p>
    <w:p w14:paraId="4540B336" w14:textId="4C2296AB" w:rsidR="00CE7556" w:rsidRDefault="00465CF5" w:rsidP="00465CF5">
      <w:pPr>
        <w:pStyle w:val="ALMNormal"/>
      </w:pPr>
      <w:r>
        <w:t xml:space="preserve">In this proposal, I will </w:t>
      </w:r>
      <w:r w:rsidR="00634AB6">
        <w:t>list these issues</w:t>
      </w:r>
      <w:r>
        <w:t xml:space="preserve"> and introduce</w:t>
      </w:r>
      <w:r w:rsidR="00634AB6">
        <w:t xml:space="preserve"> and explain features from</w:t>
      </w:r>
      <w:r>
        <w:t xml:space="preserve"> </w:t>
      </w:r>
      <w:proofErr w:type="spellStart"/>
      <w:r>
        <w:t>MadCap</w:t>
      </w:r>
      <w:proofErr w:type="spellEnd"/>
      <w:r>
        <w:t xml:space="preserve"> Flare that </w:t>
      </w:r>
      <w:r w:rsidR="00634AB6">
        <w:t xml:space="preserve">I believe </w:t>
      </w:r>
      <w:r>
        <w:t xml:space="preserve">would facilitate a more streamlined content creation process. </w:t>
      </w:r>
    </w:p>
    <w:p w14:paraId="40A9B8B3" w14:textId="51B6DDFE" w:rsidR="00CE7556" w:rsidRDefault="00CE7556" w:rsidP="00CE7556">
      <w:pPr>
        <w:pStyle w:val="ALMH1"/>
      </w:pPr>
      <w:bookmarkStart w:id="2" w:name="_Toc58515469"/>
      <w:bookmarkStart w:id="3" w:name="_Toc58515486"/>
      <w:r>
        <w:t>Problems with PDOCS and MS Word</w:t>
      </w:r>
      <w:bookmarkEnd w:id="2"/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E7556" w14:paraId="0A20A6F9" w14:textId="77777777" w:rsidTr="00CE7556">
        <w:tc>
          <w:tcPr>
            <w:tcW w:w="4675" w:type="dxa"/>
          </w:tcPr>
          <w:p w14:paraId="78F733A3" w14:textId="2252429C" w:rsidR="00CE7556" w:rsidRPr="00CE7556" w:rsidRDefault="00CE7556" w:rsidP="00CE7556">
            <w:pPr>
              <w:pStyle w:val="ALMNormal"/>
              <w:rPr>
                <w:b/>
                <w:bCs/>
              </w:rPr>
            </w:pPr>
            <w:r w:rsidRPr="00CE7556">
              <w:rPr>
                <w:b/>
                <w:bCs/>
              </w:rPr>
              <w:t>PDOCS</w:t>
            </w:r>
          </w:p>
        </w:tc>
        <w:tc>
          <w:tcPr>
            <w:tcW w:w="4675" w:type="dxa"/>
          </w:tcPr>
          <w:p w14:paraId="3E84DD0A" w14:textId="075B1E94" w:rsidR="00CE7556" w:rsidRPr="00CE7556" w:rsidRDefault="00CE7556" w:rsidP="00CE7556">
            <w:pPr>
              <w:pStyle w:val="ALMNormal"/>
              <w:rPr>
                <w:b/>
                <w:bCs/>
              </w:rPr>
            </w:pPr>
            <w:r w:rsidRPr="00CE7556">
              <w:rPr>
                <w:b/>
                <w:bCs/>
              </w:rPr>
              <w:t>MS Word</w:t>
            </w:r>
          </w:p>
        </w:tc>
      </w:tr>
      <w:tr w:rsidR="00CE7556" w14:paraId="635CBC21" w14:textId="77777777" w:rsidTr="00CE7556">
        <w:tc>
          <w:tcPr>
            <w:tcW w:w="4675" w:type="dxa"/>
          </w:tcPr>
          <w:p w14:paraId="21B245DF" w14:textId="684E9EC6" w:rsidR="00CE7556" w:rsidRDefault="00CE7556" w:rsidP="00CE7556">
            <w:pPr>
              <w:pStyle w:val="ALMNormal"/>
            </w:pPr>
            <w:r>
              <w:t>Confusing interface with steep learning curve</w:t>
            </w:r>
          </w:p>
        </w:tc>
        <w:tc>
          <w:tcPr>
            <w:tcW w:w="4675" w:type="dxa"/>
          </w:tcPr>
          <w:p w14:paraId="4F2F4451" w14:textId="39F8018E" w:rsidR="00CE7556" w:rsidRDefault="00CE7556" w:rsidP="00CE7556">
            <w:pPr>
              <w:pStyle w:val="ALMNormal"/>
            </w:pPr>
            <w:r>
              <w:t xml:space="preserve">Unpredictable formatting </w:t>
            </w:r>
          </w:p>
        </w:tc>
      </w:tr>
      <w:tr w:rsidR="00CE7556" w14:paraId="5ABF3F7A" w14:textId="77777777" w:rsidTr="00CE7556">
        <w:tc>
          <w:tcPr>
            <w:tcW w:w="4675" w:type="dxa"/>
          </w:tcPr>
          <w:p w14:paraId="77AA1C9F" w14:textId="109CAF9F" w:rsidR="00CE7556" w:rsidRDefault="00CE7556" w:rsidP="00CE7556">
            <w:pPr>
              <w:pStyle w:val="ALMNormal"/>
            </w:pPr>
            <w:r>
              <w:t>Prone to user error</w:t>
            </w:r>
          </w:p>
        </w:tc>
        <w:tc>
          <w:tcPr>
            <w:tcW w:w="4675" w:type="dxa"/>
          </w:tcPr>
          <w:p w14:paraId="5418E969" w14:textId="1CCDA6BC" w:rsidR="00CE7556" w:rsidRDefault="00CE7556" w:rsidP="00CE7556">
            <w:pPr>
              <w:pStyle w:val="ALMNormal"/>
            </w:pPr>
            <w:r>
              <w:t xml:space="preserve">PDF renditions when uploaded in PDOCS are not the same </w:t>
            </w:r>
          </w:p>
        </w:tc>
      </w:tr>
      <w:tr w:rsidR="00CE7556" w14:paraId="35950EC4" w14:textId="77777777" w:rsidTr="00CE7556">
        <w:tc>
          <w:tcPr>
            <w:tcW w:w="4675" w:type="dxa"/>
          </w:tcPr>
          <w:p w14:paraId="75F31F75" w14:textId="5CA91457" w:rsidR="00CE7556" w:rsidRDefault="00CE7556" w:rsidP="00CE7556">
            <w:pPr>
              <w:pStyle w:val="ALMNormal"/>
            </w:pPr>
            <w:r>
              <w:t>Internet access required</w:t>
            </w:r>
          </w:p>
        </w:tc>
        <w:tc>
          <w:tcPr>
            <w:tcW w:w="4675" w:type="dxa"/>
          </w:tcPr>
          <w:p w14:paraId="0B0ABA2D" w14:textId="57FA5767" w:rsidR="00CE7556" w:rsidRDefault="00CE7556" w:rsidP="00CE7556">
            <w:pPr>
              <w:pStyle w:val="ALMNormal"/>
            </w:pPr>
            <w:r>
              <w:t>Every procedure change requires a lengthy individual Word file change</w:t>
            </w:r>
          </w:p>
        </w:tc>
      </w:tr>
      <w:tr w:rsidR="00CE7556" w14:paraId="3981E453" w14:textId="77777777" w:rsidTr="00CE7556">
        <w:tc>
          <w:tcPr>
            <w:tcW w:w="4675" w:type="dxa"/>
          </w:tcPr>
          <w:p w14:paraId="32643472" w14:textId="1F22009A" w:rsidR="00CE7556" w:rsidRDefault="00CE7556" w:rsidP="00CE7556">
            <w:pPr>
              <w:pStyle w:val="ALMNormal"/>
            </w:pPr>
            <w:r>
              <w:t>Each user must upload their own local MS Word copy</w:t>
            </w:r>
          </w:p>
        </w:tc>
        <w:tc>
          <w:tcPr>
            <w:tcW w:w="4675" w:type="dxa"/>
          </w:tcPr>
          <w:p w14:paraId="493CB894" w14:textId="6B0E8C65" w:rsidR="00CE7556" w:rsidRDefault="00CE7556" w:rsidP="00CE7556">
            <w:pPr>
              <w:pStyle w:val="ALMNormal"/>
            </w:pPr>
            <w:r>
              <w:t>Updating the Table of Contents creates a differently formatted one than the original SOP</w:t>
            </w:r>
          </w:p>
        </w:tc>
      </w:tr>
    </w:tbl>
    <w:p w14:paraId="6F6F39B4" w14:textId="77777777" w:rsidR="00CE7556" w:rsidRDefault="00CE7556" w:rsidP="00CE7556">
      <w:pPr>
        <w:pStyle w:val="ALMNormal"/>
      </w:pPr>
    </w:p>
    <w:p w14:paraId="6AF7825C" w14:textId="2970FE0B" w:rsidR="00CE7556" w:rsidRDefault="00CE7556" w:rsidP="00B96BE0">
      <w:pPr>
        <w:pStyle w:val="ALMH1"/>
      </w:pPr>
      <w:bookmarkStart w:id="4" w:name="_Toc58515470"/>
      <w:bookmarkStart w:id="5" w:name="_Toc58515487"/>
      <w:r>
        <w:t xml:space="preserve">Strengths of </w:t>
      </w:r>
      <w:proofErr w:type="spellStart"/>
      <w:r>
        <w:t>MadCap</w:t>
      </w:r>
      <w:proofErr w:type="spellEnd"/>
      <w:r>
        <w:t xml:space="preserve"> Flare</w:t>
      </w:r>
      <w:bookmarkEnd w:id="4"/>
      <w:bookmarkEnd w:id="5"/>
    </w:p>
    <w:p w14:paraId="7A2B8566" w14:textId="31F3D698" w:rsidR="00CE7556" w:rsidRDefault="00CE7556" w:rsidP="00CE7556">
      <w:pPr>
        <w:pStyle w:val="ALMNormal"/>
      </w:pPr>
      <w:proofErr w:type="spellStart"/>
      <w:r>
        <w:t>MadCap</w:t>
      </w:r>
      <w:proofErr w:type="spellEnd"/>
      <w:r>
        <w:t xml:space="preserve"> Flare is a single-source content management software that </w:t>
      </w:r>
      <w:r w:rsidR="002713AF">
        <w:t xml:space="preserve">produces an interconnected system of information. Instead of toggling back and forth between MS Word and PDOCS, references and SOPs would all be located in the </w:t>
      </w:r>
      <w:proofErr w:type="spellStart"/>
      <w:r w:rsidR="002713AF">
        <w:t>MadCap</w:t>
      </w:r>
      <w:proofErr w:type="spellEnd"/>
      <w:r w:rsidR="002713AF">
        <w:t xml:space="preserve"> Flare ecosystem for quick access. </w:t>
      </w:r>
    </w:p>
    <w:p w14:paraId="1CC4C936" w14:textId="4DE22164" w:rsidR="004846F6" w:rsidRDefault="00634AB6" w:rsidP="00CE7556">
      <w:pPr>
        <w:pStyle w:val="ALMNormal"/>
      </w:pPr>
      <w:r>
        <w:t xml:space="preserve">I will discuss these </w:t>
      </w:r>
      <w:proofErr w:type="spellStart"/>
      <w:r>
        <w:t>MadCap</w:t>
      </w:r>
      <w:proofErr w:type="spellEnd"/>
      <w:r>
        <w:t xml:space="preserve"> Flare features below:</w:t>
      </w:r>
    </w:p>
    <w:p w14:paraId="445CA64F" w14:textId="05FCEA06" w:rsidR="004846F6" w:rsidRDefault="003228EA" w:rsidP="004846F6">
      <w:pPr>
        <w:pStyle w:val="ALMNormal"/>
        <w:numPr>
          <w:ilvl w:val="0"/>
          <w:numId w:val="11"/>
        </w:numPr>
      </w:pPr>
      <w:r>
        <w:t>Intuitive</w:t>
      </w:r>
      <w:r w:rsidR="00760DF1">
        <w:t xml:space="preserve"> layout</w:t>
      </w:r>
    </w:p>
    <w:p w14:paraId="7AA3B0DA" w14:textId="248D8B5D" w:rsidR="004846F6" w:rsidRDefault="004846F6" w:rsidP="004846F6">
      <w:pPr>
        <w:pStyle w:val="ALMNormal"/>
        <w:numPr>
          <w:ilvl w:val="0"/>
          <w:numId w:val="11"/>
        </w:numPr>
      </w:pPr>
      <w:r>
        <w:t xml:space="preserve">Content reuse </w:t>
      </w:r>
    </w:p>
    <w:p w14:paraId="22BBCAA4" w14:textId="109CE3E8" w:rsidR="004846F6" w:rsidRDefault="00760DF1" w:rsidP="00B96BE0">
      <w:pPr>
        <w:pStyle w:val="ALMNormal"/>
        <w:numPr>
          <w:ilvl w:val="0"/>
          <w:numId w:val="11"/>
        </w:numPr>
      </w:pPr>
      <w:r>
        <w:t>Previewing output</w:t>
      </w:r>
    </w:p>
    <w:p w14:paraId="1DB999C4" w14:textId="77777777" w:rsidR="004846F6" w:rsidRDefault="004846F6" w:rsidP="004846F6">
      <w:pPr>
        <w:pStyle w:val="ALMNormal"/>
        <w:ind w:left="360"/>
      </w:pPr>
    </w:p>
    <w:p w14:paraId="422545FB" w14:textId="77777777" w:rsidR="004846F6" w:rsidRDefault="004846F6" w:rsidP="004846F6">
      <w:pPr>
        <w:pStyle w:val="ALMNormal"/>
        <w:ind w:left="360"/>
      </w:pPr>
    </w:p>
    <w:p w14:paraId="5386B154" w14:textId="252322F8" w:rsidR="003228EA" w:rsidRDefault="003228EA" w:rsidP="004846F6">
      <w:pPr>
        <w:pStyle w:val="ALMH1"/>
      </w:pPr>
      <w:bookmarkStart w:id="6" w:name="_Toc58515471"/>
      <w:bookmarkStart w:id="7" w:name="_Toc58515488"/>
      <w:r>
        <w:lastRenderedPageBreak/>
        <w:t>Intuitive User Interface</w:t>
      </w:r>
      <w:bookmarkEnd w:id="6"/>
      <w:bookmarkEnd w:id="7"/>
    </w:p>
    <w:p w14:paraId="70CD75B6" w14:textId="1529A9BA" w:rsidR="003228EA" w:rsidRDefault="003228EA" w:rsidP="003228EA">
      <w:pPr>
        <w:pStyle w:val="ALMNormal"/>
      </w:pPr>
      <w:proofErr w:type="spellStart"/>
      <w:r>
        <w:t>MadCap</w:t>
      </w:r>
      <w:proofErr w:type="spellEnd"/>
      <w:r>
        <w:t xml:space="preserve"> Flare would be easy to transition to because of its simple user interface. It is visually similar to MS Word and maintains many structural elements. </w:t>
      </w:r>
    </w:p>
    <w:p w14:paraId="0D082D46" w14:textId="7A60F98B" w:rsidR="003228EA" w:rsidRDefault="003228EA" w:rsidP="003228EA">
      <w:pPr>
        <w:pStyle w:val="ALMNormal"/>
        <w:numPr>
          <w:ilvl w:val="0"/>
          <w:numId w:val="11"/>
        </w:numPr>
      </w:pPr>
      <w:r>
        <w:t>Similar formatting layout</w:t>
      </w:r>
      <w:r>
        <w:br/>
      </w:r>
      <w:r>
        <w:rPr>
          <w:noProof/>
        </w:rPr>
        <w:drawing>
          <wp:inline distT="0" distB="0" distL="0" distR="0" wp14:anchorId="6027A929" wp14:editId="6F383FAA">
            <wp:extent cx="5943600" cy="58540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23371" w14:textId="7188A931" w:rsidR="003228EA" w:rsidRDefault="00915EBD" w:rsidP="003228EA">
      <w:pPr>
        <w:pStyle w:val="ALMNormal"/>
        <w:numPr>
          <w:ilvl w:val="0"/>
          <w:numId w:val="11"/>
        </w:numPr>
      </w:pPr>
      <w:r>
        <w:lastRenderedPageBreak/>
        <w:t xml:space="preserve">The </w:t>
      </w:r>
      <w:r>
        <w:rPr>
          <w:noProof/>
        </w:rPr>
        <w:drawing>
          <wp:inline distT="0" distB="0" distL="0" distR="0" wp14:anchorId="1C76D68E" wp14:editId="1611C3DB">
            <wp:extent cx="393720" cy="393720"/>
            <wp:effectExtent l="0" t="0" r="635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20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t>Toggle Show Tags</w:t>
      </w:r>
      <w:r>
        <w:t xml:space="preserve"> icon displays viewer preferences</w:t>
      </w:r>
      <w:r w:rsidR="003228EA">
        <w:br/>
      </w:r>
      <w:r w:rsidR="003228EA">
        <w:rPr>
          <w:noProof/>
        </w:rPr>
        <w:drawing>
          <wp:inline distT="0" distB="0" distL="0" distR="0" wp14:anchorId="35A93F09" wp14:editId="15C84B76">
            <wp:extent cx="5943600" cy="49726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BEA7" w14:textId="5860BC78" w:rsidR="00915EBD" w:rsidRDefault="00915EBD" w:rsidP="003228EA">
      <w:pPr>
        <w:pStyle w:val="ALMNormal"/>
        <w:numPr>
          <w:ilvl w:val="0"/>
          <w:numId w:val="11"/>
        </w:numPr>
      </w:pPr>
      <w:r>
        <w:lastRenderedPageBreak/>
        <w:t>Sidebars show which style of XML the text is using (although you do not need to know how to use XML</w:t>
      </w:r>
      <w:r w:rsidR="00F5218D">
        <w:fldChar w:fldCharType="begin"/>
      </w:r>
      <w:r w:rsidR="00F5218D">
        <w:instrText xml:space="preserve"> XE "</w:instrText>
      </w:r>
      <w:r w:rsidR="00F5218D" w:rsidRPr="00D97E6F">
        <w:instrText>XML</w:instrText>
      </w:r>
      <w:r w:rsidR="00F5218D">
        <w:instrText xml:space="preserve">" </w:instrText>
      </w:r>
      <w:r w:rsidR="00F5218D">
        <w:fldChar w:fldCharType="end"/>
      </w:r>
      <w:r>
        <w:t xml:space="preserve"> to use </w:t>
      </w:r>
      <w:proofErr w:type="spellStart"/>
      <w:r>
        <w:t>MadCap</w:t>
      </w:r>
      <w:proofErr w:type="spellEnd"/>
      <w:r>
        <w:t xml:space="preserve"> Flare)</w:t>
      </w:r>
      <w:r>
        <w:br/>
      </w:r>
      <w:r>
        <w:rPr>
          <w:noProof/>
        </w:rPr>
        <w:drawing>
          <wp:inline distT="0" distB="0" distL="0" distR="0" wp14:anchorId="420A3CAD" wp14:editId="1DC6A3C6">
            <wp:extent cx="4280120" cy="2552831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90A1" w14:textId="77777777" w:rsidR="003228EA" w:rsidRDefault="003228EA" w:rsidP="003228EA">
      <w:pPr>
        <w:pStyle w:val="ALMNormal"/>
      </w:pPr>
    </w:p>
    <w:p w14:paraId="13D13784" w14:textId="638AEF89" w:rsidR="00B96BE0" w:rsidRDefault="003228EA" w:rsidP="004846F6">
      <w:pPr>
        <w:pStyle w:val="ALMH1"/>
      </w:pPr>
      <w:bookmarkStart w:id="8" w:name="_Toc58515472"/>
      <w:bookmarkStart w:id="9" w:name="_Toc58515489"/>
      <w:r>
        <w:t>Content Reuse</w:t>
      </w:r>
      <w:bookmarkEnd w:id="8"/>
      <w:bookmarkEnd w:id="9"/>
    </w:p>
    <w:p w14:paraId="25E3D14B" w14:textId="27123524" w:rsidR="00B96BE0" w:rsidRDefault="00B96BE0" w:rsidP="00B96BE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One of </w:t>
      </w:r>
      <w:proofErr w:type="spellStart"/>
      <w:r w:rsidR="005940FE">
        <w:rPr>
          <w:rFonts w:asciiTheme="minorHAnsi" w:hAnsiTheme="minorHAnsi" w:cstheme="minorHAnsi"/>
        </w:rPr>
        <w:t>M</w:t>
      </w:r>
      <w:r>
        <w:rPr>
          <w:rFonts w:asciiTheme="minorHAnsi" w:hAnsiTheme="minorHAnsi" w:cstheme="minorHAnsi"/>
        </w:rPr>
        <w:t>adCap</w:t>
      </w:r>
      <w:proofErr w:type="spellEnd"/>
      <w:r>
        <w:rPr>
          <w:rFonts w:asciiTheme="minorHAnsi" w:hAnsiTheme="minorHAnsi" w:cstheme="minorHAnsi"/>
        </w:rPr>
        <w:t xml:space="preserve"> Flare</w:t>
      </w:r>
      <w:r w:rsidR="005940FE">
        <w:rPr>
          <w:rFonts w:asciiTheme="minorHAnsi" w:hAnsiTheme="minorHAnsi" w:cstheme="minorHAnsi"/>
        </w:rPr>
        <w:t>’s greatest strengths</w:t>
      </w:r>
      <w:r>
        <w:rPr>
          <w:rFonts w:asciiTheme="minorHAnsi" w:hAnsiTheme="minorHAnsi" w:cstheme="minorHAnsi"/>
        </w:rPr>
        <w:t xml:space="preserve"> is its capacity for content reuse. Pfizer has a long list of SOPs, change drivers</w:t>
      </w:r>
      <w:r w:rsidR="003C0F2B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>CAPAs, and procedures existing in different places that are updated constantly</w:t>
      </w:r>
      <w:r w:rsidR="005940FE">
        <w:rPr>
          <w:rFonts w:asciiTheme="minorHAnsi" w:hAnsiTheme="minorHAnsi" w:cstheme="minorHAnsi"/>
        </w:rPr>
        <w:t xml:space="preserve"> that require a long revision process. </w:t>
      </w:r>
    </w:p>
    <w:p w14:paraId="5D0A659B" w14:textId="156BC3ED" w:rsidR="00EA34F7" w:rsidRDefault="00EA34F7" w:rsidP="00B96BE0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MadCap</w:t>
      </w:r>
      <w:proofErr w:type="spellEnd"/>
      <w:r>
        <w:rPr>
          <w:rFonts w:asciiTheme="minorHAnsi" w:hAnsiTheme="minorHAnsi" w:cstheme="minorHAnsi"/>
        </w:rPr>
        <w:t xml:space="preserve"> Flare has two powerful features that would bypass the need to individually change each document: </w:t>
      </w:r>
    </w:p>
    <w:p w14:paraId="60B52035" w14:textId="45C34D1E" w:rsidR="00EA34F7" w:rsidRDefault="00EA34F7" w:rsidP="00EA34F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Variables</w:t>
      </w:r>
      <w:r w:rsidR="00F5218D">
        <w:rPr>
          <w:rFonts w:asciiTheme="minorHAnsi" w:hAnsiTheme="minorHAnsi" w:cstheme="minorHAnsi"/>
        </w:rPr>
        <w:fldChar w:fldCharType="begin"/>
      </w:r>
      <w:r w:rsidR="00F5218D">
        <w:instrText xml:space="preserve"> XE "</w:instrText>
      </w:r>
      <w:r w:rsidR="00F5218D" w:rsidRPr="00D97E6F">
        <w:rPr>
          <w:rFonts w:asciiTheme="minorHAnsi" w:hAnsiTheme="minorHAnsi" w:cstheme="minorHAnsi"/>
        </w:rPr>
        <w:instrText>Variables</w:instrText>
      </w:r>
      <w:r w:rsidR="00F5218D">
        <w:instrText xml:space="preserve">" </w:instrText>
      </w:r>
      <w:r w:rsidR="00F5218D">
        <w:rPr>
          <w:rFonts w:asciiTheme="minorHAnsi" w:hAnsiTheme="minorHAnsi" w:cstheme="minorHAnsi"/>
        </w:rPr>
        <w:fldChar w:fldCharType="end"/>
      </w:r>
    </w:p>
    <w:p w14:paraId="2F27D5ED" w14:textId="0D99F001" w:rsidR="00EA34F7" w:rsidRDefault="00EA34F7" w:rsidP="00EA34F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Snippets</w:t>
      </w:r>
      <w:r w:rsidR="00F5218D">
        <w:rPr>
          <w:rFonts w:asciiTheme="minorHAnsi" w:hAnsiTheme="minorHAnsi" w:cstheme="minorHAnsi"/>
        </w:rPr>
        <w:fldChar w:fldCharType="begin"/>
      </w:r>
      <w:r w:rsidR="00F5218D">
        <w:instrText xml:space="preserve"> XE "</w:instrText>
      </w:r>
      <w:r w:rsidR="00F5218D" w:rsidRPr="00D97E6F">
        <w:rPr>
          <w:rFonts w:asciiTheme="minorHAnsi" w:hAnsiTheme="minorHAnsi" w:cstheme="minorHAnsi"/>
        </w:rPr>
        <w:instrText>Snippets</w:instrText>
      </w:r>
      <w:r w:rsidR="00F5218D">
        <w:instrText xml:space="preserve">" </w:instrText>
      </w:r>
      <w:r w:rsidR="00F5218D">
        <w:rPr>
          <w:rFonts w:asciiTheme="minorHAnsi" w:hAnsiTheme="minorHAnsi" w:cstheme="minorHAnsi"/>
        </w:rPr>
        <w:fldChar w:fldCharType="end"/>
      </w:r>
    </w:p>
    <w:p w14:paraId="6B5BF00B" w14:textId="739A198B" w:rsidR="00EA34F7" w:rsidRDefault="00EA34F7" w:rsidP="00EA34F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Both </w:t>
      </w:r>
      <w:r w:rsidR="009C78ED">
        <w:rPr>
          <w:rFonts w:asciiTheme="minorHAnsi" w:hAnsiTheme="minorHAnsi" w:cstheme="minorHAnsi"/>
        </w:rPr>
        <w:t>V</w:t>
      </w:r>
      <w:r>
        <w:rPr>
          <w:rFonts w:asciiTheme="minorHAnsi" w:hAnsiTheme="minorHAnsi" w:cstheme="minorHAnsi"/>
        </w:rPr>
        <w:t xml:space="preserve">ariables and </w:t>
      </w:r>
      <w:r w:rsidR="009C78ED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nippets are located in the </w:t>
      </w:r>
      <w:r w:rsidR="00F75060">
        <w:rPr>
          <w:rFonts w:asciiTheme="minorHAnsi" w:hAnsiTheme="minorHAnsi" w:cstheme="minorHAnsi"/>
        </w:rPr>
        <w:t>Project Organizer</w:t>
      </w:r>
      <w:r w:rsidR="00F5218D">
        <w:rPr>
          <w:rFonts w:asciiTheme="minorHAnsi" w:hAnsiTheme="minorHAnsi" w:cstheme="minorHAnsi"/>
        </w:rPr>
        <w:fldChar w:fldCharType="begin"/>
      </w:r>
      <w:r w:rsidR="00F5218D">
        <w:instrText xml:space="preserve"> XE "</w:instrText>
      </w:r>
      <w:r w:rsidR="00F5218D" w:rsidRPr="00D97E6F">
        <w:rPr>
          <w:rFonts w:asciiTheme="minorHAnsi" w:hAnsiTheme="minorHAnsi" w:cstheme="minorHAnsi"/>
        </w:rPr>
        <w:instrText>Project Organizer</w:instrText>
      </w:r>
      <w:r w:rsidR="00F5218D">
        <w:instrText xml:space="preserve">" </w:instrText>
      </w:r>
      <w:r w:rsidR="00F5218D">
        <w:rPr>
          <w:rFonts w:asciiTheme="minorHAnsi" w:hAnsiTheme="minorHAnsi" w:cstheme="minorHAnsi"/>
        </w:rPr>
        <w:fldChar w:fldCharType="end"/>
      </w:r>
      <w:r>
        <w:rPr>
          <w:rFonts w:asciiTheme="minorHAnsi" w:hAnsiTheme="minorHAnsi" w:cstheme="minorHAnsi"/>
        </w:rPr>
        <w:t xml:space="preserve"> </w:t>
      </w:r>
      <w:r w:rsidR="00F75060">
        <w:rPr>
          <w:rFonts w:asciiTheme="minorHAnsi" w:hAnsiTheme="minorHAnsi" w:cstheme="minorHAnsi"/>
        </w:rPr>
        <w:t>view</w:t>
      </w:r>
      <w:r>
        <w:rPr>
          <w:rFonts w:asciiTheme="minorHAnsi" w:hAnsiTheme="minorHAnsi" w:cstheme="minorHAnsi"/>
        </w:rPr>
        <w:t>.</w:t>
      </w:r>
    </w:p>
    <w:p w14:paraId="43C9BF84" w14:textId="77777777" w:rsidR="004846F6" w:rsidRPr="00EA34F7" w:rsidRDefault="004846F6" w:rsidP="00EA34F7">
      <w:pPr>
        <w:rPr>
          <w:rFonts w:asciiTheme="minorHAnsi" w:hAnsiTheme="minorHAnsi" w:cstheme="minorHAnsi"/>
        </w:rPr>
      </w:pPr>
    </w:p>
    <w:p w14:paraId="03DC52A0" w14:textId="14671362" w:rsidR="00EA34F7" w:rsidRDefault="00EA34F7" w:rsidP="00EA34F7">
      <w:pPr>
        <w:pStyle w:val="ALMH2"/>
      </w:pPr>
      <w:bookmarkStart w:id="10" w:name="_Toc58515473"/>
      <w:bookmarkStart w:id="11" w:name="_Toc58515490"/>
      <w:r>
        <w:t>Variables</w:t>
      </w:r>
      <w:bookmarkEnd w:id="10"/>
      <w:bookmarkEnd w:id="11"/>
    </w:p>
    <w:p w14:paraId="515F5637" w14:textId="260D7315" w:rsidR="00EA34F7" w:rsidRDefault="00A249BE" w:rsidP="00EA34F7">
      <w:pPr>
        <w:pStyle w:val="ALMNormal"/>
        <w:numPr>
          <w:ilvl w:val="0"/>
          <w:numId w:val="1"/>
        </w:numPr>
      </w:pPr>
      <w:r>
        <w:t>A</w:t>
      </w:r>
      <w:r w:rsidR="00A725F5">
        <w:t xml:space="preserve"> variable is a</w:t>
      </w:r>
      <w:r w:rsidR="00EA34F7">
        <w:t xml:space="preserve"> placeholder for a short string of text.</w:t>
      </w:r>
    </w:p>
    <w:p w14:paraId="0AE2DD4B" w14:textId="63DD39BE" w:rsidR="00EA34F7" w:rsidRDefault="00A725F5" w:rsidP="00EA34F7">
      <w:pPr>
        <w:pStyle w:val="ALMNormal"/>
        <w:numPr>
          <w:ilvl w:val="0"/>
          <w:numId w:val="1"/>
        </w:numPr>
      </w:pPr>
      <w:r>
        <w:t>They are d</w:t>
      </w:r>
      <w:r w:rsidR="00EA34F7">
        <w:t xml:space="preserve">efined in a single place and applied to the entire project. </w:t>
      </w:r>
    </w:p>
    <w:p w14:paraId="3CC86F38" w14:textId="1428C1DA" w:rsidR="00EA34F7" w:rsidRDefault="00A725F5" w:rsidP="00EA34F7">
      <w:pPr>
        <w:pStyle w:val="ALMNormal"/>
        <w:numPr>
          <w:ilvl w:val="0"/>
          <w:numId w:val="1"/>
        </w:numPr>
      </w:pPr>
      <w:r>
        <w:t xml:space="preserve">They are good </w:t>
      </w:r>
      <w:r w:rsidR="00EA34F7">
        <w:t xml:space="preserve">for project names, version numbers, references, short strings of text that will change. </w:t>
      </w:r>
    </w:p>
    <w:p w14:paraId="49D7D2D2" w14:textId="71FA2714" w:rsidR="00F75060" w:rsidRDefault="00A725F5" w:rsidP="00F75060">
      <w:pPr>
        <w:pStyle w:val="ALMNormal"/>
        <w:numPr>
          <w:ilvl w:val="0"/>
          <w:numId w:val="1"/>
        </w:numPr>
      </w:pPr>
      <w:r>
        <w:t>They a</w:t>
      </w:r>
      <w:r w:rsidR="00F75060">
        <w:t xml:space="preserve">dopt the style </w:t>
      </w:r>
      <w:r w:rsidR="00D11AC3">
        <w:t>of the topic they are placed in</w:t>
      </w:r>
      <w:r w:rsidR="00F75060">
        <w:t xml:space="preserve">. </w:t>
      </w:r>
    </w:p>
    <w:p w14:paraId="5B5956B6" w14:textId="0F2582C5" w:rsidR="00760DF1" w:rsidRDefault="00F75060" w:rsidP="00F5218D">
      <w:pPr>
        <w:pStyle w:val="ALMNormal"/>
      </w:pPr>
      <w:r>
        <w:t xml:space="preserve">Variables are located in the </w:t>
      </w:r>
      <w:r w:rsidRPr="00D11AC3">
        <w:rPr>
          <w:b/>
          <w:bCs/>
        </w:rPr>
        <w:t>Project Organizer</w:t>
      </w:r>
      <w:r>
        <w:t xml:space="preserve"> </w:t>
      </w:r>
      <w:r w:rsidR="00D11AC3">
        <w:t xml:space="preserve">view. </w:t>
      </w:r>
    </w:p>
    <w:p w14:paraId="6F8B4D64" w14:textId="7BBFE11F" w:rsidR="00F75060" w:rsidRPr="00D11AC3" w:rsidRDefault="00D11AC3" w:rsidP="00D11AC3">
      <w:pPr>
        <w:pStyle w:val="ALMH3"/>
      </w:pPr>
      <w:bookmarkStart w:id="12" w:name="_Toc58515474"/>
      <w:bookmarkStart w:id="13" w:name="_Toc58515491"/>
      <w:r w:rsidRPr="00D11AC3">
        <w:lastRenderedPageBreak/>
        <w:t xml:space="preserve">How to </w:t>
      </w:r>
      <w:r w:rsidR="003740B4">
        <w:t>A</w:t>
      </w:r>
      <w:r w:rsidRPr="00D11AC3">
        <w:t>ccess to the Variables Folder</w:t>
      </w:r>
      <w:r w:rsidR="00F75060" w:rsidRPr="00D11AC3">
        <w:t>:</w:t>
      </w:r>
      <w:bookmarkEnd w:id="12"/>
      <w:bookmarkEnd w:id="13"/>
      <w:r w:rsidR="00F75060" w:rsidRPr="00D11AC3">
        <w:t xml:space="preserve"> </w:t>
      </w:r>
    </w:p>
    <w:p w14:paraId="5D123BD4" w14:textId="39E0C491" w:rsidR="00F75060" w:rsidRDefault="00F75060" w:rsidP="00F75060">
      <w:pPr>
        <w:pStyle w:val="ALMNormal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View</w:t>
      </w:r>
      <w:r w:rsidR="00D11AC3">
        <w:rPr>
          <w:b/>
          <w:bCs/>
        </w:rPr>
        <w:t>.</w:t>
      </w:r>
    </w:p>
    <w:p w14:paraId="71A5C86A" w14:textId="7EE1CFC8" w:rsidR="00F75060" w:rsidRPr="00F75060" w:rsidRDefault="00F75060" w:rsidP="00F75060">
      <w:pPr>
        <w:pStyle w:val="ALMNormal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Project Organizer</w:t>
      </w:r>
      <w:r w:rsidR="00D11AC3">
        <w:rPr>
          <w:b/>
          <w:bCs/>
        </w:rPr>
        <w:t>.</w:t>
      </w:r>
    </w:p>
    <w:p w14:paraId="7D86788B" w14:textId="09543BC1" w:rsidR="00F75060" w:rsidRPr="00D11AC3" w:rsidRDefault="00D11AC3" w:rsidP="00D11AC3">
      <w:pPr>
        <w:pStyle w:val="ALMNormal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Variables.</w:t>
      </w:r>
      <w:r>
        <w:rPr>
          <w:b/>
          <w:bCs/>
        </w:rPr>
        <w:br/>
      </w:r>
      <w:r w:rsidR="00DE65A8">
        <w:rPr>
          <w:noProof/>
        </w:rPr>
        <w:drawing>
          <wp:inline distT="0" distB="0" distL="0" distR="0" wp14:anchorId="7F850FB6" wp14:editId="2EB8A697">
            <wp:extent cx="3822896" cy="3562533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3146" w14:textId="41098EF9" w:rsidR="00F75060" w:rsidRDefault="00F75060" w:rsidP="00F75060">
      <w:pPr>
        <w:pStyle w:val="ALMNormal"/>
      </w:pPr>
    </w:p>
    <w:p w14:paraId="63673155" w14:textId="77777777" w:rsidR="00D11AC3" w:rsidRDefault="00D11AC3" w:rsidP="00D11AC3">
      <w:pPr>
        <w:pStyle w:val="ALMH3"/>
      </w:pPr>
      <w:r>
        <w:br w:type="page"/>
      </w:r>
    </w:p>
    <w:p w14:paraId="26BECDEF" w14:textId="320E2326" w:rsidR="00D11AC3" w:rsidRDefault="00D11AC3" w:rsidP="00D11AC3">
      <w:pPr>
        <w:pStyle w:val="ALMH3"/>
      </w:pPr>
      <w:bookmarkStart w:id="14" w:name="_Toc58515475"/>
      <w:bookmarkStart w:id="15" w:name="_Toc58515492"/>
      <w:r>
        <w:lastRenderedPageBreak/>
        <w:t>Another Way to Access the Variables Folder</w:t>
      </w:r>
      <w:bookmarkEnd w:id="14"/>
      <w:bookmarkEnd w:id="15"/>
    </w:p>
    <w:p w14:paraId="43C72CC4" w14:textId="59AC164F" w:rsidR="00D11AC3" w:rsidRDefault="00D11AC3" w:rsidP="00D11AC3">
      <w:pPr>
        <w:pStyle w:val="ALMNormal"/>
        <w:numPr>
          <w:ilvl w:val="0"/>
          <w:numId w:val="4"/>
        </w:numPr>
      </w:pPr>
      <w:r>
        <w:t xml:space="preserve">Click </w:t>
      </w:r>
      <w:r>
        <w:rPr>
          <w:b/>
          <w:bCs/>
        </w:rPr>
        <w:t>Project Organizer</w:t>
      </w:r>
      <w:r>
        <w:t xml:space="preserve"> at the bottom of the View window.</w:t>
      </w:r>
    </w:p>
    <w:p w14:paraId="6E47DF03" w14:textId="753446AC" w:rsidR="00D11AC3" w:rsidRPr="00D11AC3" w:rsidRDefault="00D11AC3" w:rsidP="00D11AC3">
      <w:pPr>
        <w:pStyle w:val="ALMNormal"/>
        <w:numPr>
          <w:ilvl w:val="0"/>
          <w:numId w:val="4"/>
        </w:numPr>
      </w:pPr>
      <w:r>
        <w:t xml:space="preserve">Click </w:t>
      </w:r>
      <w:r>
        <w:rPr>
          <w:b/>
          <w:bCs/>
        </w:rPr>
        <w:t>Variables.</w:t>
      </w:r>
      <w:r>
        <w:rPr>
          <w:b/>
          <w:bCs/>
        </w:rPr>
        <w:br/>
      </w:r>
      <w:r w:rsidR="00DE65A8">
        <w:rPr>
          <w:noProof/>
        </w:rPr>
        <w:drawing>
          <wp:inline distT="0" distB="0" distL="0" distR="0" wp14:anchorId="7188252C" wp14:editId="0F071062">
            <wp:extent cx="3822896" cy="5327924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53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7066" w14:textId="3DA56530" w:rsidR="00D11AC3" w:rsidRDefault="004B6FD6" w:rsidP="00D11AC3">
      <w:pPr>
        <w:pStyle w:val="ALMNormal"/>
        <w:rPr>
          <w:b/>
          <w:bCs/>
        </w:rPr>
      </w:pPr>
      <w:r>
        <w:rPr>
          <w:b/>
          <w:bCs/>
        </w:rPr>
        <w:br w:type="page"/>
      </w:r>
    </w:p>
    <w:p w14:paraId="526BCC28" w14:textId="74D304FA" w:rsidR="00E20BE4" w:rsidRDefault="00E20BE4" w:rsidP="00E20BE4">
      <w:pPr>
        <w:pStyle w:val="ALMH3"/>
      </w:pPr>
      <w:bookmarkStart w:id="16" w:name="_Toc58515476"/>
      <w:bookmarkStart w:id="17" w:name="_Toc58515493"/>
      <w:r>
        <w:lastRenderedPageBreak/>
        <w:t>Creating Subfolders</w:t>
      </w:r>
      <w:bookmarkEnd w:id="16"/>
      <w:bookmarkEnd w:id="17"/>
      <w:r w:rsidR="00F5218D">
        <w:fldChar w:fldCharType="begin"/>
      </w:r>
      <w:r w:rsidR="00F5218D">
        <w:instrText xml:space="preserve"> XE "</w:instrText>
      </w:r>
      <w:r w:rsidR="00F5218D" w:rsidRPr="00D97E6F">
        <w:instrText>Subfolders</w:instrText>
      </w:r>
      <w:r w:rsidR="00F5218D">
        <w:instrText xml:space="preserve">" </w:instrText>
      </w:r>
      <w:r w:rsidR="00F5218D">
        <w:fldChar w:fldCharType="end"/>
      </w:r>
      <w:r>
        <w:t xml:space="preserve"> </w:t>
      </w:r>
    </w:p>
    <w:p w14:paraId="1590A13C" w14:textId="3EFBD1D3" w:rsidR="00E20BE4" w:rsidRDefault="00E20BE4" w:rsidP="00E20BE4">
      <w:pPr>
        <w:pStyle w:val="ALMNormal"/>
      </w:pPr>
      <w:r>
        <w:t xml:space="preserve">I will create a folder in the </w:t>
      </w:r>
      <w:r w:rsidR="003740B4">
        <w:t>v</w:t>
      </w:r>
      <w:r>
        <w:t xml:space="preserve">ariable folder to place all of the SOP number </w:t>
      </w:r>
      <w:r w:rsidR="009C78ED">
        <w:t>V</w:t>
      </w:r>
      <w:r>
        <w:t xml:space="preserve">ariables I create in the next section in one place. </w:t>
      </w:r>
      <w:r w:rsidR="004B6FD6">
        <w:t xml:space="preserve">Use these steps to create folders throughout the </w:t>
      </w:r>
      <w:r w:rsidR="009C78ED">
        <w:t>p</w:t>
      </w:r>
      <w:r w:rsidR="004B6FD6">
        <w:t xml:space="preserve">roject. </w:t>
      </w:r>
    </w:p>
    <w:p w14:paraId="64EFF2EB" w14:textId="41B38D5D" w:rsidR="00E20BE4" w:rsidRPr="00E20BE4" w:rsidRDefault="00E20BE4" w:rsidP="004B6FD6">
      <w:pPr>
        <w:pStyle w:val="ALMNormal"/>
        <w:numPr>
          <w:ilvl w:val="0"/>
          <w:numId w:val="5"/>
        </w:numPr>
      </w:pPr>
      <w:r>
        <w:t xml:space="preserve">Right-click the </w:t>
      </w:r>
      <w:r>
        <w:rPr>
          <w:b/>
          <w:bCs/>
        </w:rPr>
        <w:t>Variables</w:t>
      </w:r>
      <w:r>
        <w:t xml:space="preserve"> folder</w:t>
      </w:r>
      <w:r w:rsidR="004B6FD6">
        <w:t>.</w:t>
      </w:r>
    </w:p>
    <w:p w14:paraId="02949538" w14:textId="49211836" w:rsidR="004B6FD6" w:rsidRPr="004B6FD6" w:rsidRDefault="00E20BE4" w:rsidP="00E20BE4">
      <w:pPr>
        <w:pStyle w:val="ALMNormal"/>
        <w:numPr>
          <w:ilvl w:val="0"/>
          <w:numId w:val="5"/>
        </w:numPr>
      </w:pPr>
      <w:r>
        <w:t xml:space="preserve">Click </w:t>
      </w:r>
      <w:r>
        <w:rPr>
          <w:b/>
          <w:bCs/>
        </w:rPr>
        <w:t>Folder</w:t>
      </w:r>
      <w:r w:rsidR="004B6FD6">
        <w:rPr>
          <w:b/>
          <w:bCs/>
        </w:rPr>
        <w:t>.</w:t>
      </w:r>
      <w:r w:rsidR="004B6FD6">
        <w:rPr>
          <w:b/>
          <w:bCs/>
        </w:rPr>
        <w:br/>
      </w:r>
      <w:r w:rsidR="00B22462">
        <w:rPr>
          <w:noProof/>
        </w:rPr>
        <w:drawing>
          <wp:inline distT="0" distB="0" distL="0" distR="0" wp14:anchorId="15AABCA4" wp14:editId="52139E11">
            <wp:extent cx="3810196" cy="3302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DEBF" w14:textId="69B4BC8E" w:rsidR="00E20BE4" w:rsidRPr="004B6FD6" w:rsidRDefault="004B6FD6" w:rsidP="00D11AC3">
      <w:pPr>
        <w:pStyle w:val="ALMNormal"/>
        <w:numPr>
          <w:ilvl w:val="0"/>
          <w:numId w:val="5"/>
        </w:numPr>
      </w:pPr>
      <w:r>
        <w:t>Create a title for the new folder.</w:t>
      </w:r>
      <w:r>
        <w:br/>
      </w:r>
      <w:r w:rsidR="00B22462">
        <w:rPr>
          <w:noProof/>
        </w:rPr>
        <w:drawing>
          <wp:inline distT="0" distB="0" distL="0" distR="0" wp14:anchorId="55B27AE9" wp14:editId="3B2228FE">
            <wp:extent cx="3810196" cy="2813195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BE4">
        <w:br/>
      </w:r>
    </w:p>
    <w:p w14:paraId="63576693" w14:textId="701844EF" w:rsidR="00D11AC3" w:rsidRDefault="00E20BE4" w:rsidP="00E20BE4">
      <w:pPr>
        <w:pStyle w:val="ALMH3"/>
      </w:pPr>
      <w:bookmarkStart w:id="18" w:name="_Toc58515477"/>
      <w:bookmarkStart w:id="19" w:name="_Toc58515494"/>
      <w:r>
        <w:lastRenderedPageBreak/>
        <w:t xml:space="preserve">How to Create a </w:t>
      </w:r>
      <w:r w:rsidR="008F214D">
        <w:t>V</w:t>
      </w:r>
      <w:r>
        <w:t>ariable</w:t>
      </w:r>
      <w:bookmarkEnd w:id="18"/>
      <w:bookmarkEnd w:id="19"/>
    </w:p>
    <w:p w14:paraId="279EB38B" w14:textId="2394048C" w:rsidR="00E20BE4" w:rsidRDefault="004B6FD6" w:rsidP="004B6FD6">
      <w:pPr>
        <w:pStyle w:val="ALMNormal"/>
        <w:numPr>
          <w:ilvl w:val="0"/>
          <w:numId w:val="6"/>
        </w:numPr>
      </w:pPr>
      <w:r>
        <w:t xml:space="preserve">Right-click </w:t>
      </w:r>
      <w:r w:rsidR="007E7FCC">
        <w:t xml:space="preserve">the </w:t>
      </w:r>
      <w:r w:rsidR="007E7FCC">
        <w:rPr>
          <w:b/>
          <w:bCs/>
        </w:rPr>
        <w:t>SOP Numbers</w:t>
      </w:r>
      <w:r w:rsidR="007E7FCC">
        <w:t xml:space="preserve"> folder</w:t>
      </w:r>
      <w:r w:rsidR="004938B8">
        <w:t>.</w:t>
      </w:r>
    </w:p>
    <w:p w14:paraId="7D1F48F8" w14:textId="4ECFF87C" w:rsidR="007E7FCC" w:rsidRPr="007E7FCC" w:rsidRDefault="007E7FCC" w:rsidP="004B6FD6">
      <w:pPr>
        <w:pStyle w:val="ALMNormal"/>
        <w:numPr>
          <w:ilvl w:val="0"/>
          <w:numId w:val="6"/>
        </w:numPr>
      </w:pPr>
      <w:r>
        <w:t xml:space="preserve">Click </w:t>
      </w:r>
      <w:r>
        <w:rPr>
          <w:b/>
          <w:bCs/>
        </w:rPr>
        <w:t>Add Variable Set…</w:t>
      </w:r>
      <w:r>
        <w:br/>
      </w:r>
      <w:r w:rsidR="00B22462">
        <w:rPr>
          <w:noProof/>
        </w:rPr>
        <w:drawing>
          <wp:inline distT="0" distB="0" distL="0" distR="0" wp14:anchorId="1B7C80BF" wp14:editId="1263CEBF">
            <wp:extent cx="3810196" cy="40959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F79F" w14:textId="77777777" w:rsidR="00B22462" w:rsidRDefault="00B22462" w:rsidP="004B6FD6">
      <w:pPr>
        <w:pStyle w:val="ALMNormal"/>
        <w:numPr>
          <w:ilvl w:val="0"/>
          <w:numId w:val="6"/>
        </w:numPr>
      </w:pPr>
      <w:r>
        <w:br w:type="page"/>
      </w:r>
    </w:p>
    <w:p w14:paraId="7F41EB15" w14:textId="633C1AE7" w:rsidR="007E7FCC" w:rsidRDefault="007E7FCC" w:rsidP="004B6FD6">
      <w:pPr>
        <w:pStyle w:val="ALMNormal"/>
        <w:numPr>
          <w:ilvl w:val="0"/>
          <w:numId w:val="6"/>
        </w:numPr>
      </w:pPr>
      <w:r>
        <w:lastRenderedPageBreak/>
        <w:t>Choose a file name.</w:t>
      </w:r>
    </w:p>
    <w:p w14:paraId="66BFAA84" w14:textId="18C9FBA9" w:rsidR="007E7FCC" w:rsidRPr="00AD7CF4" w:rsidRDefault="007E7FCC" w:rsidP="004B6FD6">
      <w:pPr>
        <w:pStyle w:val="ALMNormal"/>
        <w:numPr>
          <w:ilvl w:val="0"/>
          <w:numId w:val="6"/>
        </w:numPr>
      </w:pPr>
      <w:r>
        <w:t xml:space="preserve">Click </w:t>
      </w:r>
      <w:r>
        <w:rPr>
          <w:b/>
          <w:bCs/>
        </w:rPr>
        <w:t>Add.</w:t>
      </w:r>
      <w:r>
        <w:rPr>
          <w:b/>
          <w:bCs/>
        </w:rPr>
        <w:br/>
      </w:r>
      <w:r w:rsidR="00B22462">
        <w:rPr>
          <w:noProof/>
        </w:rPr>
        <w:drawing>
          <wp:inline distT="0" distB="0" distL="0" distR="0" wp14:anchorId="17C838DF" wp14:editId="773A7882">
            <wp:extent cx="3810196" cy="408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E0E2" w14:textId="007F3E70" w:rsidR="00AD7CF4" w:rsidRDefault="003740B4" w:rsidP="004B6FD6">
      <w:pPr>
        <w:pStyle w:val="ALMNormal"/>
        <w:numPr>
          <w:ilvl w:val="0"/>
          <w:numId w:val="6"/>
        </w:numPr>
      </w:pPr>
      <w:r>
        <w:t xml:space="preserve">Click </w:t>
      </w:r>
      <w:r>
        <w:rPr>
          <w:noProof/>
        </w:rPr>
        <w:drawing>
          <wp:inline distT="0" distB="0" distL="0" distR="0" wp14:anchorId="1C82C0B1" wp14:editId="5F26FF52">
            <wp:extent cx="228612" cy="24131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12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add a </w:t>
      </w:r>
      <w:r w:rsidR="008F214D">
        <w:t>V</w:t>
      </w:r>
      <w:r>
        <w:t>ariable</w:t>
      </w:r>
      <w:r w:rsidR="004938B8">
        <w:t>.</w:t>
      </w:r>
      <w:r>
        <w:br/>
      </w:r>
      <w:r w:rsidR="00B22462">
        <w:rPr>
          <w:noProof/>
        </w:rPr>
        <w:drawing>
          <wp:inline distT="0" distB="0" distL="0" distR="0" wp14:anchorId="11E0746E" wp14:editId="6ADF66FE">
            <wp:extent cx="3810196" cy="266078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1B9A" w14:textId="77777777" w:rsidR="00207ABB" w:rsidRDefault="00207ABB" w:rsidP="00207ABB">
      <w:pPr>
        <w:pStyle w:val="ALMNormal"/>
        <w:numPr>
          <w:ilvl w:val="0"/>
          <w:numId w:val="6"/>
        </w:numPr>
      </w:pPr>
      <w:r>
        <w:br w:type="page"/>
      </w:r>
    </w:p>
    <w:p w14:paraId="0DD0A5FC" w14:textId="3BF6C615" w:rsidR="00523D51" w:rsidRDefault="00DE65A8" w:rsidP="00207ABB">
      <w:pPr>
        <w:pStyle w:val="ALMNormal"/>
        <w:numPr>
          <w:ilvl w:val="0"/>
          <w:numId w:val="6"/>
        </w:numPr>
      </w:pPr>
      <w:r>
        <w:lastRenderedPageBreak/>
        <w:t>Double-click inside</w:t>
      </w:r>
      <w:r w:rsidR="005A11CC">
        <w:t xml:space="preserve"> the </w:t>
      </w:r>
      <w:r w:rsidR="005A11CC" w:rsidRPr="005A11CC">
        <w:rPr>
          <w:b/>
          <w:bCs/>
        </w:rPr>
        <w:t>Name</w:t>
      </w:r>
      <w:r w:rsidR="00F5218D">
        <w:rPr>
          <w:b/>
          <w:bCs/>
        </w:rPr>
        <w:fldChar w:fldCharType="begin"/>
      </w:r>
      <w:r w:rsidR="00F5218D">
        <w:instrText xml:space="preserve"> XE "</w:instrText>
      </w:r>
      <w:r w:rsidR="00F5218D" w:rsidRPr="00D97E6F">
        <w:rPr>
          <w:b/>
          <w:bCs/>
        </w:rPr>
        <w:instrText>Name</w:instrText>
      </w:r>
      <w:r w:rsidR="00F5218D">
        <w:instrText xml:space="preserve">" </w:instrText>
      </w:r>
      <w:r w:rsidR="00F5218D">
        <w:rPr>
          <w:b/>
          <w:bCs/>
        </w:rPr>
        <w:fldChar w:fldCharType="end"/>
      </w:r>
      <w:r w:rsidR="005A11CC">
        <w:t xml:space="preserve"> and </w:t>
      </w:r>
      <w:r w:rsidR="005A11CC" w:rsidRPr="005A11CC">
        <w:rPr>
          <w:b/>
          <w:bCs/>
        </w:rPr>
        <w:t>Definition</w:t>
      </w:r>
      <w:r w:rsidR="00F5218D">
        <w:rPr>
          <w:b/>
          <w:bCs/>
        </w:rPr>
        <w:fldChar w:fldCharType="begin"/>
      </w:r>
      <w:r w:rsidR="00F5218D">
        <w:instrText xml:space="preserve"> XE "</w:instrText>
      </w:r>
      <w:r w:rsidR="00F5218D" w:rsidRPr="00D97E6F">
        <w:rPr>
          <w:b/>
          <w:bCs/>
        </w:rPr>
        <w:instrText>Definition</w:instrText>
      </w:r>
      <w:r w:rsidR="00F5218D">
        <w:instrText xml:space="preserve">" </w:instrText>
      </w:r>
      <w:r w:rsidR="00F5218D">
        <w:rPr>
          <w:b/>
          <w:bCs/>
        </w:rPr>
        <w:fldChar w:fldCharType="end"/>
      </w:r>
      <w:r w:rsidR="005A11CC">
        <w:t xml:space="preserve"> cells to define them. </w:t>
      </w:r>
      <w:r w:rsidR="005A11CC">
        <w:br/>
      </w:r>
      <w:r w:rsidR="00207ABB">
        <w:rPr>
          <w:b/>
          <w:bCs/>
        </w:rPr>
        <w:t xml:space="preserve">Name: </w:t>
      </w:r>
      <w:r w:rsidR="00207ABB">
        <w:t xml:space="preserve">the shortcut text you type that inserts the </w:t>
      </w:r>
      <w:r w:rsidR="00207ABB">
        <w:rPr>
          <w:b/>
          <w:bCs/>
        </w:rPr>
        <w:t xml:space="preserve">Definition. </w:t>
      </w:r>
      <w:r w:rsidR="00207ABB">
        <w:t xml:space="preserve">The </w:t>
      </w:r>
      <w:r w:rsidR="00207ABB">
        <w:rPr>
          <w:b/>
          <w:bCs/>
        </w:rPr>
        <w:t>Name</w:t>
      </w:r>
      <w:r w:rsidR="00207ABB">
        <w:t xml:space="preserve"> is set to “15116”. </w:t>
      </w:r>
      <w:r w:rsidR="00207ABB">
        <w:br/>
      </w:r>
      <w:r w:rsidR="00207ABB">
        <w:rPr>
          <w:b/>
          <w:bCs/>
        </w:rPr>
        <w:t>Definition:</w:t>
      </w:r>
      <w:r w:rsidR="00207ABB">
        <w:t xml:space="preserve"> the text that will appear when you type the </w:t>
      </w:r>
      <w:r w:rsidR="00207ABB">
        <w:rPr>
          <w:b/>
          <w:bCs/>
        </w:rPr>
        <w:t>Name</w:t>
      </w:r>
      <w:r w:rsidR="00207ABB">
        <w:t xml:space="preserve">. The </w:t>
      </w:r>
      <w:r w:rsidR="00207ABB">
        <w:rPr>
          <w:b/>
          <w:bCs/>
        </w:rPr>
        <w:t>Definition</w:t>
      </w:r>
      <w:r w:rsidR="00207ABB">
        <w:t xml:space="preserve"> is “SOP-15116”. </w:t>
      </w:r>
      <w:r>
        <w:br/>
      </w:r>
      <w:r w:rsidR="005A11CC">
        <w:rPr>
          <w:noProof/>
        </w:rPr>
        <w:drawing>
          <wp:inline distT="0" distB="0" distL="0" distR="0" wp14:anchorId="63AD9EBA" wp14:editId="16AF4447">
            <wp:extent cx="3822896" cy="281954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C3FC" w14:textId="0E40E0B1" w:rsidR="00207ABB" w:rsidRDefault="00EF590E" w:rsidP="00207ABB">
      <w:pPr>
        <w:pStyle w:val="ALMNormal"/>
        <w:numPr>
          <w:ilvl w:val="0"/>
          <w:numId w:val="6"/>
        </w:numPr>
      </w:pPr>
      <w:r>
        <w:t xml:space="preserve">Save this change to the project. </w:t>
      </w:r>
    </w:p>
    <w:p w14:paraId="69F8B20D" w14:textId="50EDC22F" w:rsidR="00EF590E" w:rsidRDefault="00EF590E" w:rsidP="00207ABB">
      <w:pPr>
        <w:pStyle w:val="ALMNormal"/>
        <w:numPr>
          <w:ilvl w:val="0"/>
          <w:numId w:val="6"/>
        </w:numPr>
      </w:pPr>
      <w:r>
        <w:t xml:space="preserve">When you start to type the </w:t>
      </w:r>
      <w:r>
        <w:rPr>
          <w:b/>
          <w:bCs/>
        </w:rPr>
        <w:t>Definition</w:t>
      </w:r>
      <w:r>
        <w:t xml:space="preserve"> defined in Step 8, a pop-up appears giving you the option of using the </w:t>
      </w:r>
      <w:r w:rsidR="008F214D">
        <w:t>V</w:t>
      </w:r>
      <w:r>
        <w:t xml:space="preserve">ariable. Press the </w:t>
      </w:r>
      <w:r w:rsidR="00B33C8D">
        <w:t xml:space="preserve">Return key or click on the </w:t>
      </w:r>
      <w:r w:rsidR="008F214D">
        <w:t>V</w:t>
      </w:r>
      <w:r w:rsidR="00B33C8D">
        <w:t xml:space="preserve">ariable to use it. </w:t>
      </w:r>
      <w:r>
        <w:br/>
      </w:r>
      <w:r>
        <w:rPr>
          <w:noProof/>
        </w:rPr>
        <w:drawing>
          <wp:inline distT="0" distB="0" distL="0" distR="0" wp14:anchorId="1D9ECA6D" wp14:editId="6FC86D78">
            <wp:extent cx="3816546" cy="283859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FDAB" w14:textId="34FB4D70" w:rsidR="00EF590E" w:rsidRDefault="00EF590E" w:rsidP="00B33C8D">
      <w:pPr>
        <w:pStyle w:val="ALMNormal"/>
      </w:pPr>
    </w:p>
    <w:p w14:paraId="27D69A2E" w14:textId="70660BA8" w:rsidR="00B33C8D" w:rsidRDefault="00B33C8D" w:rsidP="00B33C8D">
      <w:pPr>
        <w:pStyle w:val="ALMNormal"/>
      </w:pPr>
      <w:r>
        <w:lastRenderedPageBreak/>
        <w:t xml:space="preserve">The </w:t>
      </w:r>
      <w:r w:rsidR="008F214D">
        <w:t>V</w:t>
      </w:r>
      <w:r>
        <w:t>ariable appears in the file surrounded by brackets.</w:t>
      </w:r>
      <w:r>
        <w:br/>
      </w:r>
      <w:r>
        <w:rPr>
          <w:noProof/>
        </w:rPr>
        <w:drawing>
          <wp:inline distT="0" distB="0" distL="0" distR="0" wp14:anchorId="79BA0AB5" wp14:editId="7139BBCF">
            <wp:extent cx="3822896" cy="2794144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F88D" w14:textId="537C7293" w:rsidR="00FE1482" w:rsidRDefault="00FE1482" w:rsidP="00B33C8D">
      <w:pPr>
        <w:pStyle w:val="ALMNormal"/>
      </w:pPr>
      <w:r>
        <w:br w:type="page"/>
      </w:r>
    </w:p>
    <w:p w14:paraId="68444C5D" w14:textId="77777777" w:rsidR="00B33C8D" w:rsidRDefault="00B33C8D" w:rsidP="00B33C8D">
      <w:pPr>
        <w:pStyle w:val="ALMNormal"/>
      </w:pPr>
    </w:p>
    <w:p w14:paraId="5C7D99C7" w14:textId="468B7964" w:rsidR="00B33C8D" w:rsidRDefault="00B33C8D" w:rsidP="00B33C8D">
      <w:pPr>
        <w:pStyle w:val="ALMH4"/>
      </w:pPr>
      <w:bookmarkStart w:id="20" w:name="_Toc58515495"/>
      <w:r>
        <w:t>How to Update a Variable</w:t>
      </w:r>
      <w:bookmarkEnd w:id="20"/>
    </w:p>
    <w:p w14:paraId="6FBCDDAC" w14:textId="47AD26B8" w:rsidR="00B33C8D" w:rsidRDefault="00B33C8D" w:rsidP="00B33C8D">
      <w:pPr>
        <w:pStyle w:val="ALMNormal"/>
      </w:pPr>
      <w:r>
        <w:t xml:space="preserve">If you need to change the </w:t>
      </w:r>
      <w:r w:rsidR="008F214D">
        <w:t>V</w:t>
      </w:r>
      <w:r>
        <w:t xml:space="preserve">ariable, it can be updated throughout all the places it was used. </w:t>
      </w:r>
    </w:p>
    <w:p w14:paraId="1C109D83" w14:textId="2C8AFE6B" w:rsidR="00B33C8D" w:rsidRDefault="00B33C8D" w:rsidP="00B33C8D">
      <w:pPr>
        <w:pStyle w:val="ALMNormal"/>
        <w:numPr>
          <w:ilvl w:val="0"/>
          <w:numId w:val="7"/>
        </w:numPr>
      </w:pPr>
      <w:r>
        <w:t xml:space="preserve">Open the </w:t>
      </w:r>
      <w:r w:rsidR="008F214D">
        <w:t>V</w:t>
      </w:r>
      <w:r>
        <w:t xml:space="preserve">ariable </w:t>
      </w:r>
      <w:r w:rsidR="008F214D">
        <w:t>S</w:t>
      </w:r>
      <w:r>
        <w:t xml:space="preserve">et where the </w:t>
      </w:r>
      <w:r w:rsidR="008F214D">
        <w:t>V</w:t>
      </w:r>
      <w:r>
        <w:t xml:space="preserve">ariable is defined in. </w:t>
      </w:r>
      <w:r>
        <w:br/>
        <w:t xml:space="preserve">For this project, it is found in </w:t>
      </w:r>
      <w:r>
        <w:rPr>
          <w:b/>
          <w:bCs/>
        </w:rPr>
        <w:t xml:space="preserve">Project Organizer &gt; Variables &gt; SOP Numbers </w:t>
      </w:r>
      <w:r>
        <w:t xml:space="preserve">(folder) </w:t>
      </w:r>
      <w:r w:rsidR="00FE1482">
        <w:rPr>
          <w:b/>
          <w:bCs/>
        </w:rPr>
        <w:t xml:space="preserve">&gt; SOP Numbers </w:t>
      </w:r>
      <w:r w:rsidR="00FE1482">
        <w:t>(</w:t>
      </w:r>
      <w:r w:rsidR="008F214D">
        <w:t>V</w:t>
      </w:r>
      <w:r w:rsidR="00FE1482">
        <w:t xml:space="preserve">ariable </w:t>
      </w:r>
      <w:r w:rsidR="008F214D">
        <w:t>S</w:t>
      </w:r>
      <w:r w:rsidR="00FE1482">
        <w:t>et)</w:t>
      </w:r>
      <w:r w:rsidR="004938B8">
        <w:t>.</w:t>
      </w:r>
      <w:r>
        <w:br/>
      </w:r>
      <w:r>
        <w:rPr>
          <w:noProof/>
        </w:rPr>
        <w:drawing>
          <wp:inline distT="0" distB="0" distL="0" distR="0" wp14:anchorId="74DBDA12" wp14:editId="3149E318">
            <wp:extent cx="3810196" cy="4032457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40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3C71" w14:textId="7D602393" w:rsidR="00FE1482" w:rsidRDefault="00FE1482" w:rsidP="00B33C8D">
      <w:pPr>
        <w:pStyle w:val="ALMNormal"/>
        <w:numPr>
          <w:ilvl w:val="0"/>
          <w:numId w:val="7"/>
        </w:numPr>
      </w:pPr>
      <w:r>
        <w:t xml:space="preserve">Double-click the </w:t>
      </w:r>
      <w:r>
        <w:rPr>
          <w:b/>
          <w:bCs/>
        </w:rPr>
        <w:t>Definition</w:t>
      </w:r>
      <w:r>
        <w:t xml:space="preserve"> cell of the </w:t>
      </w:r>
      <w:r w:rsidR="008F214D">
        <w:t>V</w:t>
      </w:r>
      <w:r>
        <w:t xml:space="preserve">ariable you want to change and enter a new term. </w:t>
      </w:r>
      <w:r>
        <w:br/>
      </w:r>
      <w:r>
        <w:rPr>
          <w:noProof/>
        </w:rPr>
        <w:drawing>
          <wp:inline distT="0" distB="0" distL="0" distR="0" wp14:anchorId="08D84A81" wp14:editId="6CAEE1CB">
            <wp:extent cx="3810196" cy="19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B8A8" w14:textId="37F78A6F" w:rsidR="00FE1482" w:rsidRDefault="00FE1482" w:rsidP="00B33C8D">
      <w:pPr>
        <w:pStyle w:val="ALMNormal"/>
        <w:numPr>
          <w:ilvl w:val="0"/>
          <w:numId w:val="7"/>
        </w:numPr>
      </w:pPr>
      <w:r>
        <w:t xml:space="preserve">Save this change. The </w:t>
      </w:r>
      <w:r w:rsidR="008F214D">
        <w:t>V</w:t>
      </w:r>
      <w:r>
        <w:t xml:space="preserve">ariables will not update without saving. </w:t>
      </w:r>
    </w:p>
    <w:p w14:paraId="5D416C22" w14:textId="58248FDE" w:rsidR="00CD50A6" w:rsidRDefault="00CD50A6" w:rsidP="00FE1482">
      <w:pPr>
        <w:pStyle w:val="ALMNormal"/>
      </w:pPr>
      <w:r>
        <w:lastRenderedPageBreak/>
        <w:t xml:space="preserve">Wherever the </w:t>
      </w:r>
      <w:r w:rsidR="008F214D">
        <w:t>V</w:t>
      </w:r>
      <w:r>
        <w:t xml:space="preserve">ariable is used, it changes to the new set definition. The updated pop-up will appear when the new definition is typed. </w:t>
      </w:r>
    </w:p>
    <w:p w14:paraId="12204F1C" w14:textId="394885E6" w:rsidR="00FE1482" w:rsidRDefault="00CD50A6" w:rsidP="00FE1482">
      <w:pPr>
        <w:pStyle w:val="ALMNormal"/>
      </w:pPr>
      <w:r>
        <w:rPr>
          <w:noProof/>
        </w:rPr>
        <w:drawing>
          <wp:inline distT="0" distB="0" distL="0" distR="0" wp14:anchorId="26424265" wp14:editId="56F9F495">
            <wp:extent cx="3810196" cy="32831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E2A5" w14:textId="3AE7BF64" w:rsidR="00CD50A6" w:rsidRDefault="00CD50A6" w:rsidP="00FE1482">
      <w:pPr>
        <w:pStyle w:val="ALMNormal"/>
      </w:pPr>
    </w:p>
    <w:p w14:paraId="67A624EF" w14:textId="7A3E22C7" w:rsidR="00CD50A6" w:rsidRDefault="008F214D" w:rsidP="008F214D">
      <w:pPr>
        <w:pStyle w:val="ALMH2"/>
      </w:pPr>
      <w:bookmarkStart w:id="21" w:name="_Toc58515478"/>
      <w:bookmarkStart w:id="22" w:name="_Toc58515496"/>
      <w:r>
        <w:t>Snippets</w:t>
      </w:r>
      <w:bookmarkEnd w:id="21"/>
      <w:bookmarkEnd w:id="22"/>
    </w:p>
    <w:p w14:paraId="240893C9" w14:textId="1E3E4503" w:rsidR="008F214D" w:rsidRDefault="00A725F5" w:rsidP="00A249BE">
      <w:pPr>
        <w:pStyle w:val="ALMNormal"/>
        <w:numPr>
          <w:ilvl w:val="0"/>
          <w:numId w:val="1"/>
        </w:numPr>
      </w:pPr>
      <w:r>
        <w:t>A Snippet</w:t>
      </w:r>
      <w:r w:rsidR="00F5218D">
        <w:fldChar w:fldCharType="begin"/>
      </w:r>
      <w:r w:rsidR="00F5218D">
        <w:instrText xml:space="preserve"> XE "</w:instrText>
      </w:r>
      <w:r w:rsidR="00F5218D" w:rsidRPr="00D97E6F">
        <w:instrText>Snippet</w:instrText>
      </w:r>
      <w:r w:rsidR="00F5218D">
        <w:instrText xml:space="preserve">" </w:instrText>
      </w:r>
      <w:r w:rsidR="00F5218D">
        <w:fldChar w:fldCharType="end"/>
      </w:r>
      <w:r>
        <w:t xml:space="preserve"> reuses larger pieces of content.</w:t>
      </w:r>
      <w:r w:rsidR="008F214D">
        <w:t xml:space="preserve"> </w:t>
      </w:r>
    </w:p>
    <w:p w14:paraId="75980A6C" w14:textId="1462BB19" w:rsidR="00A249BE" w:rsidRDefault="00A725F5" w:rsidP="00A249BE">
      <w:pPr>
        <w:pStyle w:val="ALMNormal"/>
        <w:numPr>
          <w:ilvl w:val="0"/>
          <w:numId w:val="1"/>
        </w:numPr>
      </w:pPr>
      <w:r>
        <w:t xml:space="preserve">They are good for notes, warnings, procedural steps, tables with data. </w:t>
      </w:r>
    </w:p>
    <w:p w14:paraId="2AB07D5C" w14:textId="08AD5E4F" w:rsidR="00A725F5" w:rsidRDefault="00A725F5" w:rsidP="00A249BE">
      <w:pPr>
        <w:pStyle w:val="ALMNormal"/>
        <w:numPr>
          <w:ilvl w:val="0"/>
          <w:numId w:val="1"/>
        </w:numPr>
      </w:pPr>
      <w:r>
        <w:t>They are inserted into topics by reference.</w:t>
      </w:r>
    </w:p>
    <w:p w14:paraId="7E07A6E1" w14:textId="5C75C1D0" w:rsidR="00A725F5" w:rsidRDefault="00A725F5" w:rsidP="00A249BE">
      <w:pPr>
        <w:pStyle w:val="ALMNormal"/>
        <w:numPr>
          <w:ilvl w:val="0"/>
          <w:numId w:val="1"/>
        </w:numPr>
      </w:pPr>
      <w:r>
        <w:t>Snippets are different than Variables:</w:t>
      </w:r>
    </w:p>
    <w:p w14:paraId="15A3C24A" w14:textId="4ECE776C" w:rsidR="00A725F5" w:rsidRDefault="00A725F5" w:rsidP="00A725F5">
      <w:pPr>
        <w:pStyle w:val="ALMNormal"/>
        <w:numPr>
          <w:ilvl w:val="1"/>
          <w:numId w:val="1"/>
        </w:numPr>
      </w:pPr>
      <w:r>
        <w:t xml:space="preserve">They can contain images, tables, anything that a topic can have. </w:t>
      </w:r>
    </w:p>
    <w:p w14:paraId="5FCF4F18" w14:textId="2BED81B6" w:rsidR="00A725F5" w:rsidRDefault="00A725F5" w:rsidP="00A725F5">
      <w:pPr>
        <w:pStyle w:val="ALMNormal"/>
        <w:numPr>
          <w:ilvl w:val="1"/>
          <w:numId w:val="1"/>
        </w:numPr>
      </w:pPr>
      <w:r>
        <w:t xml:space="preserve">They can have their own styles. </w:t>
      </w:r>
    </w:p>
    <w:p w14:paraId="0A6D73B9" w14:textId="2DC4058F" w:rsidR="00A725F5" w:rsidRDefault="00A725F5" w:rsidP="00A725F5">
      <w:pPr>
        <w:pStyle w:val="ALMNormal"/>
        <w:numPr>
          <w:ilvl w:val="1"/>
          <w:numId w:val="1"/>
        </w:numPr>
      </w:pPr>
      <w:r>
        <w:t>They are like subtopics and do not stand alone. They supplement topics.</w:t>
      </w:r>
    </w:p>
    <w:p w14:paraId="464071A3" w14:textId="77777777" w:rsidR="00F568DE" w:rsidRDefault="00F568DE" w:rsidP="00A725F5">
      <w:pPr>
        <w:pStyle w:val="ALMH3"/>
      </w:pPr>
      <w:r>
        <w:br w:type="page"/>
      </w:r>
    </w:p>
    <w:p w14:paraId="5415FEF0" w14:textId="1C1AABE0" w:rsidR="00A725F5" w:rsidRDefault="00A725F5" w:rsidP="00A725F5">
      <w:pPr>
        <w:pStyle w:val="ALMH3"/>
      </w:pPr>
      <w:bookmarkStart w:id="23" w:name="_Toc58515479"/>
      <w:bookmarkStart w:id="24" w:name="_Toc58515497"/>
      <w:r>
        <w:lastRenderedPageBreak/>
        <w:t>How to Create a Snippet</w:t>
      </w:r>
      <w:bookmarkEnd w:id="23"/>
      <w:bookmarkEnd w:id="24"/>
    </w:p>
    <w:p w14:paraId="7434325B" w14:textId="15F3D171" w:rsidR="00A725F5" w:rsidRDefault="00F568DE" w:rsidP="00F568DE">
      <w:pPr>
        <w:pStyle w:val="ALMNormal"/>
        <w:numPr>
          <w:ilvl w:val="0"/>
          <w:numId w:val="8"/>
        </w:numPr>
      </w:pPr>
      <w:r>
        <w:t xml:space="preserve">Highlight the text you want to create into a Snippet. </w:t>
      </w:r>
    </w:p>
    <w:p w14:paraId="45B68B08" w14:textId="31545C13" w:rsidR="00F568DE" w:rsidRPr="00F568DE" w:rsidRDefault="00F568DE" w:rsidP="00F568DE">
      <w:pPr>
        <w:pStyle w:val="ALMNormal"/>
        <w:numPr>
          <w:ilvl w:val="0"/>
          <w:numId w:val="8"/>
        </w:numPr>
      </w:pPr>
      <w:r>
        <w:t xml:space="preserve">Click </w:t>
      </w:r>
      <w:r>
        <w:rPr>
          <w:b/>
          <w:bCs/>
        </w:rPr>
        <w:t>Create Snippet.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2F464DB" wp14:editId="04CE17FA">
            <wp:extent cx="3822896" cy="2267067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00EC" w14:textId="6E8B456D" w:rsidR="00F568DE" w:rsidRDefault="00F568DE" w:rsidP="00F568DE">
      <w:pPr>
        <w:pStyle w:val="ALMNormal"/>
        <w:numPr>
          <w:ilvl w:val="0"/>
          <w:numId w:val="8"/>
        </w:numPr>
      </w:pPr>
      <w:r>
        <w:t xml:space="preserve">Select a name for the Snippet. </w:t>
      </w:r>
    </w:p>
    <w:p w14:paraId="6FF353B1" w14:textId="25A6592E" w:rsidR="00F568DE" w:rsidRDefault="00F568DE" w:rsidP="00F568DE">
      <w:pPr>
        <w:pStyle w:val="ALMNormal"/>
        <w:numPr>
          <w:ilvl w:val="0"/>
          <w:numId w:val="8"/>
        </w:numPr>
      </w:pPr>
      <w:r>
        <w:t>Click Create.</w:t>
      </w:r>
      <w:r>
        <w:br/>
      </w:r>
      <w:r>
        <w:rPr>
          <w:noProof/>
        </w:rPr>
        <w:drawing>
          <wp:inline distT="0" distB="0" distL="0" distR="0" wp14:anchorId="3DD34920" wp14:editId="6DA92CC9">
            <wp:extent cx="3822896" cy="3156112"/>
            <wp:effectExtent l="0" t="0" r="635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C711" w14:textId="77777777" w:rsidR="00E94351" w:rsidRDefault="00E94351" w:rsidP="00F568DE">
      <w:pPr>
        <w:pStyle w:val="ALMH3"/>
      </w:pPr>
      <w:r>
        <w:br w:type="page"/>
      </w:r>
    </w:p>
    <w:p w14:paraId="79B81379" w14:textId="16F174E9" w:rsidR="00F568DE" w:rsidRDefault="00F568DE" w:rsidP="00F568DE">
      <w:pPr>
        <w:pStyle w:val="ALMH3"/>
      </w:pPr>
      <w:bookmarkStart w:id="25" w:name="_Toc58515480"/>
      <w:bookmarkStart w:id="26" w:name="_Toc58515498"/>
      <w:r>
        <w:lastRenderedPageBreak/>
        <w:t>How to Use Snippets</w:t>
      </w:r>
      <w:bookmarkEnd w:id="25"/>
      <w:bookmarkEnd w:id="26"/>
    </w:p>
    <w:p w14:paraId="38B74AFF" w14:textId="16D8E715" w:rsidR="00B42862" w:rsidRDefault="00B42862" w:rsidP="00B42862">
      <w:pPr>
        <w:pStyle w:val="ALMNormal"/>
        <w:numPr>
          <w:ilvl w:val="0"/>
          <w:numId w:val="10"/>
        </w:numPr>
      </w:pPr>
      <w:r>
        <w:t>In the Content Explorer</w:t>
      </w:r>
      <w:r w:rsidR="00F5218D">
        <w:fldChar w:fldCharType="begin"/>
      </w:r>
      <w:r w:rsidR="00F5218D">
        <w:instrText xml:space="preserve"> XE "</w:instrText>
      </w:r>
      <w:r w:rsidR="00F5218D" w:rsidRPr="00D97E6F">
        <w:instrText>Content Explorer</w:instrText>
      </w:r>
      <w:r w:rsidR="00F5218D">
        <w:instrText xml:space="preserve">" </w:instrText>
      </w:r>
      <w:r w:rsidR="00F5218D">
        <w:fldChar w:fldCharType="end"/>
      </w:r>
      <w:r>
        <w:t xml:space="preserve"> view, click the </w:t>
      </w:r>
      <w:r>
        <w:rPr>
          <w:b/>
          <w:bCs/>
        </w:rPr>
        <w:t>Resources</w:t>
      </w:r>
      <w:r>
        <w:t xml:space="preserve"> folder dropdown.</w:t>
      </w:r>
    </w:p>
    <w:p w14:paraId="37490266" w14:textId="77BA578C" w:rsidR="00B42862" w:rsidRDefault="00B42862" w:rsidP="00B42862">
      <w:pPr>
        <w:pStyle w:val="ALMNormal"/>
        <w:numPr>
          <w:ilvl w:val="0"/>
          <w:numId w:val="10"/>
        </w:numPr>
      </w:pPr>
      <w:r>
        <w:t xml:space="preserve">Click the </w:t>
      </w:r>
      <w:r>
        <w:rPr>
          <w:b/>
          <w:bCs/>
        </w:rPr>
        <w:t>Snippets</w:t>
      </w:r>
      <w:r>
        <w:t xml:space="preserve"> folder dropdown. </w:t>
      </w:r>
      <w:r>
        <w:br/>
      </w:r>
      <w:r>
        <w:rPr>
          <w:noProof/>
        </w:rPr>
        <w:drawing>
          <wp:inline distT="0" distB="0" distL="0" distR="0" wp14:anchorId="75ECD35A" wp14:editId="19751B83">
            <wp:extent cx="3822896" cy="2933851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DD98" w14:textId="77777777" w:rsidR="00465CF5" w:rsidRDefault="00465CF5" w:rsidP="00B42862">
      <w:pPr>
        <w:pStyle w:val="ALMNormal"/>
        <w:numPr>
          <w:ilvl w:val="0"/>
          <w:numId w:val="10"/>
        </w:numPr>
      </w:pPr>
      <w:r>
        <w:br w:type="page"/>
      </w:r>
    </w:p>
    <w:p w14:paraId="68D62B33" w14:textId="1EC0E8C5" w:rsidR="00F70E4B" w:rsidRDefault="00F70E4B" w:rsidP="00CE7556">
      <w:pPr>
        <w:pStyle w:val="ALMNormal"/>
        <w:numPr>
          <w:ilvl w:val="0"/>
          <w:numId w:val="10"/>
        </w:numPr>
      </w:pPr>
      <w:r>
        <w:lastRenderedPageBreak/>
        <w:t xml:space="preserve">Drag and drop the Snippet into the topic file. </w:t>
      </w:r>
      <w:r>
        <w:br/>
        <w:t xml:space="preserve">The red vertical line indicates that the Snippet can be placed there. </w:t>
      </w:r>
      <w:r>
        <w:br/>
      </w:r>
      <w:r>
        <w:rPr>
          <w:noProof/>
        </w:rPr>
        <w:drawing>
          <wp:inline distT="0" distB="0" distL="0" distR="0" wp14:anchorId="31F90EEB" wp14:editId="3ABE0F3C">
            <wp:extent cx="3810196" cy="3556183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556">
        <w:br/>
      </w:r>
      <w:r>
        <w:rPr>
          <w:noProof/>
        </w:rPr>
        <w:drawing>
          <wp:inline distT="0" distB="0" distL="0" distR="0" wp14:anchorId="3DB9A334" wp14:editId="15B6C661">
            <wp:extent cx="3810196" cy="2317869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DF78" w14:textId="6D79B9C9" w:rsidR="00465CF5" w:rsidRDefault="00465CF5" w:rsidP="00F70E4B">
      <w:pPr>
        <w:pStyle w:val="ALMNormal"/>
      </w:pPr>
    </w:p>
    <w:p w14:paraId="71D940E3" w14:textId="0B93DE2A" w:rsidR="00465CF5" w:rsidRDefault="00465CF5" w:rsidP="00F70E4B">
      <w:pPr>
        <w:pStyle w:val="ALMNormal"/>
      </w:pPr>
    </w:p>
    <w:p w14:paraId="42BEAD20" w14:textId="2804837C" w:rsidR="00465CF5" w:rsidRDefault="00465CF5" w:rsidP="00F70E4B">
      <w:pPr>
        <w:pStyle w:val="ALMNormal"/>
      </w:pPr>
    </w:p>
    <w:p w14:paraId="5035043D" w14:textId="1CF069FC" w:rsidR="00465CF5" w:rsidRDefault="00465CF5" w:rsidP="00F70E4B">
      <w:pPr>
        <w:pStyle w:val="ALMNormal"/>
      </w:pPr>
    </w:p>
    <w:p w14:paraId="4E1EA982" w14:textId="0959CC94" w:rsidR="00465CF5" w:rsidRDefault="00465CF5" w:rsidP="00F70E4B">
      <w:pPr>
        <w:pStyle w:val="ALMNormal"/>
      </w:pPr>
    </w:p>
    <w:p w14:paraId="5509EFE7" w14:textId="79455C36" w:rsidR="00465CF5" w:rsidRDefault="00465CF5" w:rsidP="00F70E4B">
      <w:pPr>
        <w:pStyle w:val="ALMNormal"/>
      </w:pPr>
    </w:p>
    <w:p w14:paraId="74EF8803" w14:textId="67C606B4" w:rsidR="00465CF5" w:rsidRDefault="00465CF5" w:rsidP="00F70E4B">
      <w:pPr>
        <w:pStyle w:val="ALMNormal"/>
      </w:pPr>
      <w:r>
        <w:lastRenderedPageBreak/>
        <w:t xml:space="preserve">Here is the Snippet inserted into the topic. </w:t>
      </w:r>
    </w:p>
    <w:p w14:paraId="2298A2FB" w14:textId="77777777" w:rsidR="00C04C06" w:rsidRDefault="00465CF5" w:rsidP="00F70E4B">
      <w:pPr>
        <w:pStyle w:val="ALMNormal"/>
      </w:pPr>
      <w:r>
        <w:rPr>
          <w:noProof/>
        </w:rPr>
        <w:drawing>
          <wp:inline distT="0" distB="0" distL="0" distR="0" wp14:anchorId="54FE5488" wp14:editId="3BFDBBB9">
            <wp:extent cx="3835597" cy="278144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07B7" w14:textId="77777777" w:rsidR="00C04C06" w:rsidRDefault="00C04C06" w:rsidP="00F70E4B">
      <w:pPr>
        <w:pStyle w:val="ALMNormal"/>
      </w:pPr>
    </w:p>
    <w:p w14:paraId="67637DCA" w14:textId="77777777" w:rsidR="00C04C06" w:rsidRDefault="00C04C06" w:rsidP="00C04C06">
      <w:pPr>
        <w:pStyle w:val="ALMH1"/>
      </w:pPr>
      <w:bookmarkStart w:id="27" w:name="_Toc58515481"/>
      <w:bookmarkStart w:id="28" w:name="_Toc58515499"/>
      <w:r>
        <w:t>How to View Different Outputs</w:t>
      </w:r>
      <w:bookmarkEnd w:id="27"/>
      <w:bookmarkEnd w:id="28"/>
    </w:p>
    <w:p w14:paraId="7EBDADA5" w14:textId="3FB60F06" w:rsidR="00C04C06" w:rsidRDefault="00C04C06" w:rsidP="00C04C06">
      <w:pPr>
        <w:pStyle w:val="ALMNormal"/>
      </w:pPr>
      <w:proofErr w:type="spellStart"/>
      <w:r>
        <w:t>MadCap</w:t>
      </w:r>
      <w:proofErr w:type="spellEnd"/>
      <w:r>
        <w:t xml:space="preserve"> Flare allows you to preview the content in the output</w:t>
      </w:r>
      <w:r w:rsidR="00F5218D">
        <w:fldChar w:fldCharType="begin"/>
      </w:r>
      <w:r w:rsidR="00F5218D">
        <w:instrText xml:space="preserve"> XE "</w:instrText>
      </w:r>
      <w:r w:rsidR="00F5218D" w:rsidRPr="00D97E6F">
        <w:instrText>output</w:instrText>
      </w:r>
      <w:r w:rsidR="00F5218D">
        <w:instrText xml:space="preserve">" </w:instrText>
      </w:r>
      <w:r w:rsidR="00F5218D">
        <w:fldChar w:fldCharType="end"/>
      </w:r>
      <w:r>
        <w:t xml:space="preserve"> you plan to publish. </w:t>
      </w:r>
    </w:p>
    <w:p w14:paraId="2EEB8E53" w14:textId="77777777" w:rsidR="00C04C06" w:rsidRDefault="00C04C06" w:rsidP="00C04C06">
      <w:pPr>
        <w:pStyle w:val="ALMNormal"/>
        <w:numPr>
          <w:ilvl w:val="0"/>
          <w:numId w:val="12"/>
        </w:numPr>
      </w:pPr>
      <w:r>
        <w:t xml:space="preserve">Click the </w:t>
      </w:r>
      <w:r>
        <w:rPr>
          <w:b/>
          <w:bCs/>
        </w:rPr>
        <w:t>Project</w:t>
      </w:r>
      <w:r>
        <w:t xml:space="preserve"> tab.</w:t>
      </w:r>
    </w:p>
    <w:p w14:paraId="41AB02C3" w14:textId="77777777" w:rsidR="00C04C06" w:rsidRDefault="00C04C06" w:rsidP="00C04C06">
      <w:pPr>
        <w:pStyle w:val="ALMNormal"/>
        <w:numPr>
          <w:ilvl w:val="0"/>
          <w:numId w:val="12"/>
        </w:numPr>
      </w:pPr>
      <w:r>
        <w:t xml:space="preserve">Click </w:t>
      </w:r>
      <w:r>
        <w:rPr>
          <w:b/>
          <w:bCs/>
        </w:rPr>
        <w:t>Primary Target.</w:t>
      </w:r>
      <w:r>
        <w:br/>
      </w:r>
      <w:r>
        <w:rPr>
          <w:noProof/>
        </w:rPr>
        <w:drawing>
          <wp:inline distT="0" distB="0" distL="0" distR="0" wp14:anchorId="64A41A25" wp14:editId="068BF69B">
            <wp:extent cx="3822896" cy="1987652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8BF6" w14:textId="1917C748" w:rsidR="00C11DFC" w:rsidRDefault="00C11DFC" w:rsidP="007C7E6E">
      <w:pPr>
        <w:pStyle w:val="ALMNormal"/>
        <w:numPr>
          <w:ilvl w:val="0"/>
          <w:numId w:val="12"/>
        </w:numPr>
      </w:pPr>
      <w:r>
        <w:br w:type="page"/>
      </w:r>
      <w:r w:rsidR="00C04C06">
        <w:lastRenderedPageBreak/>
        <w:t>Clic</w:t>
      </w:r>
      <w:r>
        <w:t xml:space="preserve">k the </w:t>
      </w:r>
      <w:r w:rsidRPr="007C7E6E">
        <w:rPr>
          <w:b/>
          <w:bCs/>
        </w:rPr>
        <w:t xml:space="preserve">Output Type </w:t>
      </w:r>
      <w:r>
        <w:t>dropdown.</w:t>
      </w:r>
    </w:p>
    <w:p w14:paraId="6C7A47DA" w14:textId="77777777" w:rsidR="007C7E6E" w:rsidRPr="007C7E6E" w:rsidRDefault="00C11DFC" w:rsidP="00C11DFC">
      <w:pPr>
        <w:pStyle w:val="ALMNormal"/>
        <w:numPr>
          <w:ilvl w:val="0"/>
          <w:numId w:val="12"/>
        </w:numPr>
      </w:pPr>
      <w:r>
        <w:t xml:space="preserve">Click </w:t>
      </w:r>
      <w:r>
        <w:rPr>
          <w:b/>
          <w:bCs/>
        </w:rPr>
        <w:t>View.</w:t>
      </w:r>
      <w:r>
        <w:br/>
      </w:r>
      <w:r>
        <w:rPr>
          <w:noProof/>
        </w:rPr>
        <w:drawing>
          <wp:inline distT="0" distB="0" distL="0" distR="0" wp14:anchorId="44CA5D73" wp14:editId="226FCDE9">
            <wp:extent cx="3822896" cy="2394073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15F1" w14:textId="154DD967" w:rsidR="007C7E6E" w:rsidRDefault="007C7E6E" w:rsidP="007C7E6E">
      <w:pPr>
        <w:pStyle w:val="ALMNormal"/>
        <w:numPr>
          <w:ilvl w:val="0"/>
          <w:numId w:val="12"/>
        </w:numPr>
      </w:pPr>
      <w:r>
        <w:t>Click the created PDF</w:t>
      </w:r>
      <w:r w:rsidR="00760DF1">
        <w:t xml:space="preserve"> document under Builds.</w:t>
      </w:r>
      <w:r>
        <w:br/>
      </w:r>
      <w:r w:rsidR="00760DF1">
        <w:rPr>
          <w:noProof/>
        </w:rPr>
        <w:drawing>
          <wp:inline distT="0" distB="0" distL="0" distR="0" wp14:anchorId="669A0AC6" wp14:editId="3E9C3D46">
            <wp:extent cx="3822896" cy="3149762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745C" w14:textId="77777777" w:rsidR="00760DF1" w:rsidRDefault="00760DF1" w:rsidP="00760DF1">
      <w:pPr>
        <w:pStyle w:val="ALMNormal"/>
      </w:pPr>
      <w:r>
        <w:br w:type="page"/>
      </w:r>
    </w:p>
    <w:p w14:paraId="3E106F36" w14:textId="536E3ACC" w:rsidR="00760DF1" w:rsidRDefault="00760DF1" w:rsidP="00760DF1">
      <w:pPr>
        <w:pStyle w:val="ALMNormal"/>
      </w:pPr>
      <w:r>
        <w:lastRenderedPageBreak/>
        <w:t xml:space="preserve">This is the PDF rendition created by </w:t>
      </w:r>
      <w:proofErr w:type="spellStart"/>
      <w:r>
        <w:t>MadCap</w:t>
      </w:r>
      <w:proofErr w:type="spellEnd"/>
      <w:r>
        <w:t xml:space="preserve"> Flare. </w:t>
      </w:r>
    </w:p>
    <w:p w14:paraId="0E65B05F" w14:textId="77777777" w:rsidR="00A11FAA" w:rsidRDefault="00760DF1" w:rsidP="003C0F2B">
      <w:pPr>
        <w:pStyle w:val="ALMNormal"/>
        <w:ind w:left="360"/>
      </w:pPr>
      <w:r>
        <w:rPr>
          <w:noProof/>
        </w:rPr>
        <w:drawing>
          <wp:inline distT="0" distB="0" distL="0" distR="0" wp14:anchorId="12905364" wp14:editId="45DBE6EA">
            <wp:extent cx="3822896" cy="2660787"/>
            <wp:effectExtent l="0" t="0" r="635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A1D" w14:textId="42F8D8AF" w:rsidR="00A11FAA" w:rsidRDefault="00A11FAA" w:rsidP="003C0F2B">
      <w:pPr>
        <w:pStyle w:val="ALMNormal"/>
        <w:ind w:left="360"/>
      </w:pPr>
    </w:p>
    <w:p w14:paraId="5F9D9CB8" w14:textId="4489A888" w:rsidR="00A11FAA" w:rsidRDefault="00A11FAA" w:rsidP="00A11FAA">
      <w:pPr>
        <w:pStyle w:val="ALMH1"/>
      </w:pPr>
      <w:bookmarkStart w:id="29" w:name="_Toc58515482"/>
      <w:bookmarkStart w:id="30" w:name="_Toc58515500"/>
      <w:r>
        <w:t>Final Thoughts</w:t>
      </w:r>
      <w:bookmarkEnd w:id="29"/>
      <w:bookmarkEnd w:id="30"/>
    </w:p>
    <w:p w14:paraId="70133F92" w14:textId="2CF81326" w:rsidR="00A11FAA" w:rsidRDefault="00A11FAA" w:rsidP="00A11FAA">
      <w:pPr>
        <w:pStyle w:val="ALMNormal"/>
      </w:pPr>
      <w:r>
        <w:t xml:space="preserve">What I have included is a small slice of </w:t>
      </w:r>
      <w:proofErr w:type="spellStart"/>
      <w:r>
        <w:t>MadCap</w:t>
      </w:r>
      <w:proofErr w:type="spellEnd"/>
      <w:r>
        <w:t xml:space="preserve"> Flare. It is very extensive and has much to offer to improve Pfizer’s documentation process. I propose this change be run in a trial stages in my department, Quality Control Microbiology, for 3 months. I am not proposing this as an all-powerful solution, but as an option to help improve the many problems I encounter when publishing SOPs. </w:t>
      </w:r>
    </w:p>
    <w:p w14:paraId="016260F3" w14:textId="6E2BF51D" w:rsidR="003C0F2B" w:rsidRDefault="003C0F2B" w:rsidP="003C0F2B">
      <w:pPr>
        <w:pStyle w:val="ALMNormal"/>
        <w:ind w:left="360"/>
      </w:pPr>
      <w:r>
        <w:br w:type="page"/>
      </w:r>
    </w:p>
    <w:p w14:paraId="6091B173" w14:textId="393E46E2" w:rsidR="003C0F2B" w:rsidRDefault="003C0F2B" w:rsidP="003C0F2B">
      <w:pPr>
        <w:pStyle w:val="ALMH1"/>
      </w:pPr>
      <w:bookmarkStart w:id="31" w:name="_Toc58515483"/>
      <w:bookmarkStart w:id="32" w:name="_Toc58515501"/>
      <w:r>
        <w:lastRenderedPageBreak/>
        <w:t>Index</w:t>
      </w:r>
      <w:bookmarkEnd w:id="31"/>
      <w:bookmarkEnd w:id="32"/>
    </w:p>
    <w:p w14:paraId="19D7A56D" w14:textId="77777777" w:rsidR="003C0F2B" w:rsidRDefault="003C0F2B" w:rsidP="003C0F2B">
      <w:pPr>
        <w:pStyle w:val="ALMH1"/>
        <w:rPr>
          <w:noProof/>
        </w:rPr>
        <w:sectPr w:rsidR="003C0F2B" w:rsidSect="003C0F2B">
          <w:footerReference w:type="default" r:id="rId36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fldChar w:fldCharType="begin"/>
      </w:r>
      <w:r>
        <w:instrText xml:space="preserve"> INDEX \e "</w:instrText>
      </w:r>
      <w:r>
        <w:tab/>
        <w:instrText xml:space="preserve">" \h "A" \c "2" \z "1033" </w:instrText>
      </w:r>
      <w:r>
        <w:fldChar w:fldCharType="separate"/>
      </w:r>
    </w:p>
    <w:p w14:paraId="00F2052B" w14:textId="77777777" w:rsidR="003C0F2B" w:rsidRDefault="003C0F2B">
      <w:pPr>
        <w:pStyle w:val="IndexHeading"/>
        <w:keepNext/>
        <w:tabs>
          <w:tab w:val="right" w:leader="dot" w:pos="43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C</w:t>
      </w:r>
    </w:p>
    <w:p w14:paraId="5FBCE96F" w14:textId="77777777" w:rsidR="003C0F2B" w:rsidRDefault="003C0F2B">
      <w:pPr>
        <w:pStyle w:val="Index1"/>
        <w:tabs>
          <w:tab w:val="right" w:leader="dot" w:pos="4310"/>
        </w:tabs>
        <w:rPr>
          <w:noProof/>
        </w:rPr>
      </w:pPr>
      <w:r>
        <w:rPr>
          <w:noProof/>
        </w:rPr>
        <w:t>Content Explorer</w:t>
      </w:r>
      <w:r>
        <w:rPr>
          <w:noProof/>
        </w:rPr>
        <w:tab/>
        <w:t>16</w:t>
      </w:r>
    </w:p>
    <w:p w14:paraId="6D54249C" w14:textId="77777777" w:rsidR="003C0F2B" w:rsidRDefault="003C0F2B">
      <w:pPr>
        <w:pStyle w:val="IndexHeading"/>
        <w:keepNext/>
        <w:tabs>
          <w:tab w:val="right" w:leader="dot" w:pos="43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D</w:t>
      </w:r>
    </w:p>
    <w:p w14:paraId="500D5F72" w14:textId="77777777" w:rsidR="003C0F2B" w:rsidRDefault="003C0F2B">
      <w:pPr>
        <w:pStyle w:val="Index1"/>
        <w:tabs>
          <w:tab w:val="right" w:leader="dot" w:pos="4310"/>
        </w:tabs>
        <w:rPr>
          <w:noProof/>
        </w:rPr>
      </w:pPr>
      <w:r w:rsidRPr="000246AC">
        <w:rPr>
          <w:b/>
          <w:bCs/>
          <w:noProof/>
        </w:rPr>
        <w:t>Definition</w:t>
      </w:r>
      <w:r>
        <w:rPr>
          <w:noProof/>
        </w:rPr>
        <w:tab/>
        <w:t>11</w:t>
      </w:r>
    </w:p>
    <w:p w14:paraId="2C136C1C" w14:textId="77777777" w:rsidR="003C0F2B" w:rsidRDefault="003C0F2B">
      <w:pPr>
        <w:pStyle w:val="IndexHeading"/>
        <w:keepNext/>
        <w:tabs>
          <w:tab w:val="right" w:leader="dot" w:pos="43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M</w:t>
      </w:r>
    </w:p>
    <w:p w14:paraId="002743E5" w14:textId="77777777" w:rsidR="003C0F2B" w:rsidRDefault="003C0F2B">
      <w:pPr>
        <w:pStyle w:val="Index1"/>
        <w:tabs>
          <w:tab w:val="right" w:leader="dot" w:pos="4310"/>
        </w:tabs>
        <w:rPr>
          <w:noProof/>
        </w:rPr>
      </w:pPr>
      <w:r>
        <w:rPr>
          <w:noProof/>
        </w:rPr>
        <w:t>MadCap Flare</w:t>
      </w:r>
      <w:r>
        <w:rPr>
          <w:noProof/>
        </w:rPr>
        <w:tab/>
        <w:t>2</w:t>
      </w:r>
    </w:p>
    <w:p w14:paraId="7D6453DF" w14:textId="77777777" w:rsidR="003C0F2B" w:rsidRDefault="003C0F2B">
      <w:pPr>
        <w:pStyle w:val="Index1"/>
        <w:tabs>
          <w:tab w:val="right" w:leader="dot" w:pos="4310"/>
        </w:tabs>
        <w:rPr>
          <w:noProof/>
        </w:rPr>
      </w:pPr>
      <w:r>
        <w:rPr>
          <w:noProof/>
        </w:rPr>
        <w:t>Microsoft Word</w:t>
      </w:r>
      <w:r>
        <w:rPr>
          <w:noProof/>
        </w:rPr>
        <w:tab/>
        <w:t>2</w:t>
      </w:r>
    </w:p>
    <w:p w14:paraId="0CF28E3F" w14:textId="77777777" w:rsidR="003C0F2B" w:rsidRDefault="003C0F2B">
      <w:pPr>
        <w:pStyle w:val="Index1"/>
        <w:tabs>
          <w:tab w:val="right" w:leader="dot" w:pos="4310"/>
        </w:tabs>
        <w:rPr>
          <w:noProof/>
        </w:rPr>
      </w:pPr>
      <w:r>
        <w:rPr>
          <w:noProof/>
        </w:rPr>
        <w:t>MS Word</w:t>
      </w:r>
      <w:r>
        <w:rPr>
          <w:noProof/>
        </w:rPr>
        <w:tab/>
        <w:t>2</w:t>
      </w:r>
    </w:p>
    <w:p w14:paraId="5047CEE4" w14:textId="77777777" w:rsidR="003C0F2B" w:rsidRDefault="003C0F2B">
      <w:pPr>
        <w:pStyle w:val="IndexHeading"/>
        <w:keepNext/>
        <w:tabs>
          <w:tab w:val="right" w:leader="dot" w:pos="43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N</w:t>
      </w:r>
    </w:p>
    <w:p w14:paraId="6DD8F005" w14:textId="77777777" w:rsidR="003C0F2B" w:rsidRDefault="003C0F2B">
      <w:pPr>
        <w:pStyle w:val="Index1"/>
        <w:tabs>
          <w:tab w:val="right" w:leader="dot" w:pos="4310"/>
        </w:tabs>
        <w:rPr>
          <w:noProof/>
        </w:rPr>
      </w:pPr>
      <w:r w:rsidRPr="000246AC">
        <w:rPr>
          <w:b/>
          <w:bCs/>
          <w:noProof/>
        </w:rPr>
        <w:t>Name</w:t>
      </w:r>
      <w:r>
        <w:rPr>
          <w:noProof/>
        </w:rPr>
        <w:tab/>
        <w:t>11</w:t>
      </w:r>
    </w:p>
    <w:p w14:paraId="367CDEF0" w14:textId="77777777" w:rsidR="003C0F2B" w:rsidRDefault="003C0F2B">
      <w:pPr>
        <w:pStyle w:val="IndexHeading"/>
        <w:keepNext/>
        <w:tabs>
          <w:tab w:val="right" w:leader="dot" w:pos="43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O</w:t>
      </w:r>
    </w:p>
    <w:p w14:paraId="6F815F0C" w14:textId="77777777" w:rsidR="003C0F2B" w:rsidRDefault="003C0F2B">
      <w:pPr>
        <w:pStyle w:val="Index1"/>
        <w:tabs>
          <w:tab w:val="right" w:leader="dot" w:pos="4310"/>
        </w:tabs>
        <w:rPr>
          <w:noProof/>
        </w:rPr>
      </w:pPr>
      <w:r>
        <w:rPr>
          <w:noProof/>
        </w:rPr>
        <w:t>output</w:t>
      </w:r>
      <w:r>
        <w:rPr>
          <w:noProof/>
        </w:rPr>
        <w:tab/>
        <w:t>18</w:t>
      </w:r>
    </w:p>
    <w:p w14:paraId="51284299" w14:textId="77777777" w:rsidR="003C0F2B" w:rsidRDefault="003C0F2B">
      <w:pPr>
        <w:pStyle w:val="IndexHeading"/>
        <w:keepNext/>
        <w:tabs>
          <w:tab w:val="right" w:leader="dot" w:pos="43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P</w:t>
      </w:r>
    </w:p>
    <w:p w14:paraId="108FCF83" w14:textId="77777777" w:rsidR="003C0F2B" w:rsidRDefault="003C0F2B">
      <w:pPr>
        <w:pStyle w:val="Index1"/>
        <w:tabs>
          <w:tab w:val="right" w:leader="dot" w:pos="4310"/>
        </w:tabs>
        <w:rPr>
          <w:noProof/>
        </w:rPr>
      </w:pPr>
      <w:r>
        <w:rPr>
          <w:noProof/>
        </w:rPr>
        <w:t>PDOCS</w:t>
      </w:r>
      <w:r>
        <w:rPr>
          <w:noProof/>
        </w:rPr>
        <w:tab/>
        <w:t>2</w:t>
      </w:r>
    </w:p>
    <w:p w14:paraId="78188597" w14:textId="77777777" w:rsidR="003C0F2B" w:rsidRDefault="003C0F2B">
      <w:pPr>
        <w:pStyle w:val="Index1"/>
        <w:tabs>
          <w:tab w:val="right" w:leader="dot" w:pos="4310"/>
        </w:tabs>
        <w:rPr>
          <w:noProof/>
        </w:rPr>
      </w:pPr>
      <w:r w:rsidRPr="000246AC">
        <w:rPr>
          <w:noProof/>
        </w:rPr>
        <w:t>Project Organizer</w:t>
      </w:r>
      <w:r>
        <w:rPr>
          <w:noProof/>
        </w:rPr>
        <w:tab/>
        <w:t>5</w:t>
      </w:r>
    </w:p>
    <w:p w14:paraId="5FC9EA1D" w14:textId="77777777" w:rsidR="003C0F2B" w:rsidRDefault="003C0F2B">
      <w:pPr>
        <w:pStyle w:val="IndexHeading"/>
        <w:keepNext/>
        <w:tabs>
          <w:tab w:val="right" w:leader="dot" w:pos="43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S</w:t>
      </w:r>
    </w:p>
    <w:p w14:paraId="602748E7" w14:textId="77777777" w:rsidR="003C0F2B" w:rsidRDefault="003C0F2B">
      <w:pPr>
        <w:pStyle w:val="Index1"/>
        <w:tabs>
          <w:tab w:val="right" w:leader="dot" w:pos="4310"/>
        </w:tabs>
        <w:rPr>
          <w:noProof/>
        </w:rPr>
      </w:pPr>
      <w:r>
        <w:rPr>
          <w:noProof/>
        </w:rPr>
        <w:t>Snippet</w:t>
      </w:r>
      <w:r>
        <w:rPr>
          <w:noProof/>
        </w:rPr>
        <w:tab/>
        <w:t>14</w:t>
      </w:r>
    </w:p>
    <w:p w14:paraId="5E24B51C" w14:textId="77777777" w:rsidR="003C0F2B" w:rsidRDefault="003C0F2B">
      <w:pPr>
        <w:pStyle w:val="Index1"/>
        <w:tabs>
          <w:tab w:val="right" w:leader="dot" w:pos="4310"/>
        </w:tabs>
        <w:rPr>
          <w:noProof/>
        </w:rPr>
      </w:pPr>
      <w:r w:rsidRPr="000246AC">
        <w:rPr>
          <w:noProof/>
        </w:rPr>
        <w:t>Snippets</w:t>
      </w:r>
      <w:r>
        <w:rPr>
          <w:noProof/>
        </w:rPr>
        <w:tab/>
        <w:t>5</w:t>
      </w:r>
    </w:p>
    <w:p w14:paraId="4144E24A" w14:textId="77777777" w:rsidR="003C0F2B" w:rsidRDefault="003C0F2B">
      <w:pPr>
        <w:pStyle w:val="Index1"/>
        <w:tabs>
          <w:tab w:val="right" w:leader="dot" w:pos="4310"/>
        </w:tabs>
        <w:rPr>
          <w:noProof/>
        </w:rPr>
      </w:pPr>
      <w:r>
        <w:rPr>
          <w:noProof/>
        </w:rPr>
        <w:t>Subfolders</w:t>
      </w:r>
      <w:r>
        <w:rPr>
          <w:noProof/>
        </w:rPr>
        <w:tab/>
        <w:t>8</w:t>
      </w:r>
    </w:p>
    <w:p w14:paraId="0AAA1909" w14:textId="77777777" w:rsidR="003C0F2B" w:rsidRDefault="003C0F2B">
      <w:pPr>
        <w:pStyle w:val="IndexHeading"/>
        <w:keepNext/>
        <w:tabs>
          <w:tab w:val="right" w:leader="dot" w:pos="43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V</w:t>
      </w:r>
    </w:p>
    <w:p w14:paraId="3A8F342E" w14:textId="77777777" w:rsidR="003C0F2B" w:rsidRDefault="003C0F2B">
      <w:pPr>
        <w:pStyle w:val="Index1"/>
        <w:tabs>
          <w:tab w:val="right" w:leader="dot" w:pos="4310"/>
        </w:tabs>
        <w:rPr>
          <w:noProof/>
        </w:rPr>
      </w:pPr>
      <w:r w:rsidRPr="000246AC">
        <w:rPr>
          <w:noProof/>
        </w:rPr>
        <w:t>Variables</w:t>
      </w:r>
      <w:r>
        <w:rPr>
          <w:noProof/>
        </w:rPr>
        <w:tab/>
        <w:t>5</w:t>
      </w:r>
    </w:p>
    <w:p w14:paraId="22D18E3F" w14:textId="77777777" w:rsidR="003C0F2B" w:rsidRDefault="003C0F2B">
      <w:pPr>
        <w:pStyle w:val="IndexHeading"/>
        <w:keepNext/>
        <w:tabs>
          <w:tab w:val="right" w:leader="dot" w:pos="43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X</w:t>
      </w:r>
    </w:p>
    <w:p w14:paraId="5C4ACFF1" w14:textId="77777777" w:rsidR="003C0F2B" w:rsidRDefault="003C0F2B">
      <w:pPr>
        <w:pStyle w:val="Index1"/>
        <w:tabs>
          <w:tab w:val="right" w:leader="dot" w:pos="4310"/>
        </w:tabs>
        <w:rPr>
          <w:noProof/>
        </w:rPr>
      </w:pPr>
      <w:r>
        <w:rPr>
          <w:noProof/>
        </w:rPr>
        <w:t>XML</w:t>
      </w:r>
      <w:r>
        <w:rPr>
          <w:noProof/>
        </w:rPr>
        <w:tab/>
        <w:t>5</w:t>
      </w:r>
    </w:p>
    <w:p w14:paraId="3024191E" w14:textId="73E45682" w:rsidR="003C0F2B" w:rsidRDefault="003C0F2B" w:rsidP="003C0F2B">
      <w:pPr>
        <w:pStyle w:val="ALMH1"/>
        <w:rPr>
          <w:noProof/>
        </w:rPr>
        <w:sectPr w:rsidR="003C0F2B" w:rsidSect="003C0F2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5321F46" w14:textId="4758AE50" w:rsidR="003C0F2B" w:rsidRPr="00B33C8D" w:rsidRDefault="003C0F2B" w:rsidP="003C0F2B">
      <w:pPr>
        <w:pStyle w:val="ALMH1"/>
      </w:pPr>
      <w:r>
        <w:fldChar w:fldCharType="end"/>
      </w:r>
    </w:p>
    <w:sectPr w:rsidR="003C0F2B" w:rsidRPr="00B33C8D" w:rsidSect="003C0F2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C6D911" w14:textId="77777777" w:rsidR="000F5426" w:rsidRDefault="000F5426" w:rsidP="00B43FB3">
      <w:pPr>
        <w:spacing w:after="0" w:line="240" w:lineRule="auto"/>
      </w:pPr>
      <w:r>
        <w:separator/>
      </w:r>
    </w:p>
  </w:endnote>
  <w:endnote w:type="continuationSeparator" w:id="0">
    <w:p w14:paraId="38642E0B" w14:textId="77777777" w:rsidR="000F5426" w:rsidRDefault="000F5426" w:rsidP="00B43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679016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89EBDD" w14:textId="553B3C61" w:rsidR="00B43FB3" w:rsidRDefault="00B43FB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76582F" w14:textId="77777777" w:rsidR="00B43FB3" w:rsidRDefault="00B43F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FA5FF1" w14:textId="77777777" w:rsidR="000F5426" w:rsidRDefault="000F5426" w:rsidP="00B43FB3">
      <w:pPr>
        <w:spacing w:after="0" w:line="240" w:lineRule="auto"/>
      </w:pPr>
      <w:r>
        <w:separator/>
      </w:r>
    </w:p>
  </w:footnote>
  <w:footnote w:type="continuationSeparator" w:id="0">
    <w:p w14:paraId="4720BC9F" w14:textId="77777777" w:rsidR="000F5426" w:rsidRDefault="000F5426" w:rsidP="00B43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E341F"/>
    <w:multiLevelType w:val="hybridMultilevel"/>
    <w:tmpl w:val="09624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36DFC"/>
    <w:multiLevelType w:val="hybridMultilevel"/>
    <w:tmpl w:val="D4A66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E0A7D"/>
    <w:multiLevelType w:val="hybridMultilevel"/>
    <w:tmpl w:val="A20AF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96161"/>
    <w:multiLevelType w:val="hybridMultilevel"/>
    <w:tmpl w:val="B6660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67045"/>
    <w:multiLevelType w:val="hybridMultilevel"/>
    <w:tmpl w:val="C8644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6261A"/>
    <w:multiLevelType w:val="hybridMultilevel"/>
    <w:tmpl w:val="07F22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E52396"/>
    <w:multiLevelType w:val="hybridMultilevel"/>
    <w:tmpl w:val="670C9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8F491B"/>
    <w:multiLevelType w:val="hybridMultilevel"/>
    <w:tmpl w:val="055A98E4"/>
    <w:lvl w:ilvl="0" w:tplc="73144A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E1359A"/>
    <w:multiLevelType w:val="hybridMultilevel"/>
    <w:tmpl w:val="A1BAD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6E117E"/>
    <w:multiLevelType w:val="hybridMultilevel"/>
    <w:tmpl w:val="22E63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61127"/>
    <w:multiLevelType w:val="hybridMultilevel"/>
    <w:tmpl w:val="72720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EC41FF"/>
    <w:multiLevelType w:val="hybridMultilevel"/>
    <w:tmpl w:val="E71CC8C8"/>
    <w:lvl w:ilvl="0" w:tplc="BD26D7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346A0"/>
    <w:multiLevelType w:val="hybridMultilevel"/>
    <w:tmpl w:val="39446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6"/>
  </w:num>
  <w:num w:numId="7">
    <w:abstractNumId w:val="3"/>
  </w:num>
  <w:num w:numId="8">
    <w:abstractNumId w:val="8"/>
  </w:num>
  <w:num w:numId="9">
    <w:abstractNumId w:val="12"/>
  </w:num>
  <w:num w:numId="10">
    <w:abstractNumId w:val="9"/>
  </w:num>
  <w:num w:numId="11">
    <w:abstractNumId w:val="7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465"/>
    <w:rsid w:val="000F5426"/>
    <w:rsid w:val="00207ABB"/>
    <w:rsid w:val="002713AF"/>
    <w:rsid w:val="003228EA"/>
    <w:rsid w:val="003740B4"/>
    <w:rsid w:val="003C0F2B"/>
    <w:rsid w:val="00465CF5"/>
    <w:rsid w:val="004846F6"/>
    <w:rsid w:val="004938B8"/>
    <w:rsid w:val="004B6FD6"/>
    <w:rsid w:val="00523D51"/>
    <w:rsid w:val="005940FE"/>
    <w:rsid w:val="005A11CC"/>
    <w:rsid w:val="00634AB6"/>
    <w:rsid w:val="0073001A"/>
    <w:rsid w:val="00760DF1"/>
    <w:rsid w:val="007C7E6E"/>
    <w:rsid w:val="007E7FCC"/>
    <w:rsid w:val="008F214D"/>
    <w:rsid w:val="00915EBD"/>
    <w:rsid w:val="009C78ED"/>
    <w:rsid w:val="00A11FAA"/>
    <w:rsid w:val="00A249BE"/>
    <w:rsid w:val="00A725F5"/>
    <w:rsid w:val="00AD7CF4"/>
    <w:rsid w:val="00B14887"/>
    <w:rsid w:val="00B22462"/>
    <w:rsid w:val="00B33C8D"/>
    <w:rsid w:val="00B42862"/>
    <w:rsid w:val="00B43FB3"/>
    <w:rsid w:val="00B45FC1"/>
    <w:rsid w:val="00B827C0"/>
    <w:rsid w:val="00B96BE0"/>
    <w:rsid w:val="00BD14C0"/>
    <w:rsid w:val="00C04C06"/>
    <w:rsid w:val="00C11DFC"/>
    <w:rsid w:val="00CD50A6"/>
    <w:rsid w:val="00CE7556"/>
    <w:rsid w:val="00D11AC3"/>
    <w:rsid w:val="00DE65A8"/>
    <w:rsid w:val="00E20BE4"/>
    <w:rsid w:val="00E94351"/>
    <w:rsid w:val="00EA34F7"/>
    <w:rsid w:val="00EF590E"/>
    <w:rsid w:val="00F05465"/>
    <w:rsid w:val="00F5218D"/>
    <w:rsid w:val="00F568DE"/>
    <w:rsid w:val="00F70E4B"/>
    <w:rsid w:val="00F75060"/>
    <w:rsid w:val="00FE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1D29E"/>
  <w15:chartTrackingRefBased/>
  <w15:docId w15:val="{95875B3F-CE84-4420-BE9A-D60A3F123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B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34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1A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3C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3F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3F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lmTitle">
    <w:name w:val="AlmTitle"/>
    <w:basedOn w:val="Title"/>
    <w:link w:val="AlmTitleChar"/>
    <w:qFormat/>
    <w:rsid w:val="00B43FB3"/>
    <w:rPr>
      <w:rFonts w:asciiTheme="minorHAnsi" w:hAnsiTheme="minorHAnsi" w:cstheme="minorHAnsi"/>
    </w:rPr>
  </w:style>
  <w:style w:type="paragraph" w:styleId="Header">
    <w:name w:val="header"/>
    <w:basedOn w:val="Normal"/>
    <w:link w:val="HeaderChar"/>
    <w:uiPriority w:val="99"/>
    <w:unhideWhenUsed/>
    <w:rsid w:val="00B43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mTitleChar">
    <w:name w:val="AlmTitle Char"/>
    <w:basedOn w:val="TitleChar"/>
    <w:link w:val="AlmTitle"/>
    <w:rsid w:val="00B43FB3"/>
    <w:rPr>
      <w:rFonts w:asciiTheme="minorHAnsi" w:eastAsiaTheme="majorEastAsia" w:hAnsiTheme="minorHAnsi" w:cstheme="minorHAnsi"/>
      <w:spacing w:val="-10"/>
      <w:kern w:val="28"/>
      <w:sz w:val="56"/>
      <w:szCs w:val="56"/>
    </w:rPr>
  </w:style>
  <w:style w:type="character" w:customStyle="1" w:styleId="HeaderChar">
    <w:name w:val="Header Char"/>
    <w:basedOn w:val="DefaultParagraphFont"/>
    <w:link w:val="Header"/>
    <w:uiPriority w:val="99"/>
    <w:rsid w:val="00B43FB3"/>
  </w:style>
  <w:style w:type="paragraph" w:styleId="Footer">
    <w:name w:val="footer"/>
    <w:basedOn w:val="Normal"/>
    <w:link w:val="FooterChar"/>
    <w:uiPriority w:val="99"/>
    <w:unhideWhenUsed/>
    <w:rsid w:val="00B43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3FB3"/>
  </w:style>
  <w:style w:type="paragraph" w:styleId="ListParagraph">
    <w:name w:val="List Paragraph"/>
    <w:basedOn w:val="Normal"/>
    <w:uiPriority w:val="34"/>
    <w:qFormat/>
    <w:rsid w:val="00B96BE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96B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LMH1">
    <w:name w:val="ALMH1"/>
    <w:basedOn w:val="Heading1"/>
    <w:link w:val="ALMH1Char"/>
    <w:qFormat/>
    <w:rsid w:val="00B96BE0"/>
    <w:rPr>
      <w:color w:val="000000" w:themeColor="text1"/>
    </w:rPr>
  </w:style>
  <w:style w:type="paragraph" w:customStyle="1" w:styleId="ALMNormal">
    <w:name w:val="ALMNormal"/>
    <w:basedOn w:val="Normal"/>
    <w:link w:val="ALMNormalChar"/>
    <w:qFormat/>
    <w:rsid w:val="00B96BE0"/>
    <w:rPr>
      <w:rFonts w:asciiTheme="minorHAnsi" w:hAnsiTheme="minorHAnsi" w:cstheme="minorHAnsi"/>
    </w:rPr>
  </w:style>
  <w:style w:type="character" w:customStyle="1" w:styleId="ALMH1Char">
    <w:name w:val="ALMH1 Char"/>
    <w:basedOn w:val="Heading1Char"/>
    <w:link w:val="ALMH1"/>
    <w:rsid w:val="00B96BE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customStyle="1" w:styleId="ALMH2">
    <w:name w:val="ALMH2"/>
    <w:basedOn w:val="Heading2"/>
    <w:link w:val="ALMH2Char"/>
    <w:qFormat/>
    <w:rsid w:val="00EA34F7"/>
    <w:rPr>
      <w:color w:val="auto"/>
    </w:rPr>
  </w:style>
  <w:style w:type="character" w:customStyle="1" w:styleId="ALMNormalChar">
    <w:name w:val="ALMNormal Char"/>
    <w:basedOn w:val="DefaultParagraphFont"/>
    <w:link w:val="ALMNormal"/>
    <w:rsid w:val="00B96BE0"/>
    <w:rPr>
      <w:rFonts w:asciiTheme="minorHAnsi" w:hAnsiTheme="minorHAnsi" w:cstheme="minorHAnsi"/>
    </w:rPr>
  </w:style>
  <w:style w:type="character" w:customStyle="1" w:styleId="Heading2Char">
    <w:name w:val="Heading 2 Char"/>
    <w:basedOn w:val="DefaultParagraphFont"/>
    <w:link w:val="Heading2"/>
    <w:uiPriority w:val="9"/>
    <w:rsid w:val="00EA34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LMH2Char">
    <w:name w:val="ALMH2 Char"/>
    <w:basedOn w:val="ALMH1Char"/>
    <w:link w:val="ALMH2"/>
    <w:rsid w:val="00EA34F7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11AC3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customStyle="1" w:styleId="ALMH3">
    <w:name w:val="ALMH3"/>
    <w:basedOn w:val="Heading3"/>
    <w:link w:val="ALMH3Char"/>
    <w:qFormat/>
    <w:rsid w:val="00D11AC3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B33C8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ALMH3Char">
    <w:name w:val="ALMH3 Char"/>
    <w:basedOn w:val="Heading3Char"/>
    <w:link w:val="ALMH3"/>
    <w:rsid w:val="00D11AC3"/>
    <w:rPr>
      <w:rFonts w:asciiTheme="majorHAnsi" w:eastAsiaTheme="majorEastAsia" w:hAnsiTheme="majorHAnsi" w:cstheme="majorBidi"/>
      <w:color w:val="000000" w:themeColor="text1"/>
      <w:szCs w:val="24"/>
    </w:rPr>
  </w:style>
  <w:style w:type="paragraph" w:customStyle="1" w:styleId="ALMH4">
    <w:name w:val="ALMH4"/>
    <w:basedOn w:val="Heading4"/>
    <w:link w:val="ALMH4Char"/>
    <w:qFormat/>
    <w:rsid w:val="00B33C8D"/>
    <w:rPr>
      <w:i w:val="0"/>
      <w:iCs w:val="0"/>
      <w:color w:val="auto"/>
    </w:rPr>
  </w:style>
  <w:style w:type="table" w:styleId="TableGrid">
    <w:name w:val="Table Grid"/>
    <w:basedOn w:val="TableNormal"/>
    <w:uiPriority w:val="39"/>
    <w:rsid w:val="00CE7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LMH4Char">
    <w:name w:val="ALMH4 Char"/>
    <w:basedOn w:val="Heading4Char"/>
    <w:link w:val="ALMH4"/>
    <w:rsid w:val="00B33C8D"/>
    <w:rPr>
      <w:rFonts w:asciiTheme="majorHAnsi" w:eastAsiaTheme="majorEastAsia" w:hAnsiTheme="majorHAnsi" w:cstheme="majorBidi"/>
      <w:i w:val="0"/>
      <w:iCs w:val="0"/>
      <w:color w:val="2F5496" w:themeColor="accent1" w:themeShade="BF"/>
    </w:rPr>
  </w:style>
  <w:style w:type="paragraph" w:styleId="Index1">
    <w:name w:val="index 1"/>
    <w:basedOn w:val="Normal"/>
    <w:next w:val="Normal"/>
    <w:autoRedefine/>
    <w:uiPriority w:val="99"/>
    <w:unhideWhenUsed/>
    <w:rsid w:val="003C0F2B"/>
    <w:pPr>
      <w:spacing w:after="0"/>
      <w:ind w:left="240" w:hanging="240"/>
    </w:pPr>
    <w:rPr>
      <w:rFonts w:asciiTheme="minorHAnsi" w:hAnsiTheme="minorHAnsi" w:cstheme="minorHAns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3C0F2B"/>
    <w:pPr>
      <w:spacing w:after="0"/>
      <w:ind w:left="480" w:hanging="240"/>
    </w:pPr>
    <w:rPr>
      <w:rFonts w:asciiTheme="minorHAnsi" w:hAnsiTheme="minorHAnsi" w:cstheme="minorHAns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3C0F2B"/>
    <w:pPr>
      <w:spacing w:after="0"/>
      <w:ind w:left="720" w:hanging="240"/>
    </w:pPr>
    <w:rPr>
      <w:rFonts w:asciiTheme="minorHAnsi" w:hAnsiTheme="minorHAnsi" w:cstheme="minorHAns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3C0F2B"/>
    <w:pPr>
      <w:spacing w:after="0"/>
      <w:ind w:left="960" w:hanging="240"/>
    </w:pPr>
    <w:rPr>
      <w:rFonts w:asciiTheme="minorHAnsi" w:hAnsiTheme="minorHAnsi" w:cstheme="minorHAns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3C0F2B"/>
    <w:pPr>
      <w:spacing w:after="0"/>
      <w:ind w:left="1200" w:hanging="240"/>
    </w:pPr>
    <w:rPr>
      <w:rFonts w:asciiTheme="minorHAnsi" w:hAnsiTheme="minorHAnsi" w:cstheme="minorHAns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3C0F2B"/>
    <w:pPr>
      <w:spacing w:after="0"/>
      <w:ind w:left="1440" w:hanging="240"/>
    </w:pPr>
    <w:rPr>
      <w:rFonts w:asciiTheme="minorHAnsi" w:hAnsiTheme="minorHAnsi" w:cstheme="minorHAns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3C0F2B"/>
    <w:pPr>
      <w:spacing w:after="0"/>
      <w:ind w:left="1680" w:hanging="240"/>
    </w:pPr>
    <w:rPr>
      <w:rFonts w:asciiTheme="minorHAnsi" w:hAnsiTheme="minorHAnsi" w:cstheme="minorHAns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3C0F2B"/>
    <w:pPr>
      <w:spacing w:after="0"/>
      <w:ind w:left="1920" w:hanging="240"/>
    </w:pPr>
    <w:rPr>
      <w:rFonts w:asciiTheme="minorHAnsi" w:hAnsiTheme="minorHAnsi" w:cstheme="minorHAns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3C0F2B"/>
    <w:pPr>
      <w:spacing w:after="0"/>
      <w:ind w:left="2160" w:hanging="240"/>
    </w:pPr>
    <w:rPr>
      <w:rFonts w:asciiTheme="minorHAnsi" w:hAnsiTheme="minorHAnsi" w:cstheme="minorHAnsi"/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3C0F2B"/>
    <w:pPr>
      <w:spacing w:before="120" w:after="120"/>
    </w:pPr>
    <w:rPr>
      <w:rFonts w:asciiTheme="minorHAnsi" w:hAnsiTheme="minorHAnsi" w:cstheme="minorHAnsi"/>
      <w:b/>
      <w:bCs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73001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00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001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3001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3001A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73001A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37062-87BB-4A99-9DCA-06060AD75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1200</Words>
  <Characters>6846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Leung</dc:creator>
  <cp:keywords/>
  <dc:description/>
  <cp:lastModifiedBy>Stephen Leung</cp:lastModifiedBy>
  <cp:revision>2</cp:revision>
  <dcterms:created xsi:type="dcterms:W3CDTF">2021-01-26T15:31:00Z</dcterms:created>
  <dcterms:modified xsi:type="dcterms:W3CDTF">2021-01-26T15:31:00Z</dcterms:modified>
</cp:coreProperties>
</file>