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4B76" w:rsidRDefault="00AA4B76">
      <w:pPr>
        <w:spacing w:after="0" w:line="360" w:lineRule="auto"/>
      </w:pPr>
    </w:p>
    <w:p w:rsidR="00AA4B76" w:rsidRDefault="00DB5753">
      <w:pPr>
        <w:spacing w:before="157" w:after="157" w:line="270" w:lineRule="auto"/>
      </w:pPr>
      <w:r>
        <w:rPr>
          <w:rFonts w:ascii="inter" w:eastAsia="inter" w:hAnsi="inter" w:cs="inter"/>
          <w:b/>
          <w:color w:val="000000"/>
          <w:sz w:val="39"/>
        </w:rPr>
        <w:t>Cahier des charges pour une application d'orientation scolaire et universitaire multilingue au Cameroun</w:t>
      </w:r>
    </w:p>
    <w:p w:rsidR="00AA4B76" w:rsidRDefault="00DB5753">
      <w:pPr>
        <w:spacing w:before="315" w:after="105" w:line="360" w:lineRule="auto"/>
        <w:ind w:left="-30"/>
      </w:pPr>
      <w:r>
        <w:rPr>
          <w:rFonts w:ascii="inter" w:eastAsia="inter" w:hAnsi="inter" w:cs="inter"/>
          <w:b/>
          <w:color w:val="000000"/>
          <w:sz w:val="24"/>
        </w:rPr>
        <w:t>1. Présentation générale du projet</w:t>
      </w:r>
    </w:p>
    <w:p w:rsidR="00AA4B76" w:rsidRDefault="00DB5753">
      <w:pPr>
        <w:spacing w:before="315" w:after="105" w:line="360" w:lineRule="auto"/>
        <w:ind w:left="-30"/>
      </w:pPr>
      <w:r>
        <w:rPr>
          <w:rFonts w:ascii="inter" w:eastAsia="inter" w:hAnsi="inter" w:cs="inter"/>
          <w:b/>
          <w:color w:val="000000"/>
          <w:sz w:val="24"/>
        </w:rPr>
        <w:t>1.1 Contexte et justification</w:t>
      </w:r>
    </w:p>
    <w:p w:rsidR="00AA4B76" w:rsidRDefault="00DB5753">
      <w:pPr>
        <w:spacing w:after="210" w:line="360" w:lineRule="auto"/>
      </w:pPr>
      <w:r>
        <w:rPr>
          <w:rFonts w:ascii="inter" w:eastAsia="inter" w:hAnsi="inter" w:cs="inter"/>
          <w:color w:val="000000"/>
        </w:rPr>
        <w:t xml:space="preserve">L'application d'orientation scolaire et universitaire multilingue au Cameroun s'inscrit dans un contexte où </w:t>
      </w:r>
      <w:r>
        <w:rPr>
          <w:rFonts w:ascii="inter" w:eastAsia="inter" w:hAnsi="inter" w:cs="inter"/>
          <w:b/>
          <w:color w:val="000000"/>
        </w:rPr>
        <w:t>8,05 millions d'élèves et étudiants</w:t>
      </w:r>
      <w:r>
        <w:rPr>
          <w:rFonts w:ascii="inter" w:eastAsia="inter" w:hAnsi="inter" w:cs="inter"/>
          <w:color w:val="000000"/>
        </w:rPr>
        <w:t xml:space="preserve"> évoluent dans un système éducatif biculturel unique. Le Cameroun dispose d'un système éducatif divisé entre </w:t>
      </w:r>
      <w:r>
        <w:rPr>
          <w:rFonts w:ascii="inter" w:eastAsia="inter" w:hAnsi="inter" w:cs="inter"/>
          <w:b/>
          <w:color w:val="000000"/>
        </w:rPr>
        <w:t>le système anglophone (17%) et le système francophone (83%)</w:t>
      </w:r>
      <w:r>
        <w:rPr>
          <w:rFonts w:ascii="inter" w:eastAsia="inter" w:hAnsi="inter" w:cs="inter"/>
          <w:color w:val="000000"/>
        </w:rPr>
        <w:t>, créant un besoin spécifique pour une solution numérique adaptée à cette dualité linguistique.</w:t>
      </w:r>
    </w:p>
    <w:p w:rsidR="00AA4B76" w:rsidRDefault="00DB5753">
      <w:pPr>
        <w:spacing w:after="210" w:line="360" w:lineRule="auto"/>
      </w:pPr>
      <w:r>
        <w:rPr>
          <w:rFonts w:ascii="inter" w:eastAsia="inter" w:hAnsi="inter" w:cs="inter"/>
          <w:color w:val="000000"/>
        </w:rPr>
        <w:t xml:space="preserve">Face aux défis actuels de l'orientation scolaire qui incluent </w:t>
      </w:r>
      <w:r>
        <w:rPr>
          <w:rFonts w:ascii="inter" w:eastAsia="inter" w:hAnsi="inter" w:cs="inter"/>
          <w:b/>
          <w:color w:val="000000"/>
        </w:rPr>
        <w:t>des outils obsolètes, une fuite des professionnels et un manque de moyens financiers</w:t>
      </w:r>
      <w:r>
        <w:rPr>
          <w:rFonts w:ascii="inter" w:eastAsia="inter" w:hAnsi="inter" w:cs="inter"/>
          <w:color w:val="000000"/>
        </w:rPr>
        <w:t xml:space="preserve">, cette application vise à moderniser et démocratiser l'accès à l'orientation. L'objectif principal est d'aider les élèves à </w:t>
      </w:r>
      <w:r>
        <w:rPr>
          <w:rFonts w:ascii="inter" w:eastAsia="inter" w:hAnsi="inter" w:cs="inter"/>
          <w:b/>
          <w:color w:val="000000"/>
        </w:rPr>
        <w:t>choisir une voie professionnelle épanouissante et cohérente avec leur personnalité, leurs intérêts et aspirations professionnelles</w:t>
      </w:r>
      <w:r>
        <w:rPr>
          <w:rFonts w:ascii="inter" w:eastAsia="inter" w:hAnsi="inter" w:cs="inter"/>
          <w:color w:val="000000"/>
        </w:rPr>
        <w:t>.</w:t>
      </w:r>
    </w:p>
    <w:p w:rsidR="00AA4B76" w:rsidRDefault="00DB5753">
      <w:pPr>
        <w:spacing w:before="315" w:after="105" w:line="360" w:lineRule="auto"/>
        <w:ind w:left="-30"/>
      </w:pPr>
      <w:r>
        <w:rPr>
          <w:rFonts w:ascii="inter" w:eastAsia="inter" w:hAnsi="inter" w:cs="inter"/>
          <w:b/>
          <w:color w:val="000000"/>
          <w:sz w:val="24"/>
        </w:rPr>
        <w:t>1.2 Objectifs du projet</w:t>
      </w:r>
    </w:p>
    <w:p w:rsidR="00AA4B76" w:rsidRDefault="00DB5753">
      <w:pPr>
        <w:spacing w:after="210" w:line="360" w:lineRule="auto"/>
      </w:pPr>
      <w:r>
        <w:rPr>
          <w:rFonts w:ascii="inter" w:eastAsia="inter" w:hAnsi="inter" w:cs="inter"/>
          <w:b/>
          <w:color w:val="000000"/>
        </w:rPr>
        <w:t>Objectifs principaux :</w:t>
      </w:r>
    </w:p>
    <w:p w:rsidR="00AA4B76" w:rsidRDefault="00DB5753">
      <w:pPr>
        <w:numPr>
          <w:ilvl w:val="0"/>
          <w:numId w:val="1"/>
        </w:numPr>
        <w:spacing w:before="105" w:after="105" w:line="360" w:lineRule="auto"/>
      </w:pPr>
      <w:r>
        <w:rPr>
          <w:rFonts w:ascii="inter" w:eastAsia="inter" w:hAnsi="inter" w:cs="inter"/>
          <w:color w:val="000000"/>
        </w:rPr>
        <w:t>Fournir un outil d'orientation personnalisé et multilingue (français, anglais, langues nationales)</w:t>
      </w:r>
    </w:p>
    <w:p w:rsidR="00AA4B76" w:rsidRDefault="00DB5753">
      <w:pPr>
        <w:numPr>
          <w:ilvl w:val="0"/>
          <w:numId w:val="1"/>
        </w:numPr>
        <w:spacing w:before="105" w:after="105" w:line="360" w:lineRule="auto"/>
      </w:pPr>
      <w:r>
        <w:rPr>
          <w:rFonts w:ascii="inter" w:eastAsia="inter" w:hAnsi="inter" w:cs="inter"/>
          <w:color w:val="000000"/>
        </w:rPr>
        <w:t>Démocratiser l'accès à l'orientation pour les 400 000 utilisateurs potentiels ciblés</w:t>
      </w:r>
    </w:p>
    <w:p w:rsidR="00AA4B76" w:rsidRDefault="00DB5753">
      <w:pPr>
        <w:numPr>
          <w:ilvl w:val="0"/>
          <w:numId w:val="1"/>
        </w:numPr>
        <w:spacing w:before="105" w:after="105" w:line="360" w:lineRule="auto"/>
      </w:pPr>
      <w:r>
        <w:rPr>
          <w:rFonts w:ascii="inter" w:eastAsia="inter" w:hAnsi="inter" w:cs="inter"/>
          <w:color w:val="000000"/>
        </w:rPr>
        <w:t>Réduire l'exode étudiant en améliorant l'information sur les opportunités locales</w:t>
      </w:r>
    </w:p>
    <w:p w:rsidR="00AA4B76" w:rsidRDefault="00DB5753">
      <w:pPr>
        <w:numPr>
          <w:ilvl w:val="0"/>
          <w:numId w:val="1"/>
        </w:numPr>
        <w:spacing w:before="105" w:after="105" w:line="360" w:lineRule="auto"/>
      </w:pPr>
      <w:r>
        <w:rPr>
          <w:rFonts w:ascii="inter" w:eastAsia="inter" w:hAnsi="inter" w:cs="inter"/>
          <w:color w:val="000000"/>
        </w:rPr>
        <w:t>Accompagner les élèves dans leurs choix d'orientation dès la classe de 3ème jusqu'aux études supérieures</w:t>
      </w:r>
    </w:p>
    <w:p w:rsidR="00AA4B76" w:rsidRDefault="00DB5753">
      <w:pPr>
        <w:spacing w:after="210" w:line="360" w:lineRule="auto"/>
      </w:pPr>
      <w:r>
        <w:rPr>
          <w:rFonts w:ascii="inter" w:eastAsia="inter" w:hAnsi="inter" w:cs="inter"/>
          <w:b/>
          <w:color w:val="000000"/>
        </w:rPr>
        <w:t>Objectifs secondaires :</w:t>
      </w:r>
    </w:p>
    <w:p w:rsidR="00AA4B76" w:rsidRDefault="00DB5753">
      <w:pPr>
        <w:numPr>
          <w:ilvl w:val="0"/>
          <w:numId w:val="2"/>
        </w:numPr>
        <w:spacing w:before="105" w:after="105" w:line="360" w:lineRule="auto"/>
      </w:pPr>
      <w:r>
        <w:rPr>
          <w:rFonts w:ascii="inter" w:eastAsia="inter" w:hAnsi="inter" w:cs="inter"/>
          <w:color w:val="000000"/>
        </w:rPr>
        <w:t>Connecter les élèves aux conseillers d'orientation et établissements</w:t>
      </w:r>
    </w:p>
    <w:p w:rsidR="00AA4B76" w:rsidRDefault="00DB5753">
      <w:pPr>
        <w:numPr>
          <w:ilvl w:val="0"/>
          <w:numId w:val="2"/>
        </w:numPr>
        <w:spacing w:before="105" w:after="105" w:line="360" w:lineRule="auto"/>
      </w:pPr>
      <w:r>
        <w:rPr>
          <w:rFonts w:ascii="inter" w:eastAsia="inter" w:hAnsi="inter" w:cs="inter"/>
          <w:color w:val="000000"/>
        </w:rPr>
        <w:t>Proposer des simulations de parcours académiques et professionnels</w:t>
      </w:r>
    </w:p>
    <w:p w:rsidR="00AA4B76" w:rsidRDefault="00DB5753">
      <w:pPr>
        <w:numPr>
          <w:ilvl w:val="0"/>
          <w:numId w:val="2"/>
        </w:numPr>
        <w:spacing w:before="105" w:after="105" w:line="360" w:lineRule="auto"/>
      </w:pPr>
      <w:r>
        <w:rPr>
          <w:rFonts w:ascii="inter" w:eastAsia="inter" w:hAnsi="inter" w:cs="inter"/>
          <w:color w:val="000000"/>
        </w:rPr>
        <w:t>Offrir une cartographie complète des formations et métiers au Cameroun</w:t>
      </w:r>
    </w:p>
    <w:p w:rsidR="00AA4B76" w:rsidRDefault="00DB5753">
      <w:pPr>
        <w:spacing w:before="315" w:after="105" w:line="360" w:lineRule="auto"/>
        <w:ind w:left="-30"/>
      </w:pPr>
      <w:r>
        <w:rPr>
          <w:rFonts w:ascii="inter" w:eastAsia="inter" w:hAnsi="inter" w:cs="inter"/>
          <w:b/>
          <w:color w:val="000000"/>
          <w:sz w:val="24"/>
        </w:rPr>
        <w:t>1.3 Public cible</w:t>
      </w:r>
    </w:p>
    <w:p w:rsidR="00AA4B76" w:rsidRDefault="00DB5753">
      <w:pPr>
        <w:spacing w:after="210" w:line="360" w:lineRule="auto"/>
      </w:pPr>
      <w:r>
        <w:rPr>
          <w:rFonts w:ascii="inter" w:eastAsia="inter" w:hAnsi="inter" w:cs="inter"/>
          <w:b/>
          <w:color w:val="000000"/>
        </w:rPr>
        <w:t>Utilisateurs primaires :</w:t>
      </w:r>
    </w:p>
    <w:p w:rsidR="00AA4B76" w:rsidRDefault="00DB5753">
      <w:pPr>
        <w:numPr>
          <w:ilvl w:val="0"/>
          <w:numId w:val="3"/>
        </w:numPr>
        <w:spacing w:before="105" w:after="105" w:line="360" w:lineRule="auto"/>
      </w:pPr>
      <w:r>
        <w:rPr>
          <w:rFonts w:ascii="inter" w:eastAsia="inter" w:hAnsi="inter" w:cs="inter"/>
          <w:color w:val="000000"/>
        </w:rPr>
        <w:t xml:space="preserve">Élèves du secondaire (3ème à Terminale) : </w:t>
      </w:r>
      <w:r>
        <w:rPr>
          <w:rFonts w:ascii="inter" w:eastAsia="inter" w:hAnsi="inter" w:cs="inter"/>
          <w:b/>
          <w:color w:val="000000"/>
        </w:rPr>
        <w:t>~300 000 utilisateurs</w:t>
      </w:r>
    </w:p>
    <w:p w:rsidR="00AA4B76" w:rsidRDefault="00DB5753">
      <w:pPr>
        <w:numPr>
          <w:ilvl w:val="0"/>
          <w:numId w:val="3"/>
        </w:numPr>
        <w:spacing w:before="105" w:after="105" w:line="360" w:lineRule="auto"/>
      </w:pPr>
      <w:r>
        <w:rPr>
          <w:rFonts w:ascii="inter" w:eastAsia="inter" w:hAnsi="inter" w:cs="inter"/>
          <w:color w:val="000000"/>
        </w:rPr>
        <w:lastRenderedPageBreak/>
        <w:t xml:space="preserve">Étudiants en réorientation : </w:t>
      </w:r>
      <w:r>
        <w:rPr>
          <w:rFonts w:ascii="inter" w:eastAsia="inter" w:hAnsi="inter" w:cs="inter"/>
          <w:b/>
          <w:color w:val="000000"/>
        </w:rPr>
        <w:t>~50 000 utilisateurs</w:t>
      </w:r>
    </w:p>
    <w:p w:rsidR="00AA4B76" w:rsidRDefault="00DB5753">
      <w:pPr>
        <w:numPr>
          <w:ilvl w:val="0"/>
          <w:numId w:val="3"/>
        </w:numPr>
        <w:spacing w:before="105" w:after="105" w:line="360" w:lineRule="auto"/>
      </w:pPr>
      <w:r>
        <w:rPr>
          <w:rFonts w:ascii="inter" w:eastAsia="inter" w:hAnsi="inter" w:cs="inter"/>
          <w:color w:val="000000"/>
        </w:rPr>
        <w:t xml:space="preserve">Bacheliers en attente d'orientation : </w:t>
      </w:r>
      <w:r>
        <w:rPr>
          <w:rFonts w:ascii="inter" w:eastAsia="inter" w:hAnsi="inter" w:cs="inter"/>
          <w:b/>
          <w:color w:val="000000"/>
        </w:rPr>
        <w:t>~50 000 utilisateurs</w:t>
      </w:r>
    </w:p>
    <w:p w:rsidR="00AA4B76" w:rsidRDefault="00DB5753">
      <w:pPr>
        <w:spacing w:after="210" w:line="360" w:lineRule="auto"/>
      </w:pPr>
      <w:r>
        <w:rPr>
          <w:rFonts w:ascii="inter" w:eastAsia="inter" w:hAnsi="inter" w:cs="inter"/>
          <w:b/>
          <w:color w:val="000000"/>
        </w:rPr>
        <w:t>Utilisateurs secondaires :</w:t>
      </w:r>
    </w:p>
    <w:p w:rsidR="00AA4B76" w:rsidRDefault="00DB5753">
      <w:pPr>
        <w:numPr>
          <w:ilvl w:val="0"/>
          <w:numId w:val="4"/>
        </w:numPr>
        <w:spacing w:before="105" w:after="105" w:line="360" w:lineRule="auto"/>
      </w:pPr>
      <w:r>
        <w:rPr>
          <w:rFonts w:ascii="inter" w:eastAsia="inter" w:hAnsi="inter" w:cs="inter"/>
          <w:color w:val="000000"/>
        </w:rPr>
        <w:t>Parents d'élèves</w:t>
      </w:r>
    </w:p>
    <w:p w:rsidR="00AA4B76" w:rsidRDefault="00DB5753">
      <w:pPr>
        <w:numPr>
          <w:ilvl w:val="0"/>
          <w:numId w:val="4"/>
        </w:numPr>
        <w:spacing w:before="105" w:after="105" w:line="360" w:lineRule="auto"/>
      </w:pPr>
      <w:r>
        <w:rPr>
          <w:rFonts w:ascii="inter" w:eastAsia="inter" w:hAnsi="inter" w:cs="inter"/>
          <w:color w:val="000000"/>
        </w:rPr>
        <w:t>Conseillers d'orientation</w:t>
      </w:r>
    </w:p>
    <w:p w:rsidR="00AA4B76" w:rsidRDefault="00DB5753">
      <w:pPr>
        <w:numPr>
          <w:ilvl w:val="0"/>
          <w:numId w:val="4"/>
        </w:numPr>
        <w:spacing w:before="105" w:after="105" w:line="360" w:lineRule="auto"/>
      </w:pPr>
      <w:r>
        <w:rPr>
          <w:rFonts w:ascii="inter" w:eastAsia="inter" w:hAnsi="inter" w:cs="inter"/>
          <w:color w:val="000000"/>
        </w:rPr>
        <w:t>Professeurs et établissements scolaires</w:t>
      </w:r>
    </w:p>
    <w:p w:rsidR="00AA4B76" w:rsidRDefault="00DB5753">
      <w:pPr>
        <w:numPr>
          <w:ilvl w:val="0"/>
          <w:numId w:val="4"/>
        </w:numPr>
        <w:spacing w:before="105" w:after="105" w:line="360" w:lineRule="auto"/>
      </w:pPr>
      <w:r>
        <w:rPr>
          <w:rFonts w:ascii="inter" w:eastAsia="inter" w:hAnsi="inter" w:cs="inter"/>
          <w:color w:val="000000"/>
        </w:rPr>
        <w:t>Institutions d'enseignement supérieur</w:t>
      </w:r>
    </w:p>
    <w:p w:rsidR="00AA4B76" w:rsidRDefault="00DB5753">
      <w:pPr>
        <w:spacing w:before="315" w:after="105" w:line="360" w:lineRule="auto"/>
        <w:ind w:left="-30"/>
      </w:pPr>
      <w:r>
        <w:rPr>
          <w:rFonts w:ascii="inter" w:eastAsia="inter" w:hAnsi="inter" w:cs="inter"/>
          <w:b/>
          <w:color w:val="000000"/>
          <w:sz w:val="24"/>
        </w:rPr>
        <w:t>2. Spécifications fonctionnelles</w:t>
      </w:r>
    </w:p>
    <w:p w:rsidR="00AA4B76" w:rsidRDefault="00DB5753">
      <w:pPr>
        <w:spacing w:before="315" w:after="105" w:line="360" w:lineRule="auto"/>
        <w:ind w:left="-30"/>
      </w:pPr>
      <w:r>
        <w:rPr>
          <w:rFonts w:ascii="inter" w:eastAsia="inter" w:hAnsi="inter" w:cs="inter"/>
          <w:b/>
          <w:color w:val="000000"/>
          <w:sz w:val="24"/>
        </w:rPr>
        <w:t>2.1 Architecture générale</w:t>
      </w:r>
    </w:p>
    <w:p w:rsidR="00AA4B76" w:rsidRDefault="00DB5753">
      <w:pPr>
        <w:spacing w:after="210" w:line="360" w:lineRule="auto"/>
      </w:pPr>
      <w:r>
        <w:rPr>
          <w:rFonts w:ascii="inter" w:eastAsia="inter" w:hAnsi="inter" w:cs="inter"/>
          <w:color w:val="000000"/>
        </w:rPr>
        <w:t xml:space="preserve">L'application sera développée selon une </w:t>
      </w:r>
      <w:r>
        <w:rPr>
          <w:rFonts w:ascii="inter" w:eastAsia="inter" w:hAnsi="inter" w:cs="inter"/>
          <w:b/>
          <w:color w:val="000000"/>
        </w:rPr>
        <w:t>architecture mobile multiplateforme</w:t>
      </w:r>
      <w:r>
        <w:rPr>
          <w:rFonts w:ascii="inter" w:eastAsia="inter" w:hAnsi="inter" w:cs="inter"/>
          <w:color w:val="000000"/>
        </w:rPr>
        <w:t xml:space="preserve"> pour iOS et Android, permettant un déploiement unifié tout en respectant les spécificités de chaque système d'exploitation.</w:t>
      </w:r>
    </w:p>
    <w:p w:rsidR="00AA4B76" w:rsidRDefault="00DB5753">
      <w:pPr>
        <w:spacing w:after="210" w:line="360" w:lineRule="auto"/>
      </w:pPr>
      <w:r>
        <w:rPr>
          <w:rFonts w:ascii="inter" w:eastAsia="inter" w:hAnsi="inter" w:cs="inter"/>
          <w:b/>
          <w:color w:val="000000"/>
        </w:rPr>
        <w:t>Architecture technique recommandée :</w:t>
      </w:r>
    </w:p>
    <w:p w:rsidR="00AA4B76" w:rsidRDefault="00DB5753">
      <w:pPr>
        <w:numPr>
          <w:ilvl w:val="0"/>
          <w:numId w:val="5"/>
        </w:numPr>
        <w:spacing w:before="105" w:after="105" w:line="360" w:lineRule="auto"/>
      </w:pPr>
      <w:proofErr w:type="spellStart"/>
      <w:r>
        <w:rPr>
          <w:rFonts w:ascii="inter" w:eastAsia="inter" w:hAnsi="inter" w:cs="inter"/>
          <w:b/>
          <w:color w:val="000000"/>
        </w:rPr>
        <w:t>Frontend</w:t>
      </w:r>
      <w:proofErr w:type="spellEnd"/>
      <w:r>
        <w:rPr>
          <w:rFonts w:ascii="inter" w:eastAsia="inter" w:hAnsi="inter" w:cs="inter"/>
          <w:b/>
          <w:color w:val="000000"/>
        </w:rPr>
        <w:t xml:space="preserve"> :</w:t>
      </w:r>
      <w:r>
        <w:rPr>
          <w:rFonts w:ascii="inter" w:eastAsia="inter" w:hAnsi="inter" w:cs="inter"/>
          <w:color w:val="000000"/>
        </w:rPr>
        <w:t xml:space="preserve"> Applications natives iOS (Swift) et Android (</w:t>
      </w:r>
      <w:proofErr w:type="spellStart"/>
      <w:r>
        <w:rPr>
          <w:rFonts w:ascii="inter" w:eastAsia="inter" w:hAnsi="inter" w:cs="inter"/>
          <w:color w:val="000000"/>
        </w:rPr>
        <w:t>Kotlin</w:t>
      </w:r>
      <w:proofErr w:type="spellEnd"/>
      <w:r>
        <w:rPr>
          <w:rFonts w:ascii="inter" w:eastAsia="inter" w:hAnsi="inter" w:cs="inter"/>
          <w:color w:val="000000"/>
        </w:rPr>
        <w:t>) ou solution cross-</w:t>
      </w:r>
      <w:proofErr w:type="spellStart"/>
      <w:r>
        <w:rPr>
          <w:rFonts w:ascii="inter" w:eastAsia="inter" w:hAnsi="inter" w:cs="inter"/>
          <w:color w:val="000000"/>
        </w:rPr>
        <w:t>platform</w:t>
      </w:r>
      <w:proofErr w:type="spellEnd"/>
      <w:r>
        <w:rPr>
          <w:rFonts w:ascii="inter" w:eastAsia="inter" w:hAnsi="inter" w:cs="inter"/>
          <w:color w:val="000000"/>
        </w:rPr>
        <w:t xml:space="preserve"> (</w:t>
      </w:r>
      <w:proofErr w:type="spellStart"/>
      <w:r>
        <w:rPr>
          <w:rFonts w:ascii="inter" w:eastAsia="inter" w:hAnsi="inter" w:cs="inter"/>
          <w:color w:val="000000"/>
        </w:rPr>
        <w:t>React</w:t>
      </w:r>
      <w:proofErr w:type="spellEnd"/>
      <w:r>
        <w:rPr>
          <w:rFonts w:ascii="inter" w:eastAsia="inter" w:hAnsi="inter" w:cs="inter"/>
          <w:color w:val="000000"/>
        </w:rPr>
        <w:t xml:space="preserve"> Native/Flutter)</w:t>
      </w:r>
    </w:p>
    <w:p w:rsidR="00AA4B76" w:rsidRDefault="00DB5753">
      <w:pPr>
        <w:numPr>
          <w:ilvl w:val="0"/>
          <w:numId w:val="5"/>
        </w:numPr>
        <w:spacing w:before="105" w:after="105" w:line="360" w:lineRule="auto"/>
      </w:pPr>
      <w:proofErr w:type="spellStart"/>
      <w:r>
        <w:rPr>
          <w:rFonts w:ascii="inter" w:eastAsia="inter" w:hAnsi="inter" w:cs="inter"/>
          <w:b/>
          <w:color w:val="000000"/>
        </w:rPr>
        <w:t>Backend</w:t>
      </w:r>
      <w:proofErr w:type="spellEnd"/>
      <w:r>
        <w:rPr>
          <w:rFonts w:ascii="inter" w:eastAsia="inter" w:hAnsi="inter" w:cs="inter"/>
          <w:b/>
          <w:color w:val="000000"/>
        </w:rPr>
        <w:t xml:space="preserve"> :</w:t>
      </w:r>
      <w:r>
        <w:rPr>
          <w:rFonts w:ascii="inter" w:eastAsia="inter" w:hAnsi="inter" w:cs="inter"/>
          <w:color w:val="000000"/>
        </w:rPr>
        <w:t xml:space="preserve"> API REST avec base de données </w:t>
      </w:r>
      <w:proofErr w:type="spellStart"/>
      <w:r>
        <w:rPr>
          <w:rFonts w:ascii="inter" w:eastAsia="inter" w:hAnsi="inter" w:cs="inter"/>
          <w:color w:val="000000"/>
        </w:rPr>
        <w:t>NoSQL</w:t>
      </w:r>
      <w:proofErr w:type="spellEnd"/>
      <w:r>
        <w:rPr>
          <w:rFonts w:ascii="inter" w:eastAsia="inter" w:hAnsi="inter" w:cs="inter"/>
          <w:color w:val="000000"/>
        </w:rPr>
        <w:t xml:space="preserve"> (</w:t>
      </w:r>
      <w:proofErr w:type="spellStart"/>
      <w:r>
        <w:rPr>
          <w:rFonts w:ascii="inter" w:eastAsia="inter" w:hAnsi="inter" w:cs="inter"/>
          <w:color w:val="000000"/>
        </w:rPr>
        <w:t>MongoDB</w:t>
      </w:r>
      <w:proofErr w:type="spellEnd"/>
      <w:r>
        <w:rPr>
          <w:rFonts w:ascii="inter" w:eastAsia="inter" w:hAnsi="inter" w:cs="inter"/>
          <w:color w:val="000000"/>
        </w:rPr>
        <w:t>) et relationnelle (PostgreSQL)</w:t>
      </w:r>
    </w:p>
    <w:p w:rsidR="00AA4B76" w:rsidRDefault="00DB5753">
      <w:pPr>
        <w:numPr>
          <w:ilvl w:val="0"/>
          <w:numId w:val="5"/>
        </w:numPr>
        <w:spacing w:before="105" w:after="105" w:line="360" w:lineRule="auto"/>
      </w:pPr>
      <w:r>
        <w:rPr>
          <w:rFonts w:ascii="inter" w:eastAsia="inter" w:hAnsi="inter" w:cs="inter"/>
          <w:b/>
          <w:color w:val="000000"/>
        </w:rPr>
        <w:t>Cloud :</w:t>
      </w:r>
      <w:r>
        <w:rPr>
          <w:rFonts w:ascii="inter" w:eastAsia="inter" w:hAnsi="inter" w:cs="inter"/>
          <w:color w:val="000000"/>
        </w:rPr>
        <w:t xml:space="preserve"> Hébergement sur infrastructure cloud africaine avec CDN local</w:t>
      </w:r>
    </w:p>
    <w:p w:rsidR="00AA4B76" w:rsidRDefault="00DB5753">
      <w:pPr>
        <w:numPr>
          <w:ilvl w:val="0"/>
          <w:numId w:val="5"/>
        </w:numPr>
        <w:spacing w:before="105" w:after="105" w:line="360" w:lineRule="auto"/>
      </w:pPr>
      <w:r>
        <w:rPr>
          <w:rFonts w:ascii="inter" w:eastAsia="inter" w:hAnsi="inter" w:cs="inter"/>
          <w:b/>
          <w:color w:val="000000"/>
        </w:rPr>
        <w:t>Sécurité :</w:t>
      </w:r>
      <w:r>
        <w:rPr>
          <w:rFonts w:ascii="inter" w:eastAsia="inter" w:hAnsi="inter" w:cs="inter"/>
          <w:color w:val="000000"/>
        </w:rPr>
        <w:t xml:space="preserve"> Chiffrement end-to-end, authentification multi-facteurs, conformité aux standards de protection des données</w:t>
      </w:r>
    </w:p>
    <w:p w:rsidR="00AA4B76" w:rsidRDefault="00DB5753">
      <w:pPr>
        <w:spacing w:before="315" w:after="105" w:line="360" w:lineRule="auto"/>
        <w:ind w:left="-30"/>
      </w:pPr>
      <w:r>
        <w:rPr>
          <w:rFonts w:ascii="inter" w:eastAsia="inter" w:hAnsi="inter" w:cs="inter"/>
          <w:b/>
          <w:color w:val="000000"/>
          <w:sz w:val="24"/>
        </w:rPr>
        <w:t>2.2 Fonctionnalités principales</w:t>
      </w:r>
    </w:p>
    <w:p w:rsidR="00AA4B76" w:rsidRDefault="00DB5753">
      <w:pPr>
        <w:spacing w:before="315" w:after="105" w:line="360" w:lineRule="auto"/>
        <w:ind w:left="-30"/>
      </w:pPr>
      <w:r>
        <w:rPr>
          <w:rFonts w:ascii="inter" w:eastAsia="inter" w:hAnsi="inter" w:cs="inter"/>
          <w:b/>
          <w:color w:val="000000"/>
          <w:sz w:val="24"/>
        </w:rPr>
        <w:t>2.2.1 Module d'évaluation et tests d'orientation</w:t>
      </w:r>
    </w:p>
    <w:p w:rsidR="00AA4B76" w:rsidRDefault="00DB5753">
      <w:pPr>
        <w:spacing w:after="210" w:line="360" w:lineRule="auto"/>
      </w:pPr>
      <w:r>
        <w:rPr>
          <w:rFonts w:ascii="inter" w:eastAsia="inter" w:hAnsi="inter" w:cs="inter"/>
          <w:b/>
          <w:color w:val="000000"/>
        </w:rPr>
        <w:t>Tests de personnalité :</w:t>
      </w:r>
    </w:p>
    <w:p w:rsidR="00AA4B76" w:rsidRDefault="00DB5753">
      <w:pPr>
        <w:numPr>
          <w:ilvl w:val="0"/>
          <w:numId w:val="6"/>
        </w:numPr>
        <w:spacing w:before="105" w:after="105" w:line="360" w:lineRule="auto"/>
      </w:pPr>
      <w:r>
        <w:rPr>
          <w:rFonts w:ascii="inter" w:eastAsia="inter" w:hAnsi="inter" w:cs="inter"/>
          <w:color w:val="000000"/>
        </w:rPr>
        <w:t xml:space="preserve">Questionnaire basé sur les modèles </w:t>
      </w:r>
      <w:proofErr w:type="spellStart"/>
      <w:r>
        <w:rPr>
          <w:rFonts w:ascii="inter" w:eastAsia="inter" w:hAnsi="inter" w:cs="inter"/>
          <w:b/>
          <w:color w:val="000000"/>
        </w:rPr>
        <w:t>Big</w:t>
      </w:r>
      <w:proofErr w:type="spellEnd"/>
      <w:r>
        <w:rPr>
          <w:rFonts w:ascii="inter" w:eastAsia="inter" w:hAnsi="inter" w:cs="inter"/>
          <w:b/>
          <w:color w:val="000000"/>
        </w:rPr>
        <w:t xml:space="preserve"> Five et Holland</w:t>
      </w:r>
      <w:r>
        <w:rPr>
          <w:rFonts w:ascii="inter" w:eastAsia="inter" w:hAnsi="inter" w:cs="inter"/>
          <w:color w:val="000000"/>
        </w:rPr>
        <w:t xml:space="preserve"> adaptés au contexte camerounais</w:t>
      </w:r>
    </w:p>
    <w:p w:rsidR="00AA4B76" w:rsidRDefault="00DB5753">
      <w:pPr>
        <w:numPr>
          <w:ilvl w:val="0"/>
          <w:numId w:val="6"/>
        </w:numPr>
        <w:spacing w:before="105" w:after="105" w:line="360" w:lineRule="auto"/>
      </w:pPr>
      <w:r>
        <w:rPr>
          <w:rFonts w:ascii="inter" w:eastAsia="inter" w:hAnsi="inter" w:cs="inter"/>
          <w:color w:val="000000"/>
        </w:rPr>
        <w:t xml:space="preserve">Evaluation des </w:t>
      </w:r>
      <w:r>
        <w:rPr>
          <w:rFonts w:ascii="inter" w:eastAsia="inter" w:hAnsi="inter" w:cs="inter"/>
          <w:b/>
          <w:color w:val="000000"/>
        </w:rPr>
        <w:t>centres d'intérêt, personnalité et motivations</w:t>
      </w:r>
    </w:p>
    <w:p w:rsidR="00AA4B76" w:rsidRDefault="00DB5753">
      <w:pPr>
        <w:numPr>
          <w:ilvl w:val="0"/>
          <w:numId w:val="6"/>
        </w:numPr>
        <w:spacing w:before="105" w:after="105" w:line="360" w:lineRule="auto"/>
      </w:pPr>
      <w:r>
        <w:rPr>
          <w:rFonts w:ascii="inter" w:eastAsia="inter" w:hAnsi="inter" w:cs="inter"/>
          <w:color w:val="000000"/>
        </w:rPr>
        <w:t>Tests bilingues français-anglais avec support des langues nationales prioritaires</w:t>
      </w:r>
    </w:p>
    <w:p w:rsidR="00AA4B76" w:rsidRDefault="00DB5753">
      <w:pPr>
        <w:spacing w:after="210" w:line="360" w:lineRule="auto"/>
      </w:pPr>
      <w:r>
        <w:rPr>
          <w:rFonts w:ascii="inter" w:eastAsia="inter" w:hAnsi="inter" w:cs="inter"/>
          <w:b/>
          <w:color w:val="000000"/>
        </w:rPr>
        <w:t>Tests d'aptitudes :</w:t>
      </w:r>
    </w:p>
    <w:p w:rsidR="00AA4B76" w:rsidRDefault="00DB5753">
      <w:pPr>
        <w:numPr>
          <w:ilvl w:val="0"/>
          <w:numId w:val="7"/>
        </w:numPr>
        <w:spacing w:before="105" w:after="105" w:line="360" w:lineRule="auto"/>
      </w:pPr>
      <w:r>
        <w:rPr>
          <w:rFonts w:ascii="inter" w:eastAsia="inter" w:hAnsi="inter" w:cs="inter"/>
          <w:color w:val="000000"/>
        </w:rPr>
        <w:lastRenderedPageBreak/>
        <w:t>Evaluations spécialisées par domaine (sciences, littéraire, technique)</w:t>
      </w:r>
    </w:p>
    <w:p w:rsidR="00AA4B76" w:rsidRDefault="00DB5753">
      <w:pPr>
        <w:numPr>
          <w:ilvl w:val="0"/>
          <w:numId w:val="7"/>
        </w:numPr>
        <w:spacing w:before="105" w:after="105" w:line="360" w:lineRule="auto"/>
      </w:pPr>
      <w:r>
        <w:rPr>
          <w:rFonts w:ascii="inter" w:eastAsia="inter" w:hAnsi="inter" w:cs="inter"/>
          <w:color w:val="000000"/>
        </w:rPr>
        <w:t>Tests de compatibilité avec des se</w:t>
      </w:r>
      <w:r w:rsidR="009F7195">
        <w:rPr>
          <w:rFonts w:ascii="inter" w:eastAsia="inter" w:hAnsi="inter" w:cs="inter"/>
          <w:color w:val="000000"/>
        </w:rPr>
        <w:t>cteurs d'activité spécifiques</w:t>
      </w:r>
    </w:p>
    <w:p w:rsidR="00AA4B76" w:rsidRDefault="00DB5753">
      <w:pPr>
        <w:numPr>
          <w:ilvl w:val="0"/>
          <w:numId w:val="7"/>
        </w:numPr>
        <w:spacing w:before="105" w:after="105" w:line="360" w:lineRule="auto"/>
      </w:pPr>
      <w:r>
        <w:rPr>
          <w:rFonts w:ascii="inter" w:eastAsia="inter" w:hAnsi="inter" w:cs="inter"/>
          <w:color w:val="000000"/>
        </w:rPr>
        <w:t>Questionnaires adaptatifs selon le niveau scolaire</w:t>
      </w:r>
    </w:p>
    <w:p w:rsidR="00AA4B76" w:rsidRDefault="00DB5753">
      <w:pPr>
        <w:spacing w:before="315" w:after="105" w:line="360" w:lineRule="auto"/>
        <w:ind w:left="-30"/>
      </w:pPr>
      <w:r>
        <w:rPr>
          <w:rFonts w:ascii="inter" w:eastAsia="inter" w:hAnsi="inter" w:cs="inter"/>
          <w:b/>
          <w:color w:val="000000"/>
          <w:sz w:val="24"/>
        </w:rPr>
        <w:t>2.2.2 Base de données des formations et métiers</w:t>
      </w:r>
    </w:p>
    <w:p w:rsidR="00AA4B76" w:rsidRDefault="00DB5753">
      <w:pPr>
        <w:spacing w:after="210" w:line="360" w:lineRule="auto"/>
      </w:pPr>
      <w:r>
        <w:rPr>
          <w:rFonts w:ascii="inter" w:eastAsia="inter" w:hAnsi="inter" w:cs="inter"/>
          <w:b/>
          <w:color w:val="000000"/>
        </w:rPr>
        <w:t>Catalogue exhaustif :</w:t>
      </w:r>
    </w:p>
    <w:p w:rsidR="00AA4B76" w:rsidRDefault="00DB5753">
      <w:pPr>
        <w:numPr>
          <w:ilvl w:val="0"/>
          <w:numId w:val="8"/>
        </w:numPr>
        <w:spacing w:before="105" w:after="105" w:line="360" w:lineRule="auto"/>
      </w:pPr>
      <w:r>
        <w:rPr>
          <w:rFonts w:ascii="inter" w:eastAsia="inter" w:hAnsi="inter" w:cs="inter"/>
          <w:b/>
          <w:color w:val="000000"/>
        </w:rPr>
        <w:t>Plus de 3000 formations</w:t>
      </w:r>
      <w:r>
        <w:rPr>
          <w:rFonts w:ascii="inter" w:eastAsia="inter" w:hAnsi="inter" w:cs="inter"/>
          <w:color w:val="000000"/>
        </w:rPr>
        <w:t xml:space="preserve"> répertoriées (publiques et privées)</w:t>
      </w:r>
    </w:p>
    <w:p w:rsidR="00AA4B76" w:rsidRDefault="00DB5753">
      <w:pPr>
        <w:numPr>
          <w:ilvl w:val="0"/>
          <w:numId w:val="8"/>
        </w:numPr>
        <w:spacing w:before="105" w:after="105" w:line="360" w:lineRule="auto"/>
      </w:pPr>
      <w:r>
        <w:rPr>
          <w:rFonts w:ascii="inter" w:eastAsia="inter" w:hAnsi="inter" w:cs="inter"/>
          <w:color w:val="000000"/>
        </w:rPr>
        <w:t>Base de données des métiers avec fiches descriptives complètes</w:t>
      </w:r>
    </w:p>
    <w:p w:rsidR="00AA4B76" w:rsidRDefault="00DB5753">
      <w:pPr>
        <w:numPr>
          <w:ilvl w:val="0"/>
          <w:numId w:val="8"/>
        </w:numPr>
        <w:spacing w:before="105" w:after="105" w:line="360" w:lineRule="auto"/>
      </w:pPr>
      <w:r>
        <w:rPr>
          <w:rFonts w:ascii="inter" w:eastAsia="inter" w:hAnsi="inter" w:cs="inter"/>
          <w:color w:val="000000"/>
        </w:rPr>
        <w:t>Informations sur les débouchés, salaires moyens et perspectives d'évolution</w:t>
      </w:r>
    </w:p>
    <w:p w:rsidR="00AA4B76" w:rsidRDefault="00DB5753">
      <w:pPr>
        <w:numPr>
          <w:ilvl w:val="0"/>
          <w:numId w:val="8"/>
        </w:numPr>
        <w:spacing w:before="105" w:after="105" w:line="360" w:lineRule="auto"/>
      </w:pPr>
      <w:r>
        <w:rPr>
          <w:rFonts w:ascii="inter" w:eastAsia="inter" w:hAnsi="inter" w:cs="inter"/>
          <w:color w:val="000000"/>
        </w:rPr>
        <w:t>Cartographie des établissements par région avec géolocalisation</w:t>
      </w:r>
    </w:p>
    <w:p w:rsidR="00AA4B76" w:rsidRDefault="00DB5753">
      <w:pPr>
        <w:spacing w:after="210" w:line="360" w:lineRule="auto"/>
      </w:pPr>
      <w:r>
        <w:rPr>
          <w:rFonts w:ascii="inter" w:eastAsia="inter" w:hAnsi="inter" w:cs="inter"/>
          <w:b/>
          <w:color w:val="000000"/>
        </w:rPr>
        <w:t>Contenus multilingues :</w:t>
      </w:r>
    </w:p>
    <w:p w:rsidR="00AA4B76" w:rsidRDefault="00DB5753">
      <w:pPr>
        <w:numPr>
          <w:ilvl w:val="0"/>
          <w:numId w:val="9"/>
        </w:numPr>
        <w:spacing w:before="105" w:after="105" w:line="360" w:lineRule="auto"/>
      </w:pPr>
      <w:r>
        <w:rPr>
          <w:rFonts w:ascii="inter" w:eastAsia="inter" w:hAnsi="inter" w:cs="inter"/>
          <w:color w:val="000000"/>
        </w:rPr>
        <w:t>Traduction automatique et manuelle français-anglais</w:t>
      </w:r>
    </w:p>
    <w:p w:rsidR="00AA4B76" w:rsidRDefault="00DB5753">
      <w:pPr>
        <w:numPr>
          <w:ilvl w:val="0"/>
          <w:numId w:val="9"/>
        </w:numPr>
        <w:spacing w:before="105" w:after="105" w:line="360" w:lineRule="auto"/>
      </w:pPr>
      <w:r>
        <w:rPr>
          <w:rFonts w:ascii="inter" w:eastAsia="inter" w:hAnsi="inter" w:cs="inter"/>
          <w:color w:val="000000"/>
        </w:rPr>
        <w:t xml:space="preserve">Support des </w:t>
      </w:r>
      <w:r>
        <w:rPr>
          <w:rFonts w:ascii="inter" w:eastAsia="inter" w:hAnsi="inter" w:cs="inter"/>
          <w:b/>
          <w:color w:val="000000"/>
        </w:rPr>
        <w:t>5 langues nationales</w:t>
      </w:r>
      <w:r>
        <w:rPr>
          <w:rFonts w:ascii="inter" w:eastAsia="inter" w:hAnsi="inter" w:cs="inter"/>
          <w:color w:val="000000"/>
        </w:rPr>
        <w:t xml:space="preserve"> prioritaires (</w:t>
      </w:r>
      <w:proofErr w:type="spellStart"/>
      <w:r>
        <w:rPr>
          <w:rFonts w:ascii="inter" w:eastAsia="inter" w:hAnsi="inter" w:cs="inter"/>
          <w:color w:val="000000"/>
        </w:rPr>
        <w:t>Ewondo</w:t>
      </w:r>
      <w:proofErr w:type="spellEnd"/>
      <w:r>
        <w:rPr>
          <w:rFonts w:ascii="inter" w:eastAsia="inter" w:hAnsi="inter" w:cs="inter"/>
          <w:color w:val="000000"/>
        </w:rPr>
        <w:t xml:space="preserve">, Fulfulde, </w:t>
      </w:r>
      <w:proofErr w:type="spellStart"/>
      <w:r>
        <w:rPr>
          <w:rFonts w:ascii="inter" w:eastAsia="inter" w:hAnsi="inter" w:cs="inter"/>
          <w:color w:val="000000"/>
        </w:rPr>
        <w:t>Ghomala</w:t>
      </w:r>
      <w:proofErr w:type="spellEnd"/>
      <w:r>
        <w:rPr>
          <w:rFonts w:ascii="inter" w:eastAsia="inter" w:hAnsi="inter" w:cs="inter"/>
          <w:color w:val="000000"/>
        </w:rPr>
        <w:t xml:space="preserve">, </w:t>
      </w:r>
      <w:proofErr w:type="spellStart"/>
      <w:r>
        <w:rPr>
          <w:rFonts w:ascii="inter" w:eastAsia="inter" w:hAnsi="inter" w:cs="inter"/>
          <w:color w:val="000000"/>
        </w:rPr>
        <w:t>Basa'a</w:t>
      </w:r>
      <w:proofErr w:type="spellEnd"/>
      <w:r>
        <w:rPr>
          <w:rFonts w:ascii="inter" w:eastAsia="inter" w:hAnsi="inter" w:cs="inter"/>
          <w:color w:val="000000"/>
        </w:rPr>
        <w:t xml:space="preserve">, </w:t>
      </w:r>
      <w:proofErr w:type="spellStart"/>
      <w:r>
        <w:rPr>
          <w:rFonts w:ascii="inter" w:eastAsia="inter" w:hAnsi="inter" w:cs="inter"/>
          <w:color w:val="000000"/>
        </w:rPr>
        <w:t>Duala</w:t>
      </w:r>
      <w:proofErr w:type="spellEnd"/>
      <w:r>
        <w:rPr>
          <w:rFonts w:ascii="inter" w:eastAsia="inter" w:hAnsi="inter" w:cs="inter"/>
          <w:color w:val="000000"/>
        </w:rPr>
        <w:t>)</w:t>
      </w:r>
    </w:p>
    <w:p w:rsidR="00AA4B76" w:rsidRDefault="00DB5753">
      <w:pPr>
        <w:numPr>
          <w:ilvl w:val="0"/>
          <w:numId w:val="9"/>
        </w:numPr>
        <w:spacing w:before="105" w:after="105" w:line="360" w:lineRule="auto"/>
      </w:pPr>
      <w:r>
        <w:rPr>
          <w:rFonts w:ascii="inter" w:eastAsia="inter" w:hAnsi="inter" w:cs="inter"/>
          <w:color w:val="000000"/>
        </w:rPr>
        <w:t>Contenus adaptés aux deux sous-systèmes éducatifs</w:t>
      </w:r>
    </w:p>
    <w:p w:rsidR="00AA4B76" w:rsidRDefault="00DB5753">
      <w:pPr>
        <w:spacing w:before="315" w:after="105" w:line="360" w:lineRule="auto"/>
        <w:ind w:left="-30"/>
      </w:pPr>
      <w:r>
        <w:rPr>
          <w:rFonts w:ascii="inter" w:eastAsia="inter" w:hAnsi="inter" w:cs="inter"/>
          <w:b/>
          <w:color w:val="000000"/>
          <w:sz w:val="24"/>
        </w:rPr>
        <w:t>2.2.3 Système de recommandations personnalisées</w:t>
      </w:r>
    </w:p>
    <w:p w:rsidR="00AA4B76" w:rsidRDefault="00DB5753">
      <w:pPr>
        <w:spacing w:after="210" w:line="360" w:lineRule="auto"/>
      </w:pPr>
      <w:r>
        <w:rPr>
          <w:rFonts w:ascii="inter" w:eastAsia="inter" w:hAnsi="inter" w:cs="inter"/>
          <w:b/>
          <w:color w:val="000000"/>
        </w:rPr>
        <w:t xml:space="preserve">Algorithme de </w:t>
      </w:r>
      <w:proofErr w:type="spellStart"/>
      <w:r>
        <w:rPr>
          <w:rFonts w:ascii="inter" w:eastAsia="inter" w:hAnsi="inter" w:cs="inter"/>
          <w:b/>
          <w:color w:val="000000"/>
        </w:rPr>
        <w:t>matching</w:t>
      </w:r>
      <w:proofErr w:type="spellEnd"/>
      <w:r>
        <w:rPr>
          <w:rFonts w:ascii="inter" w:eastAsia="inter" w:hAnsi="inter" w:cs="inter"/>
          <w:b/>
          <w:color w:val="000000"/>
        </w:rPr>
        <w:t xml:space="preserve"> :</w:t>
      </w:r>
    </w:p>
    <w:p w:rsidR="00AA4B76" w:rsidRDefault="00DB5753">
      <w:pPr>
        <w:numPr>
          <w:ilvl w:val="0"/>
          <w:numId w:val="10"/>
        </w:numPr>
        <w:spacing w:before="105" w:after="105" w:line="360" w:lineRule="auto"/>
      </w:pPr>
      <w:r>
        <w:rPr>
          <w:rFonts w:ascii="inter" w:eastAsia="inter" w:hAnsi="inter" w:cs="inter"/>
          <w:b/>
          <w:color w:val="000000"/>
        </w:rPr>
        <w:t>Intelligence artificielle</w:t>
      </w:r>
      <w:r>
        <w:rPr>
          <w:rFonts w:ascii="inter" w:eastAsia="inter" w:hAnsi="inter" w:cs="inter"/>
          <w:color w:val="000000"/>
        </w:rPr>
        <w:t xml:space="preserve"> pour recommandations basées sur les profils</w:t>
      </w:r>
    </w:p>
    <w:p w:rsidR="00AA4B76" w:rsidRDefault="00DB5753">
      <w:pPr>
        <w:numPr>
          <w:ilvl w:val="0"/>
          <w:numId w:val="10"/>
        </w:numPr>
        <w:spacing w:before="105" w:after="105" w:line="360" w:lineRule="auto"/>
      </w:pPr>
      <w:r>
        <w:rPr>
          <w:rFonts w:ascii="inter" w:eastAsia="inter" w:hAnsi="inter" w:cs="inter"/>
          <w:color w:val="000000"/>
        </w:rPr>
        <w:t>Corrélation entre résultats des tests et opportunités de formation</w:t>
      </w:r>
    </w:p>
    <w:p w:rsidR="00AA4B76" w:rsidRDefault="00DB5753">
      <w:pPr>
        <w:numPr>
          <w:ilvl w:val="0"/>
          <w:numId w:val="10"/>
        </w:numPr>
        <w:spacing w:before="105" w:after="105" w:line="360" w:lineRule="auto"/>
      </w:pPr>
      <w:r>
        <w:rPr>
          <w:rFonts w:ascii="inter" w:eastAsia="inter" w:hAnsi="inter" w:cs="inter"/>
          <w:color w:val="000000"/>
        </w:rPr>
        <w:t>Prise en compte du contexte géographique et socio-économique</w:t>
      </w:r>
    </w:p>
    <w:p w:rsidR="00AA4B76" w:rsidRDefault="00DB5753">
      <w:pPr>
        <w:spacing w:after="210" w:line="360" w:lineRule="auto"/>
      </w:pPr>
      <w:r>
        <w:rPr>
          <w:rFonts w:ascii="inter" w:eastAsia="inter" w:hAnsi="inter" w:cs="inter"/>
          <w:b/>
          <w:color w:val="000000"/>
        </w:rPr>
        <w:t>Parcours personnalisés :</w:t>
      </w:r>
    </w:p>
    <w:p w:rsidR="00AA4B76" w:rsidRDefault="00DB5753">
      <w:pPr>
        <w:numPr>
          <w:ilvl w:val="0"/>
          <w:numId w:val="11"/>
        </w:numPr>
        <w:spacing w:before="105" w:after="105" w:line="360" w:lineRule="auto"/>
      </w:pPr>
      <w:r>
        <w:rPr>
          <w:rFonts w:ascii="inter" w:eastAsia="inter" w:hAnsi="inter" w:cs="inter"/>
          <w:color w:val="000000"/>
        </w:rPr>
        <w:t>Simulation de trajectoires académiques et professionnelles</w:t>
      </w:r>
    </w:p>
    <w:p w:rsidR="00AA4B76" w:rsidRDefault="00DB5753">
      <w:pPr>
        <w:numPr>
          <w:ilvl w:val="0"/>
          <w:numId w:val="11"/>
        </w:numPr>
        <w:spacing w:before="105" w:after="105" w:line="360" w:lineRule="auto"/>
      </w:pPr>
      <w:r>
        <w:rPr>
          <w:rFonts w:ascii="inter" w:eastAsia="inter" w:hAnsi="inter" w:cs="inter"/>
          <w:color w:val="000000"/>
        </w:rPr>
        <w:t xml:space="preserve">Planification </w:t>
      </w:r>
      <w:proofErr w:type="spellStart"/>
      <w:r>
        <w:rPr>
          <w:rFonts w:ascii="inter" w:eastAsia="inter" w:hAnsi="inter" w:cs="inter"/>
          <w:color w:val="000000"/>
        </w:rPr>
        <w:t>multi-étapes</w:t>
      </w:r>
      <w:proofErr w:type="spellEnd"/>
      <w:r>
        <w:rPr>
          <w:rFonts w:ascii="inter" w:eastAsia="inter" w:hAnsi="inter" w:cs="inter"/>
          <w:color w:val="000000"/>
        </w:rPr>
        <w:t xml:space="preserve"> du projet d'orientation</w:t>
      </w:r>
    </w:p>
    <w:p w:rsidR="00AA4B76" w:rsidRDefault="00DB5753">
      <w:pPr>
        <w:numPr>
          <w:ilvl w:val="0"/>
          <w:numId w:val="11"/>
        </w:numPr>
        <w:spacing w:before="105" w:after="105" w:line="360" w:lineRule="auto"/>
      </w:pPr>
      <w:r>
        <w:rPr>
          <w:rFonts w:ascii="inter" w:eastAsia="inter" w:hAnsi="inter" w:cs="inter"/>
          <w:color w:val="000000"/>
        </w:rPr>
        <w:t>Suivi de l'évolution des intérêts et compétences</w:t>
      </w:r>
    </w:p>
    <w:p w:rsidR="00AA4B76" w:rsidRDefault="00DB5753">
      <w:pPr>
        <w:spacing w:before="315" w:after="105" w:line="360" w:lineRule="auto"/>
        <w:ind w:left="-30"/>
      </w:pPr>
      <w:r>
        <w:rPr>
          <w:rFonts w:ascii="inter" w:eastAsia="inter" w:hAnsi="inter" w:cs="inter"/>
          <w:b/>
          <w:color w:val="000000"/>
          <w:sz w:val="24"/>
        </w:rPr>
        <w:t>2.2.4 Outils de communication et d'accompagnement</w:t>
      </w:r>
    </w:p>
    <w:p w:rsidR="00AA4B76" w:rsidRDefault="00DB5753">
      <w:pPr>
        <w:spacing w:after="210" w:line="360" w:lineRule="auto"/>
      </w:pPr>
      <w:r>
        <w:rPr>
          <w:rFonts w:ascii="inter" w:eastAsia="inter" w:hAnsi="inter" w:cs="inter"/>
          <w:b/>
          <w:color w:val="000000"/>
        </w:rPr>
        <w:t>Chat et visioconférence :</w:t>
      </w:r>
    </w:p>
    <w:p w:rsidR="00AA4B76" w:rsidRDefault="00DB5753">
      <w:pPr>
        <w:numPr>
          <w:ilvl w:val="0"/>
          <w:numId w:val="12"/>
        </w:numPr>
        <w:spacing w:before="105" w:after="105" w:line="360" w:lineRule="auto"/>
      </w:pPr>
      <w:r>
        <w:rPr>
          <w:rFonts w:ascii="inter" w:eastAsia="inter" w:hAnsi="inter" w:cs="inter"/>
          <w:color w:val="000000"/>
        </w:rPr>
        <w:t>Messagerie intégrée avec les conseillers d'orientation</w:t>
      </w:r>
    </w:p>
    <w:p w:rsidR="00AA4B76" w:rsidRDefault="00DB5753">
      <w:pPr>
        <w:numPr>
          <w:ilvl w:val="0"/>
          <w:numId w:val="12"/>
        </w:numPr>
        <w:spacing w:before="105" w:after="105" w:line="360" w:lineRule="auto"/>
      </w:pPr>
      <w:r>
        <w:rPr>
          <w:rFonts w:ascii="inter" w:eastAsia="inter" w:hAnsi="inter" w:cs="inter"/>
          <w:color w:val="000000"/>
        </w:rPr>
        <w:lastRenderedPageBreak/>
        <w:t>Webinaires et ateliers d'orientation en ligne</w:t>
      </w:r>
    </w:p>
    <w:p w:rsidR="00AA4B76" w:rsidRDefault="00DB5753">
      <w:pPr>
        <w:numPr>
          <w:ilvl w:val="0"/>
          <w:numId w:val="12"/>
        </w:numPr>
        <w:spacing w:before="105" w:after="105" w:line="360" w:lineRule="auto"/>
      </w:pPr>
      <w:r>
        <w:rPr>
          <w:rFonts w:ascii="inter" w:eastAsia="inter" w:hAnsi="inter" w:cs="inter"/>
          <w:color w:val="000000"/>
        </w:rPr>
        <w:t>Forums de discussion par filière et métier</w:t>
      </w:r>
    </w:p>
    <w:p w:rsidR="00AA4B76" w:rsidRDefault="00DB5753">
      <w:pPr>
        <w:spacing w:after="210" w:line="360" w:lineRule="auto"/>
      </w:pPr>
      <w:r>
        <w:rPr>
          <w:rFonts w:ascii="inter" w:eastAsia="inter" w:hAnsi="inter" w:cs="inter"/>
          <w:b/>
          <w:color w:val="000000"/>
        </w:rPr>
        <w:t>Ressources pédagogiques :</w:t>
      </w:r>
    </w:p>
    <w:p w:rsidR="00AA4B76" w:rsidRDefault="00DB5753">
      <w:pPr>
        <w:numPr>
          <w:ilvl w:val="0"/>
          <w:numId w:val="13"/>
        </w:numPr>
        <w:spacing w:before="105" w:after="105" w:line="360" w:lineRule="auto"/>
      </w:pPr>
      <w:r>
        <w:rPr>
          <w:rFonts w:ascii="inter" w:eastAsia="inter" w:hAnsi="inter" w:cs="inter"/>
          <w:color w:val="000000"/>
        </w:rPr>
        <w:t>Fiches métiers détaillées avec témoignages vidéo</w:t>
      </w:r>
    </w:p>
    <w:p w:rsidR="00AA4B76" w:rsidRDefault="00DB5753">
      <w:pPr>
        <w:numPr>
          <w:ilvl w:val="0"/>
          <w:numId w:val="13"/>
        </w:numPr>
        <w:spacing w:before="105" w:after="105" w:line="360" w:lineRule="auto"/>
      </w:pPr>
      <w:r>
        <w:rPr>
          <w:rFonts w:ascii="inter" w:eastAsia="inter" w:hAnsi="inter" w:cs="inter"/>
          <w:color w:val="000000"/>
        </w:rPr>
        <w:t>Guides d'orientation par niveau scolaire</w:t>
      </w:r>
    </w:p>
    <w:p w:rsidR="00AA4B76" w:rsidRDefault="00DB5753">
      <w:pPr>
        <w:numPr>
          <w:ilvl w:val="0"/>
          <w:numId w:val="13"/>
        </w:numPr>
        <w:spacing w:before="105" w:after="105" w:line="360" w:lineRule="auto"/>
      </w:pPr>
      <w:r>
        <w:rPr>
          <w:rFonts w:ascii="inter" w:eastAsia="inter" w:hAnsi="inter" w:cs="inter"/>
          <w:color w:val="000000"/>
        </w:rPr>
        <w:t>Calendrier des événements d'orientation (portes ouvertes, salons)</w:t>
      </w:r>
    </w:p>
    <w:p w:rsidR="00AA4B76" w:rsidRDefault="00DB5753">
      <w:pPr>
        <w:spacing w:before="315" w:after="105" w:line="360" w:lineRule="auto"/>
        <w:ind w:left="-30"/>
      </w:pPr>
      <w:r>
        <w:rPr>
          <w:rFonts w:ascii="inter" w:eastAsia="inter" w:hAnsi="inter" w:cs="inter"/>
          <w:b/>
          <w:color w:val="000000"/>
          <w:sz w:val="24"/>
        </w:rPr>
        <w:t>2.3 Fonctionnalités avancées</w:t>
      </w:r>
    </w:p>
    <w:p w:rsidR="00AA4B76" w:rsidRDefault="00DB5753">
      <w:pPr>
        <w:spacing w:before="315" w:after="105" w:line="360" w:lineRule="auto"/>
        <w:ind w:left="-30"/>
      </w:pPr>
      <w:r>
        <w:rPr>
          <w:rFonts w:ascii="inter" w:eastAsia="inter" w:hAnsi="inter" w:cs="inter"/>
          <w:b/>
          <w:color w:val="000000"/>
          <w:sz w:val="24"/>
        </w:rPr>
        <w:t>2.3.1 Réalité augmentée et immersion métiers</w:t>
      </w:r>
    </w:p>
    <w:p w:rsidR="00AA4B76" w:rsidRDefault="00DB5753">
      <w:pPr>
        <w:numPr>
          <w:ilvl w:val="0"/>
          <w:numId w:val="14"/>
        </w:numPr>
        <w:spacing w:before="105" w:after="105" w:line="360" w:lineRule="auto"/>
      </w:pPr>
      <w:r>
        <w:rPr>
          <w:rFonts w:ascii="inter" w:eastAsia="inter" w:hAnsi="inter" w:cs="inter"/>
          <w:color w:val="000000"/>
        </w:rPr>
        <w:t>Visites virtuelles d'établissements et lieux de travail</w:t>
      </w:r>
    </w:p>
    <w:p w:rsidR="00AA4B76" w:rsidRDefault="00DB5753">
      <w:pPr>
        <w:numPr>
          <w:ilvl w:val="0"/>
          <w:numId w:val="14"/>
        </w:numPr>
        <w:spacing w:before="105" w:after="105" w:line="360" w:lineRule="auto"/>
      </w:pPr>
      <w:r>
        <w:rPr>
          <w:rFonts w:ascii="inter" w:eastAsia="inter" w:hAnsi="inter" w:cs="inter"/>
          <w:color w:val="000000"/>
        </w:rPr>
        <w:t>Simulations immersives de situations professionnelles</w:t>
      </w:r>
    </w:p>
    <w:p w:rsidR="00AA4B76" w:rsidRDefault="00DB5753">
      <w:pPr>
        <w:numPr>
          <w:ilvl w:val="0"/>
          <w:numId w:val="14"/>
        </w:numPr>
        <w:spacing w:before="105" w:after="105" w:line="360" w:lineRule="auto"/>
      </w:pPr>
      <w:r>
        <w:rPr>
          <w:rFonts w:ascii="inter" w:eastAsia="inter" w:hAnsi="inter" w:cs="inter"/>
          <w:color w:val="000000"/>
        </w:rPr>
        <w:t>Visualisation 3D des environnements de formation</w:t>
      </w:r>
    </w:p>
    <w:p w:rsidR="00AA4B76" w:rsidRDefault="00DB5753">
      <w:pPr>
        <w:spacing w:before="315" w:after="105" w:line="360" w:lineRule="auto"/>
        <w:ind w:left="-30"/>
      </w:pPr>
      <w:r>
        <w:rPr>
          <w:rFonts w:ascii="inter" w:eastAsia="inter" w:hAnsi="inter" w:cs="inter"/>
          <w:b/>
          <w:color w:val="000000"/>
          <w:sz w:val="24"/>
        </w:rPr>
        <w:t xml:space="preserve">2.3.2 </w:t>
      </w:r>
      <w:proofErr w:type="spellStart"/>
      <w:r>
        <w:rPr>
          <w:rFonts w:ascii="inter" w:eastAsia="inter" w:hAnsi="inter" w:cs="inter"/>
          <w:b/>
          <w:color w:val="000000"/>
          <w:sz w:val="24"/>
        </w:rPr>
        <w:t>Blockchain</w:t>
      </w:r>
      <w:proofErr w:type="spellEnd"/>
      <w:r>
        <w:rPr>
          <w:rFonts w:ascii="inter" w:eastAsia="inter" w:hAnsi="inter" w:cs="inter"/>
          <w:b/>
          <w:color w:val="000000"/>
          <w:sz w:val="24"/>
        </w:rPr>
        <w:t xml:space="preserve"> pour certifications</w:t>
      </w:r>
    </w:p>
    <w:p w:rsidR="00AA4B76" w:rsidRDefault="00DB5753">
      <w:pPr>
        <w:numPr>
          <w:ilvl w:val="0"/>
          <w:numId w:val="15"/>
        </w:numPr>
        <w:spacing w:before="105" w:after="105" w:line="360" w:lineRule="auto"/>
      </w:pPr>
      <w:r>
        <w:rPr>
          <w:rFonts w:ascii="inter" w:eastAsia="inter" w:hAnsi="inter" w:cs="inter"/>
          <w:color w:val="000000"/>
        </w:rPr>
        <w:t>Validation sécurisée des certifications et diplômes</w:t>
      </w:r>
    </w:p>
    <w:p w:rsidR="00AA4B76" w:rsidRDefault="00DB5753">
      <w:pPr>
        <w:numPr>
          <w:ilvl w:val="0"/>
          <w:numId w:val="15"/>
        </w:numPr>
        <w:spacing w:before="105" w:after="105" w:line="360" w:lineRule="auto"/>
      </w:pPr>
      <w:r>
        <w:rPr>
          <w:rFonts w:ascii="inter" w:eastAsia="inter" w:hAnsi="inter" w:cs="inter"/>
          <w:color w:val="000000"/>
        </w:rPr>
        <w:t>Portfolio numérique des compétences acquises</w:t>
      </w:r>
    </w:p>
    <w:p w:rsidR="00AA4B76" w:rsidRDefault="00DB5753">
      <w:pPr>
        <w:numPr>
          <w:ilvl w:val="0"/>
          <w:numId w:val="15"/>
        </w:numPr>
        <w:spacing w:before="105" w:after="105" w:line="360" w:lineRule="auto"/>
      </w:pPr>
      <w:r>
        <w:rPr>
          <w:rFonts w:ascii="inter" w:eastAsia="inter" w:hAnsi="inter" w:cs="inter"/>
          <w:color w:val="000000"/>
        </w:rPr>
        <w:t>Traçabilité des parcours de formation</w:t>
      </w:r>
    </w:p>
    <w:p w:rsidR="00AA4B76" w:rsidRDefault="00DB5753">
      <w:pPr>
        <w:spacing w:before="315" w:after="105" w:line="360" w:lineRule="auto"/>
        <w:ind w:left="-30"/>
      </w:pPr>
      <w:r>
        <w:rPr>
          <w:rFonts w:ascii="inter" w:eastAsia="inter" w:hAnsi="inter" w:cs="inter"/>
          <w:b/>
          <w:color w:val="000000"/>
          <w:sz w:val="24"/>
        </w:rPr>
        <w:t>3. Spécifications techniques</w:t>
      </w:r>
    </w:p>
    <w:p w:rsidR="00AA4B76" w:rsidRDefault="00DB5753">
      <w:pPr>
        <w:spacing w:before="315" w:after="105" w:line="360" w:lineRule="auto"/>
        <w:ind w:left="-30"/>
      </w:pPr>
      <w:r>
        <w:rPr>
          <w:rFonts w:ascii="inter" w:eastAsia="inter" w:hAnsi="inter" w:cs="inter"/>
          <w:b/>
          <w:color w:val="000000"/>
          <w:sz w:val="24"/>
        </w:rPr>
        <w:t>3.1 Contraintes techniques</w:t>
      </w:r>
    </w:p>
    <w:p w:rsidR="00AA4B76" w:rsidRDefault="00DB5753">
      <w:pPr>
        <w:spacing w:after="210" w:line="360" w:lineRule="auto"/>
      </w:pPr>
      <w:r>
        <w:rPr>
          <w:rFonts w:ascii="inter" w:eastAsia="inter" w:hAnsi="inter" w:cs="inter"/>
          <w:b/>
          <w:color w:val="000000"/>
        </w:rPr>
        <w:t>Performance :</w:t>
      </w:r>
    </w:p>
    <w:p w:rsidR="00AA4B76" w:rsidRDefault="00DB5753">
      <w:pPr>
        <w:numPr>
          <w:ilvl w:val="0"/>
          <w:numId w:val="16"/>
        </w:numPr>
        <w:spacing w:before="105" w:after="105" w:line="360" w:lineRule="auto"/>
      </w:pPr>
      <w:r>
        <w:rPr>
          <w:rFonts w:ascii="inter" w:eastAsia="inter" w:hAnsi="inter" w:cs="inter"/>
          <w:color w:val="000000"/>
        </w:rPr>
        <w:t>Temps de chargement &lt; 3 secondes</w:t>
      </w:r>
    </w:p>
    <w:p w:rsidR="00AA4B76" w:rsidRDefault="00DB5753">
      <w:pPr>
        <w:numPr>
          <w:ilvl w:val="0"/>
          <w:numId w:val="16"/>
        </w:numPr>
        <w:spacing w:before="105" w:after="105" w:line="360" w:lineRule="auto"/>
      </w:pPr>
      <w:r>
        <w:rPr>
          <w:rFonts w:ascii="inter" w:eastAsia="inter" w:hAnsi="inter" w:cs="inter"/>
          <w:color w:val="000000"/>
        </w:rPr>
        <w:t>Support des connexions internet limitées (mode hors-ligne partiel)</w:t>
      </w:r>
    </w:p>
    <w:p w:rsidR="00AA4B76" w:rsidRDefault="00DB5753">
      <w:pPr>
        <w:numPr>
          <w:ilvl w:val="0"/>
          <w:numId w:val="16"/>
        </w:numPr>
        <w:spacing w:before="105" w:after="105" w:line="360" w:lineRule="auto"/>
      </w:pPr>
      <w:r>
        <w:rPr>
          <w:rFonts w:ascii="inter" w:eastAsia="inter" w:hAnsi="inter" w:cs="inter"/>
          <w:color w:val="000000"/>
        </w:rPr>
        <w:t>Optimisation pour les smartphones d'entrée de g</w:t>
      </w:r>
      <w:r w:rsidR="009F7195">
        <w:rPr>
          <w:rFonts w:ascii="inter" w:eastAsia="inter" w:hAnsi="inter" w:cs="inter"/>
          <w:color w:val="000000"/>
        </w:rPr>
        <w:t>amme (prix moyen 27 000 FCFA)</w:t>
      </w:r>
    </w:p>
    <w:p w:rsidR="00AA4B76" w:rsidRDefault="00DB5753">
      <w:pPr>
        <w:spacing w:after="210" w:line="360" w:lineRule="auto"/>
      </w:pPr>
      <w:r>
        <w:rPr>
          <w:rFonts w:ascii="inter" w:eastAsia="inter" w:hAnsi="inter" w:cs="inter"/>
          <w:b/>
          <w:color w:val="000000"/>
        </w:rPr>
        <w:t>Compatibilité :</w:t>
      </w:r>
    </w:p>
    <w:p w:rsidR="00AA4B76" w:rsidRDefault="00DB5753">
      <w:pPr>
        <w:numPr>
          <w:ilvl w:val="0"/>
          <w:numId w:val="17"/>
        </w:numPr>
        <w:spacing w:before="105" w:after="105" w:line="360" w:lineRule="auto"/>
      </w:pPr>
      <w:r>
        <w:rPr>
          <w:rFonts w:ascii="inter" w:eastAsia="inter" w:hAnsi="inter" w:cs="inter"/>
          <w:color w:val="000000"/>
        </w:rPr>
        <w:t>iOS 13+ et Android 8.0+</w:t>
      </w:r>
    </w:p>
    <w:p w:rsidR="00AA4B76" w:rsidRDefault="00DB5753">
      <w:pPr>
        <w:numPr>
          <w:ilvl w:val="0"/>
          <w:numId w:val="17"/>
        </w:numPr>
        <w:spacing w:before="105" w:after="105" w:line="360" w:lineRule="auto"/>
      </w:pPr>
      <w:r>
        <w:rPr>
          <w:rFonts w:ascii="inter" w:eastAsia="inter" w:hAnsi="inter" w:cs="inter"/>
          <w:color w:val="000000"/>
        </w:rPr>
        <w:t>Responsive design pour tablettes</w:t>
      </w:r>
    </w:p>
    <w:p w:rsidR="00AA4B76" w:rsidRDefault="00DB5753">
      <w:pPr>
        <w:numPr>
          <w:ilvl w:val="0"/>
          <w:numId w:val="17"/>
        </w:numPr>
        <w:spacing w:before="105" w:after="105" w:line="360" w:lineRule="auto"/>
      </w:pPr>
      <w:r>
        <w:rPr>
          <w:rFonts w:ascii="inter" w:eastAsia="inter" w:hAnsi="inter" w:cs="inter"/>
          <w:color w:val="000000"/>
        </w:rPr>
        <w:lastRenderedPageBreak/>
        <w:t>Accessibilité pour utilisateurs en situation de handicap</w:t>
      </w:r>
    </w:p>
    <w:p w:rsidR="00AA4B76" w:rsidRDefault="00DB5753">
      <w:pPr>
        <w:spacing w:after="210" w:line="360" w:lineRule="auto"/>
      </w:pPr>
      <w:r>
        <w:rPr>
          <w:rFonts w:ascii="inter" w:eastAsia="inter" w:hAnsi="inter" w:cs="inter"/>
          <w:b/>
          <w:color w:val="000000"/>
        </w:rPr>
        <w:t>Sécurité et conformité :</w:t>
      </w:r>
    </w:p>
    <w:p w:rsidR="00AA4B76" w:rsidRDefault="00DB5753">
      <w:pPr>
        <w:numPr>
          <w:ilvl w:val="0"/>
          <w:numId w:val="18"/>
        </w:numPr>
        <w:spacing w:before="105" w:after="105" w:line="360" w:lineRule="auto"/>
      </w:pPr>
      <w:r>
        <w:rPr>
          <w:rFonts w:ascii="inter" w:eastAsia="inter" w:hAnsi="inter" w:cs="inter"/>
          <w:color w:val="000000"/>
        </w:rPr>
        <w:t xml:space="preserve">Conformité à la </w:t>
      </w:r>
      <w:r>
        <w:rPr>
          <w:rFonts w:ascii="inter" w:eastAsia="inter" w:hAnsi="inter" w:cs="inter"/>
          <w:b/>
          <w:color w:val="000000"/>
        </w:rPr>
        <w:t>nouvelle loi camerounaise sur la protection des données personnelles (Loi n°2024/017)</w:t>
      </w:r>
    </w:p>
    <w:p w:rsidR="00AA4B76" w:rsidRDefault="00DB5753">
      <w:pPr>
        <w:numPr>
          <w:ilvl w:val="0"/>
          <w:numId w:val="18"/>
        </w:numPr>
        <w:spacing w:before="105" w:after="105" w:line="360" w:lineRule="auto"/>
      </w:pPr>
      <w:r>
        <w:rPr>
          <w:rFonts w:ascii="inter" w:eastAsia="inter" w:hAnsi="inter" w:cs="inter"/>
          <w:color w:val="000000"/>
        </w:rPr>
        <w:t>Chiffrement AES-256 pour les données sensibles</w:t>
      </w:r>
    </w:p>
    <w:p w:rsidR="00AA4B76" w:rsidRDefault="00DB5753">
      <w:pPr>
        <w:numPr>
          <w:ilvl w:val="0"/>
          <w:numId w:val="18"/>
        </w:numPr>
        <w:spacing w:before="105" w:after="105" w:line="360" w:lineRule="auto"/>
      </w:pPr>
      <w:r>
        <w:rPr>
          <w:rFonts w:ascii="inter" w:eastAsia="inter" w:hAnsi="inter" w:cs="inter"/>
          <w:color w:val="000000"/>
        </w:rPr>
        <w:t xml:space="preserve">Authentification </w:t>
      </w:r>
      <w:proofErr w:type="spellStart"/>
      <w:r>
        <w:rPr>
          <w:rFonts w:ascii="inter" w:eastAsia="inter" w:hAnsi="inter" w:cs="inter"/>
          <w:color w:val="000000"/>
        </w:rPr>
        <w:t>OAuth</w:t>
      </w:r>
      <w:proofErr w:type="spellEnd"/>
      <w:r>
        <w:rPr>
          <w:rFonts w:ascii="inter" w:eastAsia="inter" w:hAnsi="inter" w:cs="inter"/>
          <w:color w:val="000000"/>
        </w:rPr>
        <w:t xml:space="preserve"> 2.0 et biométrique</w:t>
      </w:r>
    </w:p>
    <w:p w:rsidR="00AA4B76" w:rsidRDefault="00DB5753">
      <w:pPr>
        <w:numPr>
          <w:ilvl w:val="0"/>
          <w:numId w:val="18"/>
        </w:numPr>
        <w:spacing w:before="105" w:after="105" w:line="360" w:lineRule="auto"/>
      </w:pPr>
      <w:r>
        <w:rPr>
          <w:rFonts w:ascii="inter" w:eastAsia="inter" w:hAnsi="inter" w:cs="inter"/>
          <w:color w:val="000000"/>
        </w:rPr>
        <w:t>Audit de sécurité annuel</w:t>
      </w:r>
    </w:p>
    <w:p w:rsidR="00AA4B76" w:rsidRDefault="00DB5753">
      <w:pPr>
        <w:spacing w:before="315" w:after="105" w:line="360" w:lineRule="auto"/>
        <w:ind w:left="-30"/>
      </w:pPr>
      <w:r>
        <w:rPr>
          <w:rFonts w:ascii="inter" w:eastAsia="inter" w:hAnsi="inter" w:cs="inter"/>
          <w:b/>
          <w:color w:val="000000"/>
          <w:sz w:val="24"/>
        </w:rPr>
        <w:t>3.2 Intégrations</w:t>
      </w:r>
    </w:p>
    <w:p w:rsidR="00AA4B76" w:rsidRDefault="00DB5753">
      <w:pPr>
        <w:spacing w:after="210" w:line="360" w:lineRule="auto"/>
      </w:pPr>
      <w:r>
        <w:rPr>
          <w:rFonts w:ascii="inter" w:eastAsia="inter" w:hAnsi="inter" w:cs="inter"/>
          <w:b/>
          <w:color w:val="000000"/>
        </w:rPr>
        <w:t>Systèmes tiers :</w:t>
      </w:r>
    </w:p>
    <w:p w:rsidR="00AA4B76" w:rsidRDefault="00DB5753">
      <w:pPr>
        <w:numPr>
          <w:ilvl w:val="0"/>
          <w:numId w:val="19"/>
        </w:numPr>
        <w:spacing w:before="105" w:after="105" w:line="360" w:lineRule="auto"/>
      </w:pPr>
      <w:r>
        <w:rPr>
          <w:rFonts w:ascii="inter" w:eastAsia="inter" w:hAnsi="inter" w:cs="inter"/>
          <w:color w:val="000000"/>
        </w:rPr>
        <w:t xml:space="preserve">API des plateformes gouvernementales (OMDES, </w:t>
      </w:r>
      <w:proofErr w:type="spellStart"/>
      <w:r>
        <w:rPr>
          <w:rFonts w:ascii="inter" w:eastAsia="inter" w:hAnsi="inter" w:cs="inter"/>
          <w:color w:val="000000"/>
        </w:rPr>
        <w:t>SupStudy</w:t>
      </w:r>
      <w:proofErr w:type="spellEnd"/>
      <w:r>
        <w:rPr>
          <w:rFonts w:ascii="inter" w:eastAsia="inter" w:hAnsi="inter" w:cs="inter"/>
          <w:color w:val="000000"/>
        </w:rPr>
        <w:t>)</w:t>
      </w:r>
    </w:p>
    <w:p w:rsidR="00AA4B76" w:rsidRDefault="00DB5753">
      <w:pPr>
        <w:numPr>
          <w:ilvl w:val="0"/>
          <w:numId w:val="19"/>
        </w:numPr>
        <w:spacing w:before="105" w:after="105" w:line="360" w:lineRule="auto"/>
      </w:pPr>
      <w:r>
        <w:rPr>
          <w:rFonts w:ascii="inter" w:eastAsia="inter" w:hAnsi="inter" w:cs="inter"/>
          <w:color w:val="000000"/>
        </w:rPr>
        <w:t>Intégration avec les systèmes de gestion scolaire existants</w:t>
      </w:r>
    </w:p>
    <w:p w:rsidR="00AA4B76" w:rsidRDefault="00DB5753">
      <w:pPr>
        <w:numPr>
          <w:ilvl w:val="0"/>
          <w:numId w:val="19"/>
        </w:numPr>
        <w:spacing w:before="105" w:after="105" w:line="360" w:lineRule="auto"/>
      </w:pPr>
      <w:r>
        <w:rPr>
          <w:rFonts w:ascii="inter" w:eastAsia="inter" w:hAnsi="inter" w:cs="inter"/>
          <w:color w:val="000000"/>
        </w:rPr>
        <w:t>Connexion aux bases de données des universités camerounaises</w:t>
      </w:r>
    </w:p>
    <w:p w:rsidR="00AA4B76" w:rsidRDefault="00DB5753">
      <w:pPr>
        <w:spacing w:after="210" w:line="360" w:lineRule="auto"/>
      </w:pPr>
      <w:r>
        <w:rPr>
          <w:rFonts w:ascii="inter" w:eastAsia="inter" w:hAnsi="inter" w:cs="inter"/>
          <w:b/>
          <w:color w:val="000000"/>
        </w:rPr>
        <w:t>Paiements mobiles :</w:t>
      </w:r>
    </w:p>
    <w:p w:rsidR="00AA4B76" w:rsidRDefault="00DB5753">
      <w:pPr>
        <w:numPr>
          <w:ilvl w:val="0"/>
          <w:numId w:val="20"/>
        </w:numPr>
        <w:spacing w:before="105" w:after="105" w:line="360" w:lineRule="auto"/>
      </w:pPr>
      <w:r>
        <w:rPr>
          <w:rFonts w:ascii="inter" w:eastAsia="inter" w:hAnsi="inter" w:cs="inter"/>
          <w:color w:val="000000"/>
        </w:rPr>
        <w:t xml:space="preserve">Support du </w:t>
      </w:r>
      <w:r>
        <w:rPr>
          <w:rFonts w:ascii="inter" w:eastAsia="inter" w:hAnsi="inter" w:cs="inter"/>
          <w:b/>
          <w:color w:val="000000"/>
        </w:rPr>
        <w:t>Mobile Money</w:t>
      </w:r>
      <w:r>
        <w:rPr>
          <w:rFonts w:ascii="inter" w:eastAsia="inter" w:hAnsi="inter" w:cs="inter"/>
          <w:color w:val="000000"/>
        </w:rPr>
        <w:t xml:space="preserve"> (taux d'adoption de 42,7%)</w:t>
      </w:r>
    </w:p>
    <w:p w:rsidR="00AA4B76" w:rsidRDefault="00DB5753">
      <w:pPr>
        <w:numPr>
          <w:ilvl w:val="0"/>
          <w:numId w:val="20"/>
        </w:numPr>
        <w:spacing w:before="105" w:after="105" w:line="360" w:lineRule="auto"/>
      </w:pPr>
      <w:r>
        <w:rPr>
          <w:rFonts w:ascii="inter" w:eastAsia="inter" w:hAnsi="inter" w:cs="inter"/>
          <w:color w:val="000000"/>
        </w:rPr>
        <w:t>Intégration des principales solutions (Orange Money, MTN Mobile Money)</w:t>
      </w:r>
    </w:p>
    <w:p w:rsidR="00AA4B76" w:rsidRDefault="00DB5753">
      <w:pPr>
        <w:numPr>
          <w:ilvl w:val="0"/>
          <w:numId w:val="20"/>
        </w:numPr>
        <w:spacing w:before="105" w:after="105" w:line="360" w:lineRule="auto"/>
      </w:pPr>
      <w:r>
        <w:rPr>
          <w:rFonts w:ascii="inter" w:eastAsia="inter" w:hAnsi="inter" w:cs="inter"/>
          <w:color w:val="000000"/>
        </w:rPr>
        <w:t>Paiements par carte bancaire et virements</w:t>
      </w:r>
    </w:p>
    <w:p w:rsidR="00AA4B76" w:rsidRDefault="00DB5753">
      <w:pPr>
        <w:spacing w:before="315" w:after="105" w:line="360" w:lineRule="auto"/>
        <w:ind w:left="-30"/>
      </w:pPr>
      <w:r>
        <w:rPr>
          <w:rFonts w:ascii="inter" w:eastAsia="inter" w:hAnsi="inter" w:cs="inter"/>
          <w:b/>
          <w:color w:val="000000"/>
          <w:sz w:val="24"/>
        </w:rPr>
        <w:t>4. Conception et ergonomie</w:t>
      </w:r>
    </w:p>
    <w:p w:rsidR="00AA4B76" w:rsidRDefault="00DB5753">
      <w:pPr>
        <w:spacing w:before="315" w:after="105" w:line="360" w:lineRule="auto"/>
        <w:ind w:left="-30"/>
      </w:pPr>
      <w:r>
        <w:rPr>
          <w:rFonts w:ascii="inter" w:eastAsia="inter" w:hAnsi="inter" w:cs="inter"/>
          <w:b/>
          <w:color w:val="000000"/>
          <w:sz w:val="24"/>
        </w:rPr>
        <w:t>4.1 Charte graphique</w:t>
      </w:r>
    </w:p>
    <w:p w:rsidR="00AA4B76" w:rsidRDefault="00DB5753">
      <w:pPr>
        <w:spacing w:after="210" w:line="360" w:lineRule="auto"/>
      </w:pPr>
      <w:r>
        <w:rPr>
          <w:rFonts w:ascii="inter" w:eastAsia="inter" w:hAnsi="inter" w:cs="inter"/>
          <w:b/>
          <w:color w:val="000000"/>
        </w:rPr>
        <w:t>Identité visuelle :</w:t>
      </w:r>
    </w:p>
    <w:p w:rsidR="00AA4B76" w:rsidRDefault="00DB5753">
      <w:pPr>
        <w:numPr>
          <w:ilvl w:val="0"/>
          <w:numId w:val="21"/>
        </w:numPr>
        <w:spacing w:before="105" w:after="105" w:line="360" w:lineRule="auto"/>
      </w:pPr>
      <w:r>
        <w:rPr>
          <w:rFonts w:ascii="inter" w:eastAsia="inter" w:hAnsi="inter" w:cs="inter"/>
          <w:color w:val="000000"/>
        </w:rPr>
        <w:t>Couleurs inspirées du drapeau camerounais (vert, rouge, jaune)</w:t>
      </w:r>
    </w:p>
    <w:p w:rsidR="00AA4B76" w:rsidRDefault="00DB5753">
      <w:pPr>
        <w:numPr>
          <w:ilvl w:val="0"/>
          <w:numId w:val="21"/>
        </w:numPr>
        <w:spacing w:before="105" w:after="105" w:line="360" w:lineRule="auto"/>
      </w:pPr>
      <w:r>
        <w:rPr>
          <w:rFonts w:ascii="inter" w:eastAsia="inter" w:hAnsi="inter" w:cs="inter"/>
          <w:color w:val="000000"/>
        </w:rPr>
        <w:t>Iconographie culturellement adaptée</w:t>
      </w:r>
    </w:p>
    <w:p w:rsidR="00AA4B76" w:rsidRDefault="00DB5753">
      <w:pPr>
        <w:numPr>
          <w:ilvl w:val="0"/>
          <w:numId w:val="21"/>
        </w:numPr>
        <w:spacing w:before="105" w:after="105" w:line="360" w:lineRule="auto"/>
      </w:pPr>
      <w:r>
        <w:rPr>
          <w:rFonts w:ascii="inter" w:eastAsia="inter" w:hAnsi="inter" w:cs="inter"/>
          <w:color w:val="000000"/>
        </w:rPr>
        <w:t>Design moderne et épuré privilégiant l'accessibilité</w:t>
      </w:r>
    </w:p>
    <w:p w:rsidR="00AA4B76" w:rsidRDefault="00DB5753">
      <w:pPr>
        <w:spacing w:after="210" w:line="360" w:lineRule="auto"/>
      </w:pPr>
      <w:r>
        <w:rPr>
          <w:rFonts w:ascii="inter" w:eastAsia="inter" w:hAnsi="inter" w:cs="inter"/>
          <w:b/>
          <w:color w:val="000000"/>
        </w:rPr>
        <w:t>Interface utilisateur :</w:t>
      </w:r>
    </w:p>
    <w:p w:rsidR="00AA4B76" w:rsidRDefault="00DB5753">
      <w:pPr>
        <w:numPr>
          <w:ilvl w:val="0"/>
          <w:numId w:val="22"/>
        </w:numPr>
        <w:spacing w:before="105" w:after="105" w:line="360" w:lineRule="auto"/>
      </w:pPr>
      <w:r>
        <w:rPr>
          <w:rFonts w:ascii="inter" w:eastAsia="inter" w:hAnsi="inter" w:cs="inter"/>
          <w:b/>
          <w:color w:val="000000"/>
        </w:rPr>
        <w:t>Navigation intuitive</w:t>
      </w:r>
      <w:r>
        <w:rPr>
          <w:rFonts w:ascii="inter" w:eastAsia="inter" w:hAnsi="inter" w:cs="inter"/>
          <w:color w:val="000000"/>
        </w:rPr>
        <w:t xml:space="preserve"> adaptée aux utilisateurs novices</w:t>
      </w:r>
    </w:p>
    <w:p w:rsidR="00AA4B76" w:rsidRDefault="00DB5753">
      <w:pPr>
        <w:numPr>
          <w:ilvl w:val="0"/>
          <w:numId w:val="22"/>
        </w:numPr>
        <w:spacing w:before="105" w:after="105" w:line="360" w:lineRule="auto"/>
      </w:pPr>
      <w:r>
        <w:rPr>
          <w:rFonts w:ascii="inter" w:eastAsia="inter" w:hAnsi="inter" w:cs="inter"/>
          <w:color w:val="000000"/>
        </w:rPr>
        <w:t>Interface multilingue avec sélection automatique selon le profil</w:t>
      </w:r>
    </w:p>
    <w:p w:rsidR="00AA4B76" w:rsidRDefault="00DB5753">
      <w:pPr>
        <w:numPr>
          <w:ilvl w:val="0"/>
          <w:numId w:val="22"/>
        </w:numPr>
        <w:spacing w:before="105" w:after="105" w:line="360" w:lineRule="auto"/>
      </w:pPr>
      <w:r>
        <w:rPr>
          <w:rFonts w:ascii="inter" w:eastAsia="inter" w:hAnsi="inter" w:cs="inter"/>
          <w:color w:val="000000"/>
        </w:rPr>
        <w:lastRenderedPageBreak/>
        <w:t>Mode sombre/clair selon les préférences</w:t>
      </w:r>
    </w:p>
    <w:p w:rsidR="00AA4B76" w:rsidRDefault="00DB5753">
      <w:pPr>
        <w:spacing w:before="315" w:after="105" w:line="360" w:lineRule="auto"/>
        <w:ind w:left="-30"/>
      </w:pPr>
      <w:r>
        <w:rPr>
          <w:rFonts w:ascii="inter" w:eastAsia="inter" w:hAnsi="inter" w:cs="inter"/>
          <w:b/>
          <w:color w:val="000000"/>
          <w:sz w:val="24"/>
        </w:rPr>
        <w:t>4.2 Expérience utilisateur (UX)</w:t>
      </w:r>
    </w:p>
    <w:p w:rsidR="00AA4B76" w:rsidRDefault="00DB5753">
      <w:pPr>
        <w:spacing w:after="210" w:line="360" w:lineRule="auto"/>
      </w:pPr>
      <w:r>
        <w:rPr>
          <w:rFonts w:ascii="inter" w:eastAsia="inter" w:hAnsi="inter" w:cs="inter"/>
          <w:b/>
          <w:color w:val="000000"/>
        </w:rPr>
        <w:t>Parcours utilisateur optimisé :</w:t>
      </w:r>
    </w:p>
    <w:p w:rsidR="00AA4B76" w:rsidRDefault="00DB5753">
      <w:pPr>
        <w:numPr>
          <w:ilvl w:val="0"/>
          <w:numId w:val="23"/>
        </w:numPr>
        <w:spacing w:before="105" w:after="105" w:line="360" w:lineRule="auto"/>
      </w:pPr>
      <w:proofErr w:type="spellStart"/>
      <w:r>
        <w:rPr>
          <w:rFonts w:ascii="inter" w:eastAsia="inter" w:hAnsi="inter" w:cs="inter"/>
          <w:color w:val="000000"/>
        </w:rPr>
        <w:t>Onboarding</w:t>
      </w:r>
      <w:proofErr w:type="spellEnd"/>
      <w:r>
        <w:rPr>
          <w:rFonts w:ascii="inter" w:eastAsia="inter" w:hAnsi="inter" w:cs="inter"/>
          <w:color w:val="000000"/>
        </w:rPr>
        <w:t xml:space="preserve"> interactif en 5 étapes maximum</w:t>
      </w:r>
    </w:p>
    <w:p w:rsidR="00AA4B76" w:rsidRDefault="00DB5753">
      <w:pPr>
        <w:numPr>
          <w:ilvl w:val="0"/>
          <w:numId w:val="23"/>
        </w:numPr>
        <w:spacing w:before="105" w:after="105" w:line="360" w:lineRule="auto"/>
      </w:pPr>
      <w:r>
        <w:rPr>
          <w:rFonts w:ascii="inter" w:eastAsia="inter" w:hAnsi="inter" w:cs="inter"/>
          <w:color w:val="000000"/>
        </w:rPr>
        <w:t xml:space="preserve">Tests d'orientation </w:t>
      </w:r>
      <w:proofErr w:type="spellStart"/>
      <w:r>
        <w:rPr>
          <w:rFonts w:ascii="inter" w:eastAsia="inter" w:hAnsi="inter" w:cs="inter"/>
          <w:color w:val="000000"/>
        </w:rPr>
        <w:t>gamifiés</w:t>
      </w:r>
      <w:proofErr w:type="spellEnd"/>
      <w:r>
        <w:rPr>
          <w:rFonts w:ascii="inter" w:eastAsia="inter" w:hAnsi="inter" w:cs="inter"/>
          <w:color w:val="000000"/>
        </w:rPr>
        <w:t xml:space="preserve"> pour maintenir l'engagement</w:t>
      </w:r>
    </w:p>
    <w:p w:rsidR="00AA4B76" w:rsidRDefault="00DB5753">
      <w:pPr>
        <w:numPr>
          <w:ilvl w:val="0"/>
          <w:numId w:val="23"/>
        </w:numPr>
        <w:spacing w:before="105" w:after="105" w:line="360" w:lineRule="auto"/>
      </w:pPr>
      <w:r>
        <w:rPr>
          <w:rFonts w:ascii="inter" w:eastAsia="inter" w:hAnsi="inter" w:cs="inter"/>
          <w:color w:val="000000"/>
        </w:rPr>
        <w:t>Tableaux de bord personnalisés par type d'utilisateur</w:t>
      </w:r>
    </w:p>
    <w:p w:rsidR="00AA4B76" w:rsidRDefault="00DB5753">
      <w:pPr>
        <w:spacing w:after="210" w:line="360" w:lineRule="auto"/>
      </w:pPr>
      <w:r>
        <w:rPr>
          <w:rFonts w:ascii="inter" w:eastAsia="inter" w:hAnsi="inter" w:cs="inter"/>
          <w:b/>
          <w:color w:val="000000"/>
        </w:rPr>
        <w:t>Accessibilité :</w:t>
      </w:r>
    </w:p>
    <w:p w:rsidR="00AA4B76" w:rsidRDefault="00DB5753">
      <w:pPr>
        <w:numPr>
          <w:ilvl w:val="0"/>
          <w:numId w:val="24"/>
        </w:numPr>
        <w:spacing w:before="105" w:after="105" w:line="360" w:lineRule="auto"/>
      </w:pPr>
      <w:r>
        <w:rPr>
          <w:rFonts w:ascii="inter" w:eastAsia="inter" w:hAnsi="inter" w:cs="inter"/>
          <w:color w:val="000000"/>
        </w:rPr>
        <w:t>Support des technologies d'assistance</w:t>
      </w:r>
    </w:p>
    <w:p w:rsidR="00AA4B76" w:rsidRDefault="00DB5753">
      <w:pPr>
        <w:numPr>
          <w:ilvl w:val="0"/>
          <w:numId w:val="24"/>
        </w:numPr>
        <w:spacing w:before="105" w:after="105" w:line="360" w:lineRule="auto"/>
      </w:pPr>
      <w:r>
        <w:rPr>
          <w:rFonts w:ascii="inter" w:eastAsia="inter" w:hAnsi="inter" w:cs="inter"/>
          <w:color w:val="000000"/>
        </w:rPr>
        <w:t>Tailles de police ajustables</w:t>
      </w:r>
    </w:p>
    <w:p w:rsidR="00AA4B76" w:rsidRDefault="00DB5753">
      <w:pPr>
        <w:numPr>
          <w:ilvl w:val="0"/>
          <w:numId w:val="24"/>
        </w:numPr>
        <w:spacing w:before="105" w:after="105" w:line="360" w:lineRule="auto"/>
      </w:pPr>
      <w:r>
        <w:rPr>
          <w:rFonts w:ascii="inter" w:eastAsia="inter" w:hAnsi="inter" w:cs="inter"/>
          <w:color w:val="000000"/>
        </w:rPr>
        <w:t>Contraste élevé pour malvoyants</w:t>
      </w:r>
    </w:p>
    <w:p w:rsidR="00AA4B76" w:rsidRDefault="00DB5753">
      <w:pPr>
        <w:spacing w:before="315" w:after="105" w:line="360" w:lineRule="auto"/>
        <w:ind w:left="-30"/>
      </w:pPr>
      <w:r>
        <w:rPr>
          <w:rFonts w:ascii="inter" w:eastAsia="inter" w:hAnsi="inter" w:cs="inter"/>
          <w:b/>
          <w:color w:val="000000"/>
          <w:sz w:val="24"/>
        </w:rPr>
        <w:t>5. Modèle économique et monétisation</w:t>
      </w:r>
    </w:p>
    <w:p w:rsidR="00AA4B76" w:rsidRDefault="00DB5753">
      <w:pPr>
        <w:spacing w:before="315" w:after="105" w:line="360" w:lineRule="auto"/>
        <w:ind w:left="-30"/>
      </w:pPr>
      <w:r>
        <w:rPr>
          <w:rFonts w:ascii="inter" w:eastAsia="inter" w:hAnsi="inter" w:cs="inter"/>
          <w:b/>
          <w:color w:val="000000"/>
          <w:sz w:val="24"/>
        </w:rPr>
        <w:t xml:space="preserve">5.1 Stratégie </w:t>
      </w:r>
      <w:proofErr w:type="spellStart"/>
      <w:r>
        <w:rPr>
          <w:rFonts w:ascii="inter" w:eastAsia="inter" w:hAnsi="inter" w:cs="inter"/>
          <w:b/>
          <w:color w:val="000000"/>
          <w:sz w:val="24"/>
        </w:rPr>
        <w:t>freemium</w:t>
      </w:r>
      <w:proofErr w:type="spellEnd"/>
    </w:p>
    <w:p w:rsidR="00AA4B76" w:rsidRDefault="00DB5753">
      <w:pPr>
        <w:spacing w:after="210" w:line="360" w:lineRule="auto"/>
      </w:pPr>
      <w:r>
        <w:rPr>
          <w:rFonts w:ascii="inter" w:eastAsia="inter" w:hAnsi="inter" w:cs="inter"/>
          <w:b/>
          <w:color w:val="000000"/>
        </w:rPr>
        <w:t>Version gratuite :</w:t>
      </w:r>
    </w:p>
    <w:p w:rsidR="00AA4B76" w:rsidRDefault="00DB5753">
      <w:pPr>
        <w:numPr>
          <w:ilvl w:val="0"/>
          <w:numId w:val="25"/>
        </w:numPr>
        <w:spacing w:before="105" w:after="105" w:line="360" w:lineRule="auto"/>
      </w:pPr>
      <w:r>
        <w:rPr>
          <w:rFonts w:ascii="inter" w:eastAsia="inter" w:hAnsi="inter" w:cs="inter"/>
          <w:color w:val="000000"/>
        </w:rPr>
        <w:t>Tests d'orientation de base</w:t>
      </w:r>
    </w:p>
    <w:p w:rsidR="00AA4B76" w:rsidRDefault="00DB5753">
      <w:pPr>
        <w:numPr>
          <w:ilvl w:val="0"/>
          <w:numId w:val="25"/>
        </w:numPr>
        <w:spacing w:before="105" w:after="105" w:line="360" w:lineRule="auto"/>
      </w:pPr>
      <w:r>
        <w:rPr>
          <w:rFonts w:ascii="inter" w:eastAsia="inter" w:hAnsi="inter" w:cs="inter"/>
          <w:color w:val="000000"/>
        </w:rPr>
        <w:t>Accès limité à la base de données (100 formations)</w:t>
      </w:r>
    </w:p>
    <w:p w:rsidR="00AA4B76" w:rsidRDefault="00DB5753">
      <w:pPr>
        <w:numPr>
          <w:ilvl w:val="0"/>
          <w:numId w:val="25"/>
        </w:numPr>
        <w:spacing w:before="105" w:after="105" w:line="360" w:lineRule="auto"/>
      </w:pPr>
      <w:r>
        <w:rPr>
          <w:rFonts w:ascii="inter" w:eastAsia="inter" w:hAnsi="inter" w:cs="inter"/>
          <w:color w:val="000000"/>
        </w:rPr>
        <w:t>3 recommandations personnalisées par mois</w:t>
      </w:r>
    </w:p>
    <w:p w:rsidR="00AA4B76" w:rsidRDefault="00DB5753">
      <w:pPr>
        <w:numPr>
          <w:ilvl w:val="0"/>
          <w:numId w:val="25"/>
        </w:numPr>
        <w:spacing w:before="105" w:after="105" w:line="360" w:lineRule="auto"/>
      </w:pPr>
      <w:r>
        <w:rPr>
          <w:rFonts w:ascii="inter" w:eastAsia="inter" w:hAnsi="inter" w:cs="inter"/>
          <w:color w:val="000000"/>
        </w:rPr>
        <w:t>Publicités non intrusives</w:t>
      </w:r>
    </w:p>
    <w:p w:rsidR="00AA4B76" w:rsidRDefault="00DB5753">
      <w:pPr>
        <w:spacing w:after="210" w:line="360" w:lineRule="auto"/>
      </w:pPr>
      <w:r>
        <w:rPr>
          <w:rFonts w:ascii="inter" w:eastAsia="inter" w:hAnsi="inter" w:cs="inter"/>
          <w:b/>
          <w:color w:val="000000"/>
        </w:rPr>
        <w:t>Version premium (2000 FCFA/mois) :</w:t>
      </w:r>
    </w:p>
    <w:p w:rsidR="00AA4B76" w:rsidRDefault="00DB5753">
      <w:pPr>
        <w:numPr>
          <w:ilvl w:val="0"/>
          <w:numId w:val="26"/>
        </w:numPr>
        <w:spacing w:before="105" w:after="105" w:line="360" w:lineRule="auto"/>
      </w:pPr>
      <w:r>
        <w:rPr>
          <w:rFonts w:ascii="inter" w:eastAsia="inter" w:hAnsi="inter" w:cs="inter"/>
          <w:color w:val="000000"/>
        </w:rPr>
        <w:t>Tests d'orientation avancés et illimités</w:t>
      </w:r>
    </w:p>
    <w:p w:rsidR="00AA4B76" w:rsidRDefault="00DB5753">
      <w:pPr>
        <w:numPr>
          <w:ilvl w:val="0"/>
          <w:numId w:val="26"/>
        </w:numPr>
        <w:spacing w:before="105" w:after="105" w:line="360" w:lineRule="auto"/>
      </w:pPr>
      <w:r>
        <w:rPr>
          <w:rFonts w:ascii="inter" w:eastAsia="inter" w:hAnsi="inter" w:cs="inter"/>
          <w:color w:val="000000"/>
        </w:rPr>
        <w:t>Accès complet à la base de données</w:t>
      </w:r>
    </w:p>
    <w:p w:rsidR="00AA4B76" w:rsidRDefault="00DB5753">
      <w:pPr>
        <w:numPr>
          <w:ilvl w:val="0"/>
          <w:numId w:val="26"/>
        </w:numPr>
        <w:spacing w:before="105" w:after="105" w:line="360" w:lineRule="auto"/>
      </w:pPr>
      <w:r>
        <w:rPr>
          <w:rFonts w:ascii="inter" w:eastAsia="inter" w:hAnsi="inter" w:cs="inter"/>
          <w:color w:val="000000"/>
        </w:rPr>
        <w:t>Recommandations illimitées et mises à jour en temps réel</w:t>
      </w:r>
    </w:p>
    <w:p w:rsidR="00AA4B76" w:rsidRDefault="00DB5753">
      <w:pPr>
        <w:numPr>
          <w:ilvl w:val="0"/>
          <w:numId w:val="26"/>
        </w:numPr>
        <w:spacing w:before="105" w:after="105" w:line="360" w:lineRule="auto"/>
      </w:pPr>
      <w:r>
        <w:rPr>
          <w:rFonts w:ascii="inter" w:eastAsia="inter" w:hAnsi="inter" w:cs="inter"/>
          <w:color w:val="000000"/>
        </w:rPr>
        <w:t>Accompagnement personnalisé par chat</w:t>
      </w:r>
    </w:p>
    <w:p w:rsidR="00AA4B76" w:rsidRDefault="00DB5753">
      <w:pPr>
        <w:numPr>
          <w:ilvl w:val="0"/>
          <w:numId w:val="26"/>
        </w:numPr>
        <w:spacing w:before="105" w:after="105" w:line="360" w:lineRule="auto"/>
      </w:pPr>
      <w:r>
        <w:rPr>
          <w:rFonts w:ascii="inter" w:eastAsia="inter" w:hAnsi="inter" w:cs="inter"/>
          <w:color w:val="000000"/>
        </w:rPr>
        <w:t>Absence de publicité</w:t>
      </w:r>
    </w:p>
    <w:p w:rsidR="00AA4B76" w:rsidRDefault="00DB5753">
      <w:pPr>
        <w:spacing w:before="315" w:after="105" w:line="360" w:lineRule="auto"/>
        <w:ind w:left="-30"/>
      </w:pPr>
      <w:r>
        <w:rPr>
          <w:rFonts w:ascii="inter" w:eastAsia="inter" w:hAnsi="inter" w:cs="inter"/>
          <w:b/>
          <w:color w:val="000000"/>
          <w:sz w:val="24"/>
        </w:rPr>
        <w:t>5.2 Modèles de revenus complémentaires</w:t>
      </w:r>
    </w:p>
    <w:p w:rsidR="00AA4B76" w:rsidRDefault="00DB5753">
      <w:pPr>
        <w:spacing w:after="210" w:line="360" w:lineRule="auto"/>
      </w:pPr>
      <w:r>
        <w:rPr>
          <w:rFonts w:ascii="inter" w:eastAsia="inter" w:hAnsi="inter" w:cs="inter"/>
          <w:b/>
          <w:color w:val="000000"/>
        </w:rPr>
        <w:lastRenderedPageBreak/>
        <w:t>Abonnements institutionnels :</w:t>
      </w:r>
    </w:p>
    <w:p w:rsidR="00AA4B76" w:rsidRDefault="00DB5753">
      <w:pPr>
        <w:numPr>
          <w:ilvl w:val="0"/>
          <w:numId w:val="27"/>
        </w:numPr>
        <w:spacing w:before="105" w:after="105" w:line="360" w:lineRule="auto"/>
      </w:pPr>
      <w:r>
        <w:rPr>
          <w:rFonts w:ascii="inter" w:eastAsia="inter" w:hAnsi="inter" w:cs="inter"/>
          <w:color w:val="000000"/>
        </w:rPr>
        <w:t>Licences pour établissements scolaires (50 000 FCFA/an)</w:t>
      </w:r>
    </w:p>
    <w:p w:rsidR="00AA4B76" w:rsidRDefault="00DB5753">
      <w:pPr>
        <w:numPr>
          <w:ilvl w:val="0"/>
          <w:numId w:val="27"/>
        </w:numPr>
        <w:spacing w:before="105" w:after="105" w:line="360" w:lineRule="auto"/>
      </w:pPr>
      <w:r>
        <w:rPr>
          <w:rFonts w:ascii="inter" w:eastAsia="inter" w:hAnsi="inter" w:cs="inter"/>
          <w:color w:val="000000"/>
        </w:rPr>
        <w:t>Packages pour conseillers d'orientation indépendants</w:t>
      </w:r>
    </w:p>
    <w:p w:rsidR="00AA4B76" w:rsidRDefault="00DB5753">
      <w:pPr>
        <w:numPr>
          <w:ilvl w:val="0"/>
          <w:numId w:val="27"/>
        </w:numPr>
        <w:spacing w:before="105" w:after="105" w:line="360" w:lineRule="auto"/>
      </w:pPr>
      <w:r>
        <w:rPr>
          <w:rFonts w:ascii="inter" w:eastAsia="inter" w:hAnsi="inter" w:cs="inter"/>
          <w:color w:val="000000"/>
        </w:rPr>
        <w:t>Abonnements familiaux (3000 FCFA/mois pour 4 comptes)</w:t>
      </w:r>
    </w:p>
    <w:p w:rsidR="00AA4B76" w:rsidRDefault="00DB5753">
      <w:pPr>
        <w:spacing w:after="210" w:line="360" w:lineRule="auto"/>
      </w:pPr>
      <w:r>
        <w:rPr>
          <w:rFonts w:ascii="inter" w:eastAsia="inter" w:hAnsi="inter" w:cs="inter"/>
          <w:b/>
          <w:color w:val="000000"/>
        </w:rPr>
        <w:t>Services premium :</w:t>
      </w:r>
    </w:p>
    <w:p w:rsidR="00AA4B76" w:rsidRDefault="00DB5753">
      <w:pPr>
        <w:numPr>
          <w:ilvl w:val="0"/>
          <w:numId w:val="28"/>
        </w:numPr>
        <w:spacing w:before="105" w:after="105" w:line="360" w:lineRule="auto"/>
      </w:pPr>
      <w:r>
        <w:rPr>
          <w:rFonts w:ascii="inter" w:eastAsia="inter" w:hAnsi="inter" w:cs="inter"/>
          <w:color w:val="000000"/>
        </w:rPr>
        <w:t>Consultations individuelles avec experts (5000-15000 FCFA/séance)</w:t>
      </w:r>
    </w:p>
    <w:p w:rsidR="00AA4B76" w:rsidRDefault="00DB5753">
      <w:pPr>
        <w:numPr>
          <w:ilvl w:val="0"/>
          <w:numId w:val="28"/>
        </w:numPr>
        <w:spacing w:before="105" w:after="105" w:line="360" w:lineRule="auto"/>
      </w:pPr>
      <w:r>
        <w:rPr>
          <w:rFonts w:ascii="inter" w:eastAsia="inter" w:hAnsi="inter" w:cs="inter"/>
          <w:color w:val="000000"/>
        </w:rPr>
        <w:t>Bilans d'orientation approfondis (25000 FCFA)</w:t>
      </w:r>
    </w:p>
    <w:p w:rsidR="00AA4B76" w:rsidRDefault="00DB5753">
      <w:pPr>
        <w:numPr>
          <w:ilvl w:val="0"/>
          <w:numId w:val="28"/>
        </w:numPr>
        <w:spacing w:before="105" w:after="105" w:line="360" w:lineRule="auto"/>
      </w:pPr>
      <w:r>
        <w:rPr>
          <w:rFonts w:ascii="inter" w:eastAsia="inter" w:hAnsi="inter" w:cs="inter"/>
          <w:color w:val="000000"/>
        </w:rPr>
        <w:t>Formation des conseillers d'orientation (75000 FCFA/module)</w:t>
      </w:r>
    </w:p>
    <w:p w:rsidR="00AA4B76" w:rsidRDefault="00DB5753">
      <w:pPr>
        <w:spacing w:after="210" w:line="360" w:lineRule="auto"/>
      </w:pPr>
      <w:r>
        <w:rPr>
          <w:rFonts w:ascii="inter" w:eastAsia="inter" w:hAnsi="inter" w:cs="inter"/>
          <w:color w:val="000000"/>
        </w:rPr>
        <w:t xml:space="preserve">La stratégie </w:t>
      </w:r>
      <w:proofErr w:type="spellStart"/>
      <w:r>
        <w:rPr>
          <w:rFonts w:ascii="inter" w:eastAsia="inter" w:hAnsi="inter" w:cs="inter"/>
          <w:color w:val="000000"/>
        </w:rPr>
        <w:t>freemium</w:t>
      </w:r>
      <w:proofErr w:type="spellEnd"/>
      <w:r>
        <w:rPr>
          <w:rFonts w:ascii="inter" w:eastAsia="inter" w:hAnsi="inter" w:cs="inter"/>
          <w:color w:val="000000"/>
        </w:rPr>
        <w:t xml:space="preserve"> permet une </w:t>
      </w:r>
      <w:r>
        <w:rPr>
          <w:rFonts w:ascii="inter" w:eastAsia="inter" w:hAnsi="inter" w:cs="inter"/>
          <w:b/>
          <w:color w:val="000000"/>
        </w:rPr>
        <w:t>acquisition d'utilisateurs à grande échelle</w:t>
      </w:r>
      <w:r>
        <w:rPr>
          <w:rFonts w:ascii="inter" w:eastAsia="inter" w:hAnsi="inter" w:cs="inter"/>
          <w:color w:val="000000"/>
        </w:rPr>
        <w:t xml:space="preserve"> tout en générant des revenus récurrents via les abonnements, avec un objectif de conversion de 5-10% des utilisateurs gratuits vers le premium.</w:t>
      </w:r>
    </w:p>
    <w:p w:rsidR="00AA4B76" w:rsidRDefault="00DB5753">
      <w:pPr>
        <w:spacing w:before="315" w:after="105" w:line="360" w:lineRule="auto"/>
        <w:ind w:left="-30"/>
      </w:pPr>
      <w:r>
        <w:rPr>
          <w:rFonts w:ascii="inter" w:eastAsia="inter" w:hAnsi="inter" w:cs="inter"/>
          <w:b/>
          <w:color w:val="000000"/>
          <w:sz w:val="24"/>
        </w:rPr>
        <w:t>6. Budget et planning</w:t>
      </w:r>
    </w:p>
    <w:p w:rsidR="00AA4B76" w:rsidRDefault="00DB5753">
      <w:pPr>
        <w:spacing w:before="315" w:after="105" w:line="360" w:lineRule="auto"/>
        <w:ind w:left="-30"/>
      </w:pPr>
      <w:r>
        <w:rPr>
          <w:rFonts w:ascii="inter" w:eastAsia="inter" w:hAnsi="inter" w:cs="inter"/>
          <w:b/>
          <w:color w:val="000000"/>
          <w:sz w:val="24"/>
        </w:rPr>
        <w:t>6.1 Estimation budgétaire</w:t>
      </w:r>
    </w:p>
    <w:p w:rsidR="00AA4B76" w:rsidRDefault="00DB5753">
      <w:pPr>
        <w:spacing w:after="210" w:line="360" w:lineRule="auto"/>
      </w:pPr>
      <w:r>
        <w:rPr>
          <w:rFonts w:ascii="inter" w:eastAsia="inter" w:hAnsi="inter" w:cs="inter"/>
          <w:b/>
          <w:color w:val="000000"/>
        </w:rPr>
        <w:t>Développement initial :</w:t>
      </w:r>
    </w:p>
    <w:p w:rsidR="00AA4B76" w:rsidRDefault="00DB5753">
      <w:pPr>
        <w:numPr>
          <w:ilvl w:val="0"/>
          <w:numId w:val="29"/>
        </w:numPr>
        <w:spacing w:before="105" w:after="105" w:line="360" w:lineRule="auto"/>
      </w:pPr>
      <w:r>
        <w:rPr>
          <w:rFonts w:ascii="inter" w:eastAsia="inter" w:hAnsi="inter" w:cs="inter"/>
          <w:color w:val="000000"/>
        </w:rPr>
        <w:t xml:space="preserve">Application mobile (iOS + Android) : </w:t>
      </w:r>
      <w:r>
        <w:rPr>
          <w:rFonts w:ascii="inter" w:eastAsia="inter" w:hAnsi="inter" w:cs="inter"/>
          <w:b/>
          <w:color w:val="000000"/>
        </w:rPr>
        <w:t>300 000 - 800 000 FCFA</w:t>
      </w:r>
      <w:bookmarkStart w:id="0" w:name="_GoBack"/>
      <w:bookmarkEnd w:id="0"/>
    </w:p>
    <w:p w:rsidR="00AA4B76" w:rsidRDefault="00DB5753">
      <w:pPr>
        <w:numPr>
          <w:ilvl w:val="0"/>
          <w:numId w:val="29"/>
        </w:numPr>
        <w:spacing w:before="105" w:after="105" w:line="360" w:lineRule="auto"/>
      </w:pPr>
      <w:proofErr w:type="spellStart"/>
      <w:r>
        <w:rPr>
          <w:rFonts w:ascii="inter" w:eastAsia="inter" w:hAnsi="inter" w:cs="inter"/>
          <w:color w:val="000000"/>
        </w:rPr>
        <w:t>Backend</w:t>
      </w:r>
      <w:proofErr w:type="spellEnd"/>
      <w:r>
        <w:rPr>
          <w:rFonts w:ascii="inter" w:eastAsia="inter" w:hAnsi="inter" w:cs="inter"/>
          <w:color w:val="000000"/>
        </w:rPr>
        <w:t xml:space="preserve"> et API : 200 000 FCFA</w:t>
      </w:r>
    </w:p>
    <w:p w:rsidR="00AA4B76" w:rsidRDefault="00DB5753">
      <w:pPr>
        <w:numPr>
          <w:ilvl w:val="0"/>
          <w:numId w:val="29"/>
        </w:numPr>
        <w:spacing w:before="105" w:after="105" w:line="360" w:lineRule="auto"/>
      </w:pPr>
      <w:r>
        <w:rPr>
          <w:rFonts w:ascii="inter" w:eastAsia="inter" w:hAnsi="inter" w:cs="inter"/>
          <w:color w:val="000000"/>
        </w:rPr>
        <w:t>Base de données et contenus : 150 000 FCFA</w:t>
      </w:r>
    </w:p>
    <w:p w:rsidR="00AA4B76" w:rsidRDefault="00DB5753">
      <w:pPr>
        <w:numPr>
          <w:ilvl w:val="0"/>
          <w:numId w:val="29"/>
        </w:numPr>
        <w:spacing w:before="105" w:after="105" w:line="360" w:lineRule="auto"/>
      </w:pPr>
      <w:r>
        <w:rPr>
          <w:rFonts w:ascii="inter" w:eastAsia="inter" w:hAnsi="inter" w:cs="inter"/>
          <w:color w:val="000000"/>
        </w:rPr>
        <w:t>Design UX/UI : 100 000 FCFA</w:t>
      </w:r>
    </w:p>
    <w:p w:rsidR="00AA4B76" w:rsidRDefault="00DB5753">
      <w:pPr>
        <w:numPr>
          <w:ilvl w:val="0"/>
          <w:numId w:val="29"/>
        </w:numPr>
        <w:spacing w:before="105" w:after="105" w:line="360" w:lineRule="auto"/>
      </w:pPr>
      <w:r>
        <w:rPr>
          <w:rFonts w:ascii="inter" w:eastAsia="inter" w:hAnsi="inter" w:cs="inter"/>
          <w:b/>
          <w:color w:val="000000"/>
        </w:rPr>
        <w:t>Total développement : 750 000 - 1 250 000 FCFA</w:t>
      </w:r>
    </w:p>
    <w:p w:rsidR="00AA4B76" w:rsidRDefault="00DB5753">
      <w:pPr>
        <w:spacing w:after="210" w:line="360" w:lineRule="auto"/>
      </w:pPr>
      <w:r>
        <w:rPr>
          <w:rFonts w:ascii="inter" w:eastAsia="inter" w:hAnsi="inter" w:cs="inter"/>
          <w:b/>
          <w:color w:val="000000"/>
        </w:rPr>
        <w:t>Coûts récurrents annuels :</w:t>
      </w:r>
    </w:p>
    <w:p w:rsidR="00AA4B76" w:rsidRDefault="00DB5753">
      <w:pPr>
        <w:numPr>
          <w:ilvl w:val="0"/>
          <w:numId w:val="30"/>
        </w:numPr>
        <w:spacing w:before="105" w:after="105" w:line="360" w:lineRule="auto"/>
      </w:pPr>
      <w:r>
        <w:rPr>
          <w:rFonts w:ascii="inter" w:eastAsia="inter" w:hAnsi="inter" w:cs="inter"/>
          <w:color w:val="000000"/>
        </w:rPr>
        <w:t>Hébergement cloud : 120 000 FCFA</w:t>
      </w:r>
    </w:p>
    <w:p w:rsidR="00AA4B76" w:rsidRDefault="00DB5753">
      <w:pPr>
        <w:numPr>
          <w:ilvl w:val="0"/>
          <w:numId w:val="30"/>
        </w:numPr>
        <w:spacing w:before="105" w:after="105" w:line="360" w:lineRule="auto"/>
      </w:pPr>
      <w:r>
        <w:rPr>
          <w:rFonts w:ascii="inter" w:eastAsia="inter" w:hAnsi="inter" w:cs="inter"/>
          <w:color w:val="000000"/>
        </w:rPr>
        <w:t>Maintenance et mises à jour : 200 000 FCFA</w:t>
      </w:r>
    </w:p>
    <w:p w:rsidR="00AA4B76" w:rsidRDefault="00DB5753">
      <w:pPr>
        <w:numPr>
          <w:ilvl w:val="0"/>
          <w:numId w:val="30"/>
        </w:numPr>
        <w:spacing w:before="105" w:after="105" w:line="360" w:lineRule="auto"/>
      </w:pPr>
      <w:r>
        <w:rPr>
          <w:rFonts w:ascii="inter" w:eastAsia="inter" w:hAnsi="inter" w:cs="inter"/>
          <w:color w:val="000000"/>
        </w:rPr>
        <w:t>Création de contenu : 180 000 FCFA</w:t>
      </w:r>
    </w:p>
    <w:p w:rsidR="00AA4B76" w:rsidRDefault="00DB5753">
      <w:pPr>
        <w:numPr>
          <w:ilvl w:val="0"/>
          <w:numId w:val="30"/>
        </w:numPr>
        <w:spacing w:before="105" w:after="105" w:line="360" w:lineRule="auto"/>
      </w:pPr>
      <w:r>
        <w:rPr>
          <w:rFonts w:ascii="inter" w:eastAsia="inter" w:hAnsi="inter" w:cs="inter"/>
          <w:color w:val="000000"/>
        </w:rPr>
        <w:t>Marketing et communication : 300 000 FCFA</w:t>
      </w:r>
    </w:p>
    <w:p w:rsidR="00AA4B76" w:rsidRDefault="00DB5753">
      <w:pPr>
        <w:numPr>
          <w:ilvl w:val="0"/>
          <w:numId w:val="30"/>
        </w:numPr>
        <w:spacing w:before="105" w:after="105" w:line="360" w:lineRule="auto"/>
      </w:pPr>
      <w:r>
        <w:rPr>
          <w:rFonts w:ascii="inter" w:eastAsia="inter" w:hAnsi="inter" w:cs="inter"/>
          <w:b/>
          <w:color w:val="000000"/>
        </w:rPr>
        <w:t>Total récurrent : 800 000 FCFA/an</w:t>
      </w:r>
    </w:p>
    <w:p w:rsidR="00AA4B76" w:rsidRDefault="00DB5753">
      <w:pPr>
        <w:spacing w:before="315" w:after="105" w:line="360" w:lineRule="auto"/>
        <w:ind w:left="-30"/>
      </w:pPr>
      <w:r>
        <w:rPr>
          <w:rFonts w:ascii="inter" w:eastAsia="inter" w:hAnsi="inter" w:cs="inter"/>
          <w:b/>
          <w:color w:val="000000"/>
          <w:sz w:val="24"/>
        </w:rPr>
        <w:lastRenderedPageBreak/>
        <w:t>6.2 Planning de développement</w:t>
      </w:r>
    </w:p>
    <w:p w:rsidR="00AA4B76" w:rsidRDefault="00DB5753">
      <w:pPr>
        <w:spacing w:after="210" w:line="360" w:lineRule="auto"/>
      </w:pPr>
      <w:r>
        <w:rPr>
          <w:rFonts w:ascii="inter" w:eastAsia="inter" w:hAnsi="inter" w:cs="inter"/>
          <w:b/>
          <w:color w:val="000000"/>
        </w:rPr>
        <w:t>Phase 1 - Fondations (Mois 1-3) :</w:t>
      </w:r>
    </w:p>
    <w:p w:rsidR="00AA4B76" w:rsidRDefault="00DB5753">
      <w:pPr>
        <w:numPr>
          <w:ilvl w:val="0"/>
          <w:numId w:val="31"/>
        </w:numPr>
        <w:spacing w:before="105" w:after="105" w:line="360" w:lineRule="auto"/>
      </w:pPr>
      <w:r>
        <w:rPr>
          <w:rFonts w:ascii="inter" w:eastAsia="inter" w:hAnsi="inter" w:cs="inter"/>
          <w:color w:val="000000"/>
        </w:rPr>
        <w:t>Conception détaillée et maquettage</w:t>
      </w:r>
    </w:p>
    <w:p w:rsidR="00AA4B76" w:rsidRDefault="00DB5753">
      <w:pPr>
        <w:numPr>
          <w:ilvl w:val="0"/>
          <w:numId w:val="31"/>
        </w:numPr>
        <w:spacing w:before="105" w:after="105" w:line="360" w:lineRule="auto"/>
      </w:pPr>
      <w:r>
        <w:rPr>
          <w:rFonts w:ascii="inter" w:eastAsia="inter" w:hAnsi="inter" w:cs="inter"/>
          <w:color w:val="000000"/>
        </w:rPr>
        <w:t xml:space="preserve">Développement du </w:t>
      </w:r>
      <w:proofErr w:type="spellStart"/>
      <w:r>
        <w:rPr>
          <w:rFonts w:ascii="inter" w:eastAsia="inter" w:hAnsi="inter" w:cs="inter"/>
          <w:color w:val="000000"/>
        </w:rPr>
        <w:t>backend</w:t>
      </w:r>
      <w:proofErr w:type="spellEnd"/>
      <w:r>
        <w:rPr>
          <w:rFonts w:ascii="inter" w:eastAsia="inter" w:hAnsi="inter" w:cs="inter"/>
          <w:color w:val="000000"/>
        </w:rPr>
        <w:t xml:space="preserve"> et API</w:t>
      </w:r>
    </w:p>
    <w:p w:rsidR="00AA4B76" w:rsidRDefault="00DB5753">
      <w:pPr>
        <w:numPr>
          <w:ilvl w:val="0"/>
          <w:numId w:val="31"/>
        </w:numPr>
        <w:spacing w:before="105" w:after="105" w:line="360" w:lineRule="auto"/>
      </w:pPr>
      <w:r>
        <w:rPr>
          <w:rFonts w:ascii="inter" w:eastAsia="inter" w:hAnsi="inter" w:cs="inter"/>
          <w:color w:val="000000"/>
        </w:rPr>
        <w:t>Création de la base de données initiale</w:t>
      </w:r>
    </w:p>
    <w:p w:rsidR="00AA4B76" w:rsidRDefault="00DB5753">
      <w:pPr>
        <w:spacing w:after="210" w:line="360" w:lineRule="auto"/>
      </w:pPr>
      <w:r>
        <w:rPr>
          <w:rFonts w:ascii="inter" w:eastAsia="inter" w:hAnsi="inter" w:cs="inter"/>
          <w:b/>
          <w:color w:val="000000"/>
        </w:rPr>
        <w:t xml:space="preserve">Phase 2 - Développement </w:t>
      </w:r>
      <w:proofErr w:type="spellStart"/>
      <w:r>
        <w:rPr>
          <w:rFonts w:ascii="inter" w:eastAsia="inter" w:hAnsi="inter" w:cs="inter"/>
          <w:b/>
          <w:color w:val="000000"/>
        </w:rPr>
        <w:t>core</w:t>
      </w:r>
      <w:proofErr w:type="spellEnd"/>
      <w:r>
        <w:rPr>
          <w:rFonts w:ascii="inter" w:eastAsia="inter" w:hAnsi="inter" w:cs="inter"/>
          <w:b/>
          <w:color w:val="000000"/>
        </w:rPr>
        <w:t xml:space="preserve"> (Mois 4-6) :</w:t>
      </w:r>
    </w:p>
    <w:p w:rsidR="00AA4B76" w:rsidRDefault="00DB5753">
      <w:pPr>
        <w:numPr>
          <w:ilvl w:val="0"/>
          <w:numId w:val="32"/>
        </w:numPr>
        <w:spacing w:before="105" w:after="105" w:line="360" w:lineRule="auto"/>
      </w:pPr>
      <w:r>
        <w:rPr>
          <w:rFonts w:ascii="inter" w:eastAsia="inter" w:hAnsi="inter" w:cs="inter"/>
          <w:color w:val="000000"/>
        </w:rPr>
        <w:t>Développement des applications mobiles</w:t>
      </w:r>
    </w:p>
    <w:p w:rsidR="00AA4B76" w:rsidRDefault="00DB5753">
      <w:pPr>
        <w:numPr>
          <w:ilvl w:val="0"/>
          <w:numId w:val="32"/>
        </w:numPr>
        <w:spacing w:before="105" w:after="105" w:line="360" w:lineRule="auto"/>
      </w:pPr>
      <w:r>
        <w:rPr>
          <w:rFonts w:ascii="inter" w:eastAsia="inter" w:hAnsi="inter" w:cs="inter"/>
          <w:color w:val="000000"/>
        </w:rPr>
        <w:t>Intégration des tests d'orientation</w:t>
      </w:r>
    </w:p>
    <w:p w:rsidR="00AA4B76" w:rsidRDefault="00DB5753">
      <w:pPr>
        <w:numPr>
          <w:ilvl w:val="0"/>
          <w:numId w:val="32"/>
        </w:numPr>
        <w:spacing w:before="105" w:after="105" w:line="360" w:lineRule="auto"/>
      </w:pPr>
      <w:r>
        <w:rPr>
          <w:rFonts w:ascii="inter" w:eastAsia="inter" w:hAnsi="inter" w:cs="inter"/>
          <w:color w:val="000000"/>
        </w:rPr>
        <w:t>Mise en place du système de recommandations</w:t>
      </w:r>
    </w:p>
    <w:p w:rsidR="00AA4B76" w:rsidRDefault="00DB5753">
      <w:pPr>
        <w:spacing w:after="210" w:line="360" w:lineRule="auto"/>
      </w:pPr>
      <w:r>
        <w:rPr>
          <w:rFonts w:ascii="inter" w:eastAsia="inter" w:hAnsi="inter" w:cs="inter"/>
          <w:b/>
          <w:color w:val="000000"/>
        </w:rPr>
        <w:t>Phase 3 - Intégrations et tests (Mois 7-8) :</w:t>
      </w:r>
    </w:p>
    <w:p w:rsidR="00AA4B76" w:rsidRDefault="00DB5753">
      <w:pPr>
        <w:numPr>
          <w:ilvl w:val="0"/>
          <w:numId w:val="33"/>
        </w:numPr>
        <w:spacing w:before="105" w:after="105" w:line="360" w:lineRule="auto"/>
      </w:pPr>
      <w:r>
        <w:rPr>
          <w:rFonts w:ascii="inter" w:eastAsia="inter" w:hAnsi="inter" w:cs="inter"/>
          <w:color w:val="000000"/>
        </w:rPr>
        <w:t>Intégrations des systèmes tiers</w:t>
      </w:r>
    </w:p>
    <w:p w:rsidR="00AA4B76" w:rsidRDefault="00DB5753">
      <w:pPr>
        <w:numPr>
          <w:ilvl w:val="0"/>
          <w:numId w:val="33"/>
        </w:numPr>
        <w:spacing w:before="105" w:after="105" w:line="360" w:lineRule="auto"/>
      </w:pPr>
      <w:r>
        <w:rPr>
          <w:rFonts w:ascii="inter" w:eastAsia="inter" w:hAnsi="inter" w:cs="inter"/>
          <w:color w:val="000000"/>
        </w:rPr>
        <w:t>Tests utilisateurs et optimisations</w:t>
      </w:r>
    </w:p>
    <w:p w:rsidR="00AA4B76" w:rsidRDefault="00DB5753">
      <w:pPr>
        <w:numPr>
          <w:ilvl w:val="0"/>
          <w:numId w:val="33"/>
        </w:numPr>
        <w:spacing w:before="105" w:after="105" w:line="360" w:lineRule="auto"/>
      </w:pPr>
      <w:r>
        <w:rPr>
          <w:rFonts w:ascii="inter" w:eastAsia="inter" w:hAnsi="inter" w:cs="inter"/>
          <w:color w:val="000000"/>
        </w:rPr>
        <w:t>Déploiement en version bêta</w:t>
      </w:r>
    </w:p>
    <w:p w:rsidR="00AA4B76" w:rsidRDefault="00DB5753">
      <w:pPr>
        <w:spacing w:after="210" w:line="360" w:lineRule="auto"/>
      </w:pPr>
      <w:r>
        <w:rPr>
          <w:rFonts w:ascii="inter" w:eastAsia="inter" w:hAnsi="inter" w:cs="inter"/>
          <w:b/>
          <w:color w:val="000000"/>
        </w:rPr>
        <w:t>Phase 4 - Lancement (Mois 9) :</w:t>
      </w:r>
    </w:p>
    <w:p w:rsidR="00AA4B76" w:rsidRDefault="00DB5753">
      <w:pPr>
        <w:numPr>
          <w:ilvl w:val="0"/>
          <w:numId w:val="34"/>
        </w:numPr>
        <w:spacing w:before="105" w:after="105" w:line="360" w:lineRule="auto"/>
      </w:pPr>
      <w:r>
        <w:rPr>
          <w:rFonts w:ascii="inter" w:eastAsia="inter" w:hAnsi="inter" w:cs="inter"/>
          <w:color w:val="000000"/>
        </w:rPr>
        <w:t>Campagne de communication</w:t>
      </w:r>
    </w:p>
    <w:p w:rsidR="00AA4B76" w:rsidRDefault="00DB5753">
      <w:pPr>
        <w:numPr>
          <w:ilvl w:val="0"/>
          <w:numId w:val="34"/>
        </w:numPr>
        <w:spacing w:before="105" w:after="105" w:line="360" w:lineRule="auto"/>
      </w:pPr>
      <w:r>
        <w:rPr>
          <w:rFonts w:ascii="inter" w:eastAsia="inter" w:hAnsi="inter" w:cs="inter"/>
          <w:color w:val="000000"/>
        </w:rPr>
        <w:t>Formation des partenaires</w:t>
      </w:r>
    </w:p>
    <w:p w:rsidR="00AA4B76" w:rsidRDefault="00DB5753">
      <w:pPr>
        <w:numPr>
          <w:ilvl w:val="0"/>
          <w:numId w:val="34"/>
        </w:numPr>
        <w:spacing w:before="105" w:after="105" w:line="360" w:lineRule="auto"/>
      </w:pPr>
      <w:r>
        <w:rPr>
          <w:rFonts w:ascii="inter" w:eastAsia="inter" w:hAnsi="inter" w:cs="inter"/>
          <w:color w:val="000000"/>
        </w:rPr>
        <w:t>Lancement officiel</w:t>
      </w:r>
    </w:p>
    <w:p w:rsidR="00AA4B76" w:rsidRDefault="00DB5753">
      <w:pPr>
        <w:spacing w:before="315" w:after="105" w:line="360" w:lineRule="auto"/>
        <w:ind w:left="-30"/>
      </w:pPr>
      <w:r>
        <w:rPr>
          <w:rFonts w:ascii="inter" w:eastAsia="inter" w:hAnsi="inter" w:cs="inter"/>
          <w:b/>
          <w:color w:val="000000"/>
          <w:sz w:val="24"/>
        </w:rPr>
        <w:t>7. Conformité juridique et sécurité</w:t>
      </w:r>
    </w:p>
    <w:p w:rsidR="00AA4B76" w:rsidRDefault="00DB5753">
      <w:pPr>
        <w:spacing w:before="315" w:after="105" w:line="360" w:lineRule="auto"/>
        <w:ind w:left="-30"/>
      </w:pPr>
      <w:r>
        <w:rPr>
          <w:rFonts w:ascii="inter" w:eastAsia="inter" w:hAnsi="inter" w:cs="inter"/>
          <w:b/>
          <w:color w:val="000000"/>
          <w:sz w:val="24"/>
        </w:rPr>
        <w:t>7.1 Protection des données</w:t>
      </w:r>
    </w:p>
    <w:p w:rsidR="00AA4B76" w:rsidRDefault="00DB5753">
      <w:pPr>
        <w:spacing w:after="210" w:line="360" w:lineRule="auto"/>
      </w:pPr>
      <w:r>
        <w:rPr>
          <w:rFonts w:ascii="inter" w:eastAsia="inter" w:hAnsi="inter" w:cs="inter"/>
          <w:color w:val="000000"/>
        </w:rPr>
        <w:t xml:space="preserve">L'application devra respecter la </w:t>
      </w:r>
      <w:r>
        <w:rPr>
          <w:rFonts w:ascii="inter" w:eastAsia="inter" w:hAnsi="inter" w:cs="inter"/>
          <w:b/>
          <w:color w:val="000000"/>
        </w:rPr>
        <w:t>loi n°2024/017 du 23 décembre 2024 relative à la protection des données à caractère personnel</w:t>
      </w:r>
      <w:r>
        <w:rPr>
          <w:rFonts w:ascii="inter" w:eastAsia="inter" w:hAnsi="inter" w:cs="inter"/>
          <w:color w:val="000000"/>
        </w:rPr>
        <w:t xml:space="preserve"> récemment adoptée au Cameroun. Cette nouvelle législation marque un tournant dans la protection des données et impose des obligations strictes aux développeurs d'applications.</w:t>
      </w:r>
    </w:p>
    <w:p w:rsidR="00AA4B76" w:rsidRDefault="00DB5753">
      <w:pPr>
        <w:spacing w:after="210" w:line="360" w:lineRule="auto"/>
      </w:pPr>
      <w:r>
        <w:rPr>
          <w:rFonts w:ascii="inter" w:eastAsia="inter" w:hAnsi="inter" w:cs="inter"/>
          <w:b/>
          <w:color w:val="000000"/>
        </w:rPr>
        <w:t>Obligations légales principales :</w:t>
      </w:r>
    </w:p>
    <w:p w:rsidR="00AA4B76" w:rsidRDefault="00DB5753">
      <w:pPr>
        <w:numPr>
          <w:ilvl w:val="0"/>
          <w:numId w:val="35"/>
        </w:numPr>
        <w:spacing w:before="105" w:after="105" w:line="360" w:lineRule="auto"/>
      </w:pPr>
      <w:r>
        <w:rPr>
          <w:rFonts w:ascii="inter" w:eastAsia="inter" w:hAnsi="inter" w:cs="inter"/>
          <w:color w:val="000000"/>
        </w:rPr>
        <w:t xml:space="preserve">Obtention du </w:t>
      </w:r>
      <w:r>
        <w:rPr>
          <w:rFonts w:ascii="inter" w:eastAsia="inter" w:hAnsi="inter" w:cs="inter"/>
          <w:b/>
          <w:color w:val="000000"/>
        </w:rPr>
        <w:t>consentement explicite</w:t>
      </w:r>
      <w:r>
        <w:rPr>
          <w:rFonts w:ascii="inter" w:eastAsia="inter" w:hAnsi="inter" w:cs="inter"/>
          <w:color w:val="000000"/>
        </w:rPr>
        <w:t xml:space="preserve"> pour la collecte de données</w:t>
      </w:r>
    </w:p>
    <w:p w:rsidR="00AA4B76" w:rsidRDefault="00DB5753">
      <w:pPr>
        <w:numPr>
          <w:ilvl w:val="0"/>
          <w:numId w:val="35"/>
        </w:numPr>
        <w:spacing w:before="105" w:after="105" w:line="360" w:lineRule="auto"/>
      </w:pPr>
      <w:r>
        <w:rPr>
          <w:rFonts w:ascii="inter" w:eastAsia="inter" w:hAnsi="inter" w:cs="inter"/>
          <w:color w:val="000000"/>
        </w:rPr>
        <w:t>Mise en place d'une politique de confidentialité détaillée</w:t>
      </w:r>
    </w:p>
    <w:p w:rsidR="00AA4B76" w:rsidRDefault="00DB5753">
      <w:pPr>
        <w:numPr>
          <w:ilvl w:val="0"/>
          <w:numId w:val="35"/>
        </w:numPr>
        <w:spacing w:before="105" w:after="105" w:line="360" w:lineRule="auto"/>
      </w:pPr>
      <w:proofErr w:type="spellStart"/>
      <w:r>
        <w:rPr>
          <w:rFonts w:ascii="inter" w:eastAsia="inter" w:hAnsi="inter" w:cs="inter"/>
          <w:b/>
          <w:color w:val="000000"/>
        </w:rPr>
        <w:lastRenderedPageBreak/>
        <w:t>Privacy</w:t>
      </w:r>
      <w:proofErr w:type="spellEnd"/>
      <w:r>
        <w:rPr>
          <w:rFonts w:ascii="inter" w:eastAsia="inter" w:hAnsi="inter" w:cs="inter"/>
          <w:b/>
          <w:color w:val="000000"/>
        </w:rPr>
        <w:t xml:space="preserve"> by design</w:t>
      </w:r>
      <w:r>
        <w:rPr>
          <w:rFonts w:ascii="inter" w:eastAsia="inter" w:hAnsi="inter" w:cs="inter"/>
          <w:color w:val="000000"/>
        </w:rPr>
        <w:t xml:space="preserve"> : protection des données dès la conception</w:t>
      </w:r>
    </w:p>
    <w:p w:rsidR="00AA4B76" w:rsidRDefault="00DB5753">
      <w:pPr>
        <w:numPr>
          <w:ilvl w:val="0"/>
          <w:numId w:val="35"/>
        </w:numPr>
        <w:spacing w:before="105" w:after="105" w:line="360" w:lineRule="auto"/>
      </w:pPr>
      <w:r>
        <w:rPr>
          <w:rFonts w:ascii="inter" w:eastAsia="inter" w:hAnsi="inter" w:cs="inter"/>
          <w:color w:val="000000"/>
        </w:rPr>
        <w:t>Désignation d'un Délégué à la Protection des Données (DPD)</w:t>
      </w:r>
    </w:p>
    <w:p w:rsidR="00AA4B76" w:rsidRDefault="00DB5753">
      <w:pPr>
        <w:numPr>
          <w:ilvl w:val="0"/>
          <w:numId w:val="35"/>
        </w:numPr>
        <w:spacing w:before="105" w:after="105" w:line="360" w:lineRule="auto"/>
      </w:pPr>
      <w:r>
        <w:rPr>
          <w:rFonts w:ascii="inter" w:eastAsia="inter" w:hAnsi="inter" w:cs="inter"/>
          <w:color w:val="000000"/>
        </w:rPr>
        <w:t xml:space="preserve">Déclaration auprès de la future </w:t>
      </w:r>
      <w:r>
        <w:rPr>
          <w:rFonts w:ascii="inter" w:eastAsia="inter" w:hAnsi="inter" w:cs="inter"/>
          <w:b/>
          <w:color w:val="000000"/>
        </w:rPr>
        <w:t>Autorité de protection des données personnelles</w:t>
      </w:r>
    </w:p>
    <w:p w:rsidR="00AA4B76" w:rsidRDefault="00DB5753">
      <w:pPr>
        <w:spacing w:before="315" w:after="105" w:line="360" w:lineRule="auto"/>
        <w:ind w:left="-30"/>
      </w:pPr>
      <w:r>
        <w:rPr>
          <w:rFonts w:ascii="inter" w:eastAsia="inter" w:hAnsi="inter" w:cs="inter"/>
          <w:b/>
          <w:color w:val="000000"/>
          <w:sz w:val="24"/>
        </w:rPr>
        <w:t>7.2 Conformité éducative</w:t>
      </w:r>
    </w:p>
    <w:p w:rsidR="00AA4B76" w:rsidRDefault="00DB5753">
      <w:pPr>
        <w:spacing w:after="210" w:line="360" w:lineRule="auto"/>
      </w:pPr>
      <w:r>
        <w:rPr>
          <w:rFonts w:ascii="inter" w:eastAsia="inter" w:hAnsi="inter" w:cs="inter"/>
          <w:b/>
          <w:color w:val="000000"/>
        </w:rPr>
        <w:t>Réglementations spécifiques à l'éducation :</w:t>
      </w:r>
    </w:p>
    <w:p w:rsidR="00AA4B76" w:rsidRDefault="00DB5753">
      <w:pPr>
        <w:numPr>
          <w:ilvl w:val="0"/>
          <w:numId w:val="36"/>
        </w:numPr>
        <w:spacing w:before="105" w:after="105" w:line="360" w:lineRule="auto"/>
      </w:pPr>
      <w:r>
        <w:rPr>
          <w:rFonts w:ascii="inter" w:eastAsia="inter" w:hAnsi="inter" w:cs="inter"/>
          <w:color w:val="000000"/>
        </w:rPr>
        <w:t>Respect des programmes officiels des deux sous-systèmes éducatifs</w:t>
      </w:r>
    </w:p>
    <w:p w:rsidR="00AA4B76" w:rsidRDefault="00DB5753">
      <w:pPr>
        <w:numPr>
          <w:ilvl w:val="0"/>
          <w:numId w:val="36"/>
        </w:numPr>
        <w:spacing w:before="105" w:after="105" w:line="360" w:lineRule="auto"/>
      </w:pPr>
      <w:r>
        <w:rPr>
          <w:rFonts w:ascii="inter" w:eastAsia="inter" w:hAnsi="inter" w:cs="inter"/>
          <w:color w:val="000000"/>
        </w:rPr>
        <w:t>Validation des contenus par les autorités pédagogiques compétentes</w:t>
      </w:r>
    </w:p>
    <w:p w:rsidR="00AA4B76" w:rsidRDefault="00DB5753">
      <w:pPr>
        <w:numPr>
          <w:ilvl w:val="0"/>
          <w:numId w:val="36"/>
        </w:numPr>
        <w:spacing w:before="105" w:after="105" w:line="360" w:lineRule="auto"/>
      </w:pPr>
      <w:r>
        <w:rPr>
          <w:rFonts w:ascii="inter" w:eastAsia="inter" w:hAnsi="inter" w:cs="inter"/>
          <w:color w:val="000000"/>
        </w:rPr>
        <w:t xml:space="preserve">Conformité aux standards internationaux </w:t>
      </w:r>
      <w:proofErr w:type="spellStart"/>
      <w:r>
        <w:rPr>
          <w:rFonts w:ascii="inter" w:eastAsia="inter" w:hAnsi="inter" w:cs="inter"/>
          <w:color w:val="000000"/>
        </w:rPr>
        <w:t>EdTech</w:t>
      </w:r>
      <w:proofErr w:type="spellEnd"/>
    </w:p>
    <w:p w:rsidR="00AA4B76" w:rsidRDefault="00DB5753">
      <w:pPr>
        <w:numPr>
          <w:ilvl w:val="0"/>
          <w:numId w:val="36"/>
        </w:numPr>
        <w:spacing w:before="105" w:after="105" w:line="360" w:lineRule="auto"/>
      </w:pPr>
      <w:r>
        <w:rPr>
          <w:rFonts w:ascii="inter" w:eastAsia="inter" w:hAnsi="inter" w:cs="inter"/>
          <w:color w:val="000000"/>
        </w:rPr>
        <w:t>Protection renforcée des données des mineurs (&lt; 18 ans)</w:t>
      </w:r>
    </w:p>
    <w:p w:rsidR="00AA4B76" w:rsidRDefault="00DB5753">
      <w:pPr>
        <w:spacing w:after="210" w:line="360" w:lineRule="auto"/>
      </w:pPr>
      <w:r>
        <w:rPr>
          <w:rFonts w:ascii="inter" w:eastAsia="inter" w:hAnsi="inter" w:cs="inter"/>
          <w:b/>
          <w:color w:val="000000"/>
        </w:rPr>
        <w:t>Certifications requises :</w:t>
      </w:r>
    </w:p>
    <w:p w:rsidR="00AA4B76" w:rsidRDefault="00DB5753">
      <w:pPr>
        <w:numPr>
          <w:ilvl w:val="0"/>
          <w:numId w:val="37"/>
        </w:numPr>
        <w:spacing w:before="105" w:after="105" w:line="360" w:lineRule="auto"/>
      </w:pPr>
      <w:r>
        <w:rPr>
          <w:rFonts w:ascii="inter" w:eastAsia="inter" w:hAnsi="inter" w:cs="inter"/>
          <w:color w:val="000000"/>
        </w:rPr>
        <w:t>Certification de conformité RGPD pour utilisateurs européens</w:t>
      </w:r>
    </w:p>
    <w:p w:rsidR="00AA4B76" w:rsidRDefault="00DB5753">
      <w:pPr>
        <w:numPr>
          <w:ilvl w:val="0"/>
          <w:numId w:val="37"/>
        </w:numPr>
        <w:spacing w:before="105" w:after="105" w:line="360" w:lineRule="auto"/>
      </w:pPr>
      <w:r>
        <w:rPr>
          <w:rFonts w:ascii="inter" w:eastAsia="inter" w:hAnsi="inter" w:cs="inter"/>
          <w:color w:val="000000"/>
        </w:rPr>
        <w:t>Validation par l'Autorité de protection des données camerounaise</w:t>
      </w:r>
    </w:p>
    <w:p w:rsidR="00AA4B76" w:rsidRDefault="00DB5753">
      <w:pPr>
        <w:numPr>
          <w:ilvl w:val="0"/>
          <w:numId w:val="37"/>
        </w:numPr>
        <w:spacing w:before="105" w:after="105" w:line="360" w:lineRule="auto"/>
      </w:pPr>
      <w:r>
        <w:rPr>
          <w:rFonts w:ascii="inter" w:eastAsia="inter" w:hAnsi="inter" w:cs="inter"/>
          <w:color w:val="000000"/>
        </w:rPr>
        <w:t>Audit de sécurité par organisme certifié</w:t>
      </w:r>
    </w:p>
    <w:p w:rsidR="00AA4B76" w:rsidRDefault="00DB5753">
      <w:pPr>
        <w:spacing w:before="315" w:after="105" w:line="360" w:lineRule="auto"/>
        <w:ind w:left="-30"/>
      </w:pPr>
      <w:r>
        <w:rPr>
          <w:rFonts w:ascii="inter" w:eastAsia="inter" w:hAnsi="inter" w:cs="inter"/>
          <w:b/>
          <w:color w:val="000000"/>
          <w:sz w:val="24"/>
        </w:rPr>
        <w:t>8. Livrables et maintenance</w:t>
      </w:r>
    </w:p>
    <w:p w:rsidR="00AA4B76" w:rsidRDefault="00DB5753">
      <w:pPr>
        <w:spacing w:before="315" w:after="105" w:line="360" w:lineRule="auto"/>
        <w:ind w:left="-30"/>
      </w:pPr>
      <w:r>
        <w:rPr>
          <w:rFonts w:ascii="inter" w:eastAsia="inter" w:hAnsi="inter" w:cs="inter"/>
          <w:b/>
          <w:color w:val="000000"/>
          <w:sz w:val="24"/>
        </w:rPr>
        <w:t>8.1 Livrables</w:t>
      </w:r>
    </w:p>
    <w:p w:rsidR="00AA4B76" w:rsidRDefault="00DB5753">
      <w:pPr>
        <w:spacing w:after="210" w:line="360" w:lineRule="auto"/>
      </w:pPr>
      <w:r>
        <w:rPr>
          <w:rFonts w:ascii="inter" w:eastAsia="inter" w:hAnsi="inter" w:cs="inter"/>
          <w:b/>
          <w:color w:val="000000"/>
        </w:rPr>
        <w:t>Applications :</w:t>
      </w:r>
    </w:p>
    <w:p w:rsidR="00AA4B76" w:rsidRDefault="00DB5753">
      <w:pPr>
        <w:numPr>
          <w:ilvl w:val="0"/>
          <w:numId w:val="38"/>
        </w:numPr>
        <w:spacing w:before="105" w:after="105" w:line="360" w:lineRule="auto"/>
      </w:pPr>
      <w:r>
        <w:rPr>
          <w:rFonts w:ascii="inter" w:eastAsia="inter" w:hAnsi="inter" w:cs="inter"/>
          <w:color w:val="000000"/>
        </w:rPr>
        <w:t>Application iOS native (App Store)</w:t>
      </w:r>
    </w:p>
    <w:p w:rsidR="00AA4B76" w:rsidRDefault="00DB5753">
      <w:pPr>
        <w:numPr>
          <w:ilvl w:val="0"/>
          <w:numId w:val="38"/>
        </w:numPr>
        <w:spacing w:before="105" w:after="105" w:line="360" w:lineRule="auto"/>
      </w:pPr>
      <w:r>
        <w:rPr>
          <w:rFonts w:ascii="inter" w:eastAsia="inter" w:hAnsi="inter" w:cs="inter"/>
          <w:color w:val="000000"/>
        </w:rPr>
        <w:t>Application Android native (Google Play Store)</w:t>
      </w:r>
    </w:p>
    <w:p w:rsidR="00AA4B76" w:rsidRDefault="00DB5753">
      <w:pPr>
        <w:numPr>
          <w:ilvl w:val="0"/>
          <w:numId w:val="38"/>
        </w:numPr>
        <w:spacing w:before="105" w:after="105" w:line="360" w:lineRule="auto"/>
      </w:pPr>
      <w:r>
        <w:rPr>
          <w:rFonts w:ascii="inter" w:eastAsia="inter" w:hAnsi="inter" w:cs="inter"/>
          <w:color w:val="000000"/>
        </w:rPr>
        <w:t>Interface web responsive (version consultation)</w:t>
      </w:r>
    </w:p>
    <w:p w:rsidR="00AA4B76" w:rsidRDefault="00DB5753">
      <w:pPr>
        <w:spacing w:after="210" w:line="360" w:lineRule="auto"/>
      </w:pPr>
      <w:r>
        <w:rPr>
          <w:rFonts w:ascii="inter" w:eastAsia="inter" w:hAnsi="inter" w:cs="inter"/>
          <w:b/>
          <w:color w:val="000000"/>
        </w:rPr>
        <w:t>Documentation :</w:t>
      </w:r>
    </w:p>
    <w:p w:rsidR="00AA4B76" w:rsidRDefault="00DB5753">
      <w:pPr>
        <w:numPr>
          <w:ilvl w:val="0"/>
          <w:numId w:val="39"/>
        </w:numPr>
        <w:spacing w:before="105" w:after="105" w:line="360" w:lineRule="auto"/>
      </w:pPr>
      <w:r>
        <w:rPr>
          <w:rFonts w:ascii="inter" w:eastAsia="inter" w:hAnsi="inter" w:cs="inter"/>
          <w:color w:val="000000"/>
        </w:rPr>
        <w:t>Documentation technique complète</w:t>
      </w:r>
    </w:p>
    <w:p w:rsidR="00AA4B76" w:rsidRDefault="00DB5753">
      <w:pPr>
        <w:numPr>
          <w:ilvl w:val="0"/>
          <w:numId w:val="39"/>
        </w:numPr>
        <w:spacing w:before="105" w:after="105" w:line="360" w:lineRule="auto"/>
      </w:pPr>
      <w:r>
        <w:rPr>
          <w:rFonts w:ascii="inter" w:eastAsia="inter" w:hAnsi="inter" w:cs="inter"/>
          <w:color w:val="000000"/>
        </w:rPr>
        <w:t>Guide d'utilisation utilisateurs</w:t>
      </w:r>
    </w:p>
    <w:p w:rsidR="00AA4B76" w:rsidRDefault="00DB5753">
      <w:pPr>
        <w:numPr>
          <w:ilvl w:val="0"/>
          <w:numId w:val="39"/>
        </w:numPr>
        <w:spacing w:before="105" w:after="105" w:line="360" w:lineRule="auto"/>
      </w:pPr>
      <w:r>
        <w:rPr>
          <w:rFonts w:ascii="inter" w:eastAsia="inter" w:hAnsi="inter" w:cs="inter"/>
          <w:color w:val="000000"/>
        </w:rPr>
        <w:t>Manuel d'administration</w:t>
      </w:r>
    </w:p>
    <w:p w:rsidR="00AA4B76" w:rsidRDefault="00DB5753">
      <w:pPr>
        <w:numPr>
          <w:ilvl w:val="0"/>
          <w:numId w:val="39"/>
        </w:numPr>
        <w:spacing w:before="105" w:after="105" w:line="360" w:lineRule="auto"/>
      </w:pPr>
      <w:r>
        <w:rPr>
          <w:rFonts w:ascii="inter" w:eastAsia="inter" w:hAnsi="inter" w:cs="inter"/>
          <w:color w:val="000000"/>
        </w:rPr>
        <w:t>Politique de confidentialité et CGU</w:t>
      </w:r>
    </w:p>
    <w:p w:rsidR="00AA4B76" w:rsidRDefault="00DB5753">
      <w:pPr>
        <w:spacing w:after="210" w:line="360" w:lineRule="auto"/>
      </w:pPr>
      <w:r>
        <w:rPr>
          <w:rFonts w:ascii="inter" w:eastAsia="inter" w:hAnsi="inter" w:cs="inter"/>
          <w:b/>
          <w:color w:val="000000"/>
        </w:rPr>
        <w:t>Outils d'administration :</w:t>
      </w:r>
    </w:p>
    <w:p w:rsidR="00AA4B76" w:rsidRDefault="00DB5753">
      <w:pPr>
        <w:numPr>
          <w:ilvl w:val="0"/>
          <w:numId w:val="40"/>
        </w:numPr>
        <w:spacing w:before="105" w:after="105" w:line="360" w:lineRule="auto"/>
      </w:pPr>
      <w:r>
        <w:rPr>
          <w:rFonts w:ascii="inter" w:eastAsia="inter" w:hAnsi="inter" w:cs="inter"/>
          <w:color w:val="000000"/>
        </w:rPr>
        <w:lastRenderedPageBreak/>
        <w:t>Dashboard administrateur web</w:t>
      </w:r>
    </w:p>
    <w:p w:rsidR="00AA4B76" w:rsidRDefault="00DB5753">
      <w:pPr>
        <w:numPr>
          <w:ilvl w:val="0"/>
          <w:numId w:val="40"/>
        </w:numPr>
        <w:spacing w:before="105" w:after="105" w:line="360" w:lineRule="auto"/>
      </w:pPr>
      <w:r>
        <w:rPr>
          <w:rFonts w:ascii="inter" w:eastAsia="inter" w:hAnsi="inter" w:cs="inter"/>
          <w:color w:val="000000"/>
        </w:rPr>
        <w:t>Outils de gestion de contenu (CMS)</w:t>
      </w:r>
    </w:p>
    <w:p w:rsidR="00AA4B76" w:rsidRDefault="00DB5753">
      <w:pPr>
        <w:numPr>
          <w:ilvl w:val="0"/>
          <w:numId w:val="40"/>
        </w:numPr>
        <w:spacing w:before="105" w:after="105" w:line="360" w:lineRule="auto"/>
      </w:pPr>
      <w:r>
        <w:rPr>
          <w:rFonts w:ascii="inter" w:eastAsia="inter" w:hAnsi="inter" w:cs="inter"/>
          <w:color w:val="000000"/>
        </w:rPr>
        <w:t xml:space="preserve">Système de </w:t>
      </w:r>
      <w:proofErr w:type="spellStart"/>
      <w:r>
        <w:rPr>
          <w:rFonts w:ascii="inter" w:eastAsia="inter" w:hAnsi="inter" w:cs="inter"/>
          <w:color w:val="000000"/>
        </w:rPr>
        <w:t>reporting</w:t>
      </w:r>
      <w:proofErr w:type="spellEnd"/>
      <w:r>
        <w:rPr>
          <w:rFonts w:ascii="inter" w:eastAsia="inter" w:hAnsi="inter" w:cs="inter"/>
          <w:color w:val="000000"/>
        </w:rPr>
        <w:t xml:space="preserve"> et </w:t>
      </w:r>
      <w:proofErr w:type="spellStart"/>
      <w:r>
        <w:rPr>
          <w:rFonts w:ascii="inter" w:eastAsia="inter" w:hAnsi="inter" w:cs="inter"/>
          <w:color w:val="000000"/>
        </w:rPr>
        <w:t>analytics</w:t>
      </w:r>
      <w:proofErr w:type="spellEnd"/>
    </w:p>
    <w:p w:rsidR="00AA4B76" w:rsidRDefault="00DB5753">
      <w:pPr>
        <w:spacing w:before="315" w:after="105" w:line="360" w:lineRule="auto"/>
        <w:ind w:left="-30"/>
      </w:pPr>
      <w:r>
        <w:rPr>
          <w:rFonts w:ascii="inter" w:eastAsia="inter" w:hAnsi="inter" w:cs="inter"/>
          <w:b/>
          <w:color w:val="000000"/>
          <w:sz w:val="24"/>
        </w:rPr>
        <w:t>8.2 Maintenance et évolution</w:t>
      </w:r>
    </w:p>
    <w:p w:rsidR="00AA4B76" w:rsidRDefault="00DB5753">
      <w:pPr>
        <w:spacing w:after="210" w:line="360" w:lineRule="auto"/>
      </w:pPr>
      <w:r>
        <w:rPr>
          <w:rFonts w:ascii="inter" w:eastAsia="inter" w:hAnsi="inter" w:cs="inter"/>
          <w:b/>
          <w:color w:val="000000"/>
        </w:rPr>
        <w:t>Maintenance corrective :</w:t>
      </w:r>
    </w:p>
    <w:p w:rsidR="00AA4B76" w:rsidRDefault="00DB5753">
      <w:pPr>
        <w:numPr>
          <w:ilvl w:val="0"/>
          <w:numId w:val="41"/>
        </w:numPr>
        <w:spacing w:before="105" w:after="105" w:line="360" w:lineRule="auto"/>
      </w:pPr>
      <w:r>
        <w:rPr>
          <w:rFonts w:ascii="inter" w:eastAsia="inter" w:hAnsi="inter" w:cs="inter"/>
          <w:color w:val="000000"/>
        </w:rPr>
        <w:t>Correction de bugs sous 48h (critiques) / 7 jours (mineurs)</w:t>
      </w:r>
    </w:p>
    <w:p w:rsidR="00AA4B76" w:rsidRDefault="00DB5753">
      <w:pPr>
        <w:numPr>
          <w:ilvl w:val="0"/>
          <w:numId w:val="41"/>
        </w:numPr>
        <w:spacing w:before="105" w:after="105" w:line="360" w:lineRule="auto"/>
      </w:pPr>
      <w:r>
        <w:rPr>
          <w:rFonts w:ascii="inter" w:eastAsia="inter" w:hAnsi="inter" w:cs="inter"/>
          <w:color w:val="000000"/>
        </w:rPr>
        <w:t>Mises à jour de sécurité mensuelles</w:t>
      </w:r>
    </w:p>
    <w:p w:rsidR="00AA4B76" w:rsidRDefault="00DB5753">
      <w:pPr>
        <w:numPr>
          <w:ilvl w:val="0"/>
          <w:numId w:val="41"/>
        </w:numPr>
        <w:spacing w:before="105" w:after="105" w:line="360" w:lineRule="auto"/>
      </w:pPr>
      <w:r>
        <w:rPr>
          <w:rFonts w:ascii="inter" w:eastAsia="inter" w:hAnsi="inter" w:cs="inter"/>
          <w:color w:val="000000"/>
        </w:rPr>
        <w:t>Support technique 6j/7 (8h-18h)</w:t>
      </w:r>
    </w:p>
    <w:p w:rsidR="00AA4B76" w:rsidRDefault="00DB5753">
      <w:pPr>
        <w:spacing w:after="210" w:line="360" w:lineRule="auto"/>
      </w:pPr>
      <w:r>
        <w:rPr>
          <w:rFonts w:ascii="inter" w:eastAsia="inter" w:hAnsi="inter" w:cs="inter"/>
          <w:b/>
          <w:color w:val="000000"/>
        </w:rPr>
        <w:t>Maintenance évolutive :</w:t>
      </w:r>
    </w:p>
    <w:p w:rsidR="00AA4B76" w:rsidRDefault="00DB5753">
      <w:pPr>
        <w:numPr>
          <w:ilvl w:val="0"/>
          <w:numId w:val="42"/>
        </w:numPr>
        <w:spacing w:before="105" w:after="105" w:line="360" w:lineRule="auto"/>
      </w:pPr>
      <w:r>
        <w:rPr>
          <w:rFonts w:ascii="inter" w:eastAsia="inter" w:hAnsi="inter" w:cs="inter"/>
          <w:color w:val="000000"/>
        </w:rPr>
        <w:t>Mise à jour majeure semestrielle</w:t>
      </w:r>
    </w:p>
    <w:p w:rsidR="00AA4B76" w:rsidRDefault="00DB5753">
      <w:pPr>
        <w:numPr>
          <w:ilvl w:val="0"/>
          <w:numId w:val="42"/>
        </w:numPr>
        <w:spacing w:before="105" w:after="105" w:line="360" w:lineRule="auto"/>
      </w:pPr>
      <w:r>
        <w:rPr>
          <w:rFonts w:ascii="inter" w:eastAsia="inter" w:hAnsi="inter" w:cs="inter"/>
          <w:color w:val="000000"/>
        </w:rPr>
        <w:t>Ajout de nouvelles fonctionnalités selon roadmap</w:t>
      </w:r>
    </w:p>
    <w:p w:rsidR="00AA4B76" w:rsidRDefault="00DB5753">
      <w:pPr>
        <w:numPr>
          <w:ilvl w:val="0"/>
          <w:numId w:val="42"/>
        </w:numPr>
        <w:spacing w:before="105" w:after="105" w:line="360" w:lineRule="auto"/>
      </w:pPr>
      <w:r>
        <w:rPr>
          <w:rFonts w:ascii="inter" w:eastAsia="inter" w:hAnsi="inter" w:cs="inter"/>
          <w:color w:val="000000"/>
        </w:rPr>
        <w:t>Adaptation aux évolutions des systèmes d'exploitation</w:t>
      </w:r>
    </w:p>
    <w:p w:rsidR="00AA4B76" w:rsidRDefault="00DB5753">
      <w:pPr>
        <w:spacing w:before="315" w:after="105" w:line="360" w:lineRule="auto"/>
        <w:ind w:left="-30"/>
      </w:pPr>
      <w:r>
        <w:rPr>
          <w:rFonts w:ascii="inter" w:eastAsia="inter" w:hAnsi="inter" w:cs="inter"/>
          <w:b/>
          <w:color w:val="000000"/>
          <w:sz w:val="24"/>
        </w:rPr>
        <w:t>9. Risques et mesures de mitigation</w:t>
      </w:r>
    </w:p>
    <w:p w:rsidR="00AA4B76" w:rsidRDefault="00DB5753">
      <w:pPr>
        <w:spacing w:before="315" w:after="105" w:line="360" w:lineRule="auto"/>
        <w:ind w:left="-30"/>
      </w:pPr>
      <w:r>
        <w:rPr>
          <w:rFonts w:ascii="inter" w:eastAsia="inter" w:hAnsi="inter" w:cs="inter"/>
          <w:b/>
          <w:color w:val="000000"/>
          <w:sz w:val="24"/>
        </w:rPr>
        <w:t>9.1 Risques techniques</w:t>
      </w:r>
    </w:p>
    <w:p w:rsidR="00AA4B76" w:rsidRDefault="00DB5753">
      <w:pPr>
        <w:spacing w:after="210" w:line="360" w:lineRule="auto"/>
      </w:pPr>
      <w:r>
        <w:rPr>
          <w:rFonts w:ascii="inter" w:eastAsia="inter" w:hAnsi="inter" w:cs="inter"/>
          <w:b/>
          <w:color w:val="000000"/>
        </w:rPr>
        <w:t>Risques identifiés :</w:t>
      </w:r>
    </w:p>
    <w:p w:rsidR="00AA4B76" w:rsidRDefault="00DB5753">
      <w:pPr>
        <w:numPr>
          <w:ilvl w:val="0"/>
          <w:numId w:val="43"/>
        </w:numPr>
        <w:spacing w:before="105" w:after="105" w:line="360" w:lineRule="auto"/>
      </w:pPr>
      <w:r>
        <w:rPr>
          <w:rFonts w:ascii="inter" w:eastAsia="inter" w:hAnsi="inter" w:cs="inter"/>
          <w:color w:val="000000"/>
        </w:rPr>
        <w:t>Problèmes de performance sur connexions limitées</w:t>
      </w:r>
    </w:p>
    <w:p w:rsidR="00AA4B76" w:rsidRDefault="00DB5753">
      <w:pPr>
        <w:numPr>
          <w:ilvl w:val="0"/>
          <w:numId w:val="43"/>
        </w:numPr>
        <w:spacing w:before="105" w:after="105" w:line="360" w:lineRule="auto"/>
      </w:pPr>
      <w:r>
        <w:rPr>
          <w:rFonts w:ascii="inter" w:eastAsia="inter" w:hAnsi="inter" w:cs="inter"/>
          <w:color w:val="000000"/>
        </w:rPr>
        <w:t>Incompatibilités avec anciens terminaux</w:t>
      </w:r>
    </w:p>
    <w:p w:rsidR="00AA4B76" w:rsidRDefault="00DB5753">
      <w:pPr>
        <w:numPr>
          <w:ilvl w:val="0"/>
          <w:numId w:val="43"/>
        </w:numPr>
        <w:spacing w:before="105" w:after="105" w:line="360" w:lineRule="auto"/>
      </w:pPr>
      <w:r>
        <w:rPr>
          <w:rFonts w:ascii="inter" w:eastAsia="inter" w:hAnsi="inter" w:cs="inter"/>
          <w:color w:val="000000"/>
        </w:rPr>
        <w:t>Failles de sécurité et protection des données</w:t>
      </w:r>
    </w:p>
    <w:p w:rsidR="00AA4B76" w:rsidRDefault="00DB5753">
      <w:pPr>
        <w:spacing w:after="210" w:line="360" w:lineRule="auto"/>
      </w:pPr>
      <w:r>
        <w:rPr>
          <w:rFonts w:ascii="inter" w:eastAsia="inter" w:hAnsi="inter" w:cs="inter"/>
          <w:b/>
          <w:color w:val="000000"/>
        </w:rPr>
        <w:t>Mesures de mitigation :</w:t>
      </w:r>
    </w:p>
    <w:p w:rsidR="00AA4B76" w:rsidRDefault="00DB5753">
      <w:pPr>
        <w:numPr>
          <w:ilvl w:val="0"/>
          <w:numId w:val="44"/>
        </w:numPr>
        <w:spacing w:before="105" w:after="105" w:line="360" w:lineRule="auto"/>
      </w:pPr>
      <w:r>
        <w:rPr>
          <w:rFonts w:ascii="inter" w:eastAsia="inter" w:hAnsi="inter" w:cs="inter"/>
          <w:color w:val="000000"/>
        </w:rPr>
        <w:t>Tests exhaustifs sur différents types de connexion</w:t>
      </w:r>
    </w:p>
    <w:p w:rsidR="00AA4B76" w:rsidRDefault="00DB5753">
      <w:pPr>
        <w:numPr>
          <w:ilvl w:val="0"/>
          <w:numId w:val="44"/>
        </w:numPr>
        <w:spacing w:before="105" w:after="105" w:line="360" w:lineRule="auto"/>
      </w:pPr>
      <w:r>
        <w:rPr>
          <w:rFonts w:ascii="inter" w:eastAsia="inter" w:hAnsi="inter" w:cs="inter"/>
          <w:color w:val="000000"/>
        </w:rPr>
        <w:t>Support étendu des versions d'OS antérieures</w:t>
      </w:r>
    </w:p>
    <w:p w:rsidR="00AA4B76" w:rsidRDefault="00DB5753">
      <w:pPr>
        <w:numPr>
          <w:ilvl w:val="0"/>
          <w:numId w:val="44"/>
        </w:numPr>
        <w:spacing w:before="105" w:after="105" w:line="360" w:lineRule="auto"/>
      </w:pPr>
      <w:r>
        <w:rPr>
          <w:rFonts w:ascii="inter" w:eastAsia="inter" w:hAnsi="inter" w:cs="inter"/>
          <w:color w:val="000000"/>
        </w:rPr>
        <w:t>Audits de sécurité réguliers et tests de pénétration</w:t>
      </w:r>
    </w:p>
    <w:p w:rsidR="00AA4B76" w:rsidRDefault="00DB5753">
      <w:pPr>
        <w:spacing w:before="315" w:after="105" w:line="360" w:lineRule="auto"/>
        <w:ind w:left="-30"/>
      </w:pPr>
      <w:r>
        <w:rPr>
          <w:rFonts w:ascii="inter" w:eastAsia="inter" w:hAnsi="inter" w:cs="inter"/>
          <w:b/>
          <w:color w:val="000000"/>
          <w:sz w:val="24"/>
        </w:rPr>
        <w:t>9.2 Risques business</w:t>
      </w:r>
    </w:p>
    <w:p w:rsidR="00AA4B76" w:rsidRDefault="00DB5753">
      <w:pPr>
        <w:spacing w:after="210" w:line="360" w:lineRule="auto"/>
      </w:pPr>
      <w:r>
        <w:rPr>
          <w:rFonts w:ascii="inter" w:eastAsia="inter" w:hAnsi="inter" w:cs="inter"/>
          <w:b/>
          <w:color w:val="000000"/>
        </w:rPr>
        <w:t>Risques identifiés :</w:t>
      </w:r>
    </w:p>
    <w:p w:rsidR="00AA4B76" w:rsidRDefault="00DB5753">
      <w:pPr>
        <w:numPr>
          <w:ilvl w:val="0"/>
          <w:numId w:val="45"/>
        </w:numPr>
        <w:spacing w:before="105" w:after="105" w:line="360" w:lineRule="auto"/>
      </w:pPr>
      <w:r>
        <w:rPr>
          <w:rFonts w:ascii="inter" w:eastAsia="inter" w:hAnsi="inter" w:cs="inter"/>
          <w:color w:val="000000"/>
        </w:rPr>
        <w:lastRenderedPageBreak/>
        <w:t>Faible adoption par le public cible</w:t>
      </w:r>
    </w:p>
    <w:p w:rsidR="00AA4B76" w:rsidRDefault="00DB5753">
      <w:pPr>
        <w:numPr>
          <w:ilvl w:val="0"/>
          <w:numId w:val="45"/>
        </w:numPr>
        <w:spacing w:before="105" w:after="105" w:line="360" w:lineRule="auto"/>
      </w:pPr>
      <w:r>
        <w:rPr>
          <w:rFonts w:ascii="inter" w:eastAsia="inter" w:hAnsi="inter" w:cs="inter"/>
          <w:color w:val="000000"/>
        </w:rPr>
        <w:t>Concurrence d'acteurs internationaux</w:t>
      </w:r>
    </w:p>
    <w:p w:rsidR="00AA4B76" w:rsidRDefault="00DB5753">
      <w:pPr>
        <w:numPr>
          <w:ilvl w:val="0"/>
          <w:numId w:val="45"/>
        </w:numPr>
        <w:spacing w:before="105" w:after="105" w:line="360" w:lineRule="auto"/>
      </w:pPr>
      <w:r>
        <w:rPr>
          <w:rFonts w:ascii="inter" w:eastAsia="inter" w:hAnsi="inter" w:cs="inter"/>
          <w:color w:val="000000"/>
        </w:rPr>
        <w:t>Évolution réglementaire défavorable</w:t>
      </w:r>
    </w:p>
    <w:p w:rsidR="00AA4B76" w:rsidRDefault="00DB5753">
      <w:pPr>
        <w:spacing w:after="210" w:line="360" w:lineRule="auto"/>
      </w:pPr>
      <w:r>
        <w:rPr>
          <w:rFonts w:ascii="inter" w:eastAsia="inter" w:hAnsi="inter" w:cs="inter"/>
          <w:b/>
          <w:color w:val="000000"/>
        </w:rPr>
        <w:t>Mesures de mitigation :</w:t>
      </w:r>
    </w:p>
    <w:p w:rsidR="00AA4B76" w:rsidRDefault="00DB5753">
      <w:pPr>
        <w:numPr>
          <w:ilvl w:val="0"/>
          <w:numId w:val="46"/>
        </w:numPr>
        <w:spacing w:before="105" w:after="105" w:line="360" w:lineRule="auto"/>
      </w:pPr>
      <w:r>
        <w:rPr>
          <w:rFonts w:ascii="inter" w:eastAsia="inter" w:hAnsi="inter" w:cs="inter"/>
          <w:color w:val="000000"/>
        </w:rPr>
        <w:t>Stratégie de lancement en partenariat avec établissements scolaires</w:t>
      </w:r>
    </w:p>
    <w:p w:rsidR="00AA4B76" w:rsidRDefault="00DB5753">
      <w:pPr>
        <w:numPr>
          <w:ilvl w:val="0"/>
          <w:numId w:val="46"/>
        </w:numPr>
        <w:spacing w:before="105" w:after="105" w:line="360" w:lineRule="auto"/>
      </w:pPr>
      <w:r>
        <w:rPr>
          <w:rFonts w:ascii="inter" w:eastAsia="inter" w:hAnsi="inter" w:cs="inter"/>
          <w:color w:val="000000"/>
        </w:rPr>
        <w:t>Différenciation par l'adaptation locale et le multilinguisme</w:t>
      </w:r>
    </w:p>
    <w:p w:rsidR="00AA4B76" w:rsidRDefault="00DB5753">
      <w:pPr>
        <w:numPr>
          <w:ilvl w:val="0"/>
          <w:numId w:val="46"/>
        </w:numPr>
        <w:spacing w:before="105" w:after="105" w:line="360" w:lineRule="auto"/>
      </w:pPr>
      <w:r>
        <w:rPr>
          <w:rFonts w:ascii="inter" w:eastAsia="inter" w:hAnsi="inter" w:cs="inter"/>
          <w:color w:val="000000"/>
        </w:rPr>
        <w:t>Veille juridique et adaptations proactives</w:t>
      </w:r>
    </w:p>
    <w:p w:rsidR="00AA4B76" w:rsidRDefault="00DB5753">
      <w:pPr>
        <w:spacing w:before="315" w:after="105" w:line="360" w:lineRule="auto"/>
        <w:ind w:left="-30"/>
      </w:pPr>
      <w:r>
        <w:rPr>
          <w:rFonts w:ascii="inter" w:eastAsia="inter" w:hAnsi="inter" w:cs="inter"/>
          <w:b/>
          <w:color w:val="000000"/>
          <w:sz w:val="24"/>
        </w:rPr>
        <w:t xml:space="preserve">10. Critères de succès et </w:t>
      </w:r>
      <w:proofErr w:type="spellStart"/>
      <w:r>
        <w:rPr>
          <w:rFonts w:ascii="inter" w:eastAsia="inter" w:hAnsi="inter" w:cs="inter"/>
          <w:b/>
          <w:color w:val="000000"/>
          <w:sz w:val="24"/>
        </w:rPr>
        <w:t>KPIs</w:t>
      </w:r>
      <w:proofErr w:type="spellEnd"/>
    </w:p>
    <w:p w:rsidR="00AA4B76" w:rsidRDefault="00DB5753">
      <w:pPr>
        <w:spacing w:before="315" w:after="105" w:line="360" w:lineRule="auto"/>
        <w:ind w:left="-30"/>
      </w:pPr>
      <w:r>
        <w:rPr>
          <w:rFonts w:ascii="inter" w:eastAsia="inter" w:hAnsi="inter" w:cs="inter"/>
          <w:b/>
          <w:color w:val="000000"/>
          <w:sz w:val="24"/>
        </w:rPr>
        <w:t>10.1 Objectifs quantitatifs (Année 1)</w:t>
      </w:r>
    </w:p>
    <w:p w:rsidR="00AA4B76" w:rsidRDefault="00DB5753">
      <w:pPr>
        <w:numPr>
          <w:ilvl w:val="0"/>
          <w:numId w:val="47"/>
        </w:numPr>
        <w:spacing w:before="105" w:after="105" w:line="360" w:lineRule="auto"/>
      </w:pPr>
      <w:r>
        <w:rPr>
          <w:rFonts w:ascii="inter" w:eastAsia="inter" w:hAnsi="inter" w:cs="inter"/>
          <w:b/>
          <w:color w:val="000000"/>
        </w:rPr>
        <w:t>50 000 téléchargements</w:t>
      </w:r>
      <w:r>
        <w:rPr>
          <w:rFonts w:ascii="inter" w:eastAsia="inter" w:hAnsi="inter" w:cs="inter"/>
          <w:color w:val="000000"/>
        </w:rPr>
        <w:t xml:space="preserve"> (12,5% du marché cible)</w:t>
      </w:r>
    </w:p>
    <w:p w:rsidR="00AA4B76" w:rsidRDefault="00DB5753">
      <w:pPr>
        <w:numPr>
          <w:ilvl w:val="0"/>
          <w:numId w:val="47"/>
        </w:numPr>
        <w:spacing w:before="105" w:after="105" w:line="360" w:lineRule="auto"/>
      </w:pPr>
      <w:r>
        <w:rPr>
          <w:rFonts w:ascii="inter" w:eastAsia="inter" w:hAnsi="inter" w:cs="inter"/>
          <w:b/>
          <w:color w:val="000000"/>
        </w:rPr>
        <w:t>25 000 utilisateurs actifs mensuels</w:t>
      </w:r>
    </w:p>
    <w:p w:rsidR="00AA4B76" w:rsidRDefault="00DB5753">
      <w:pPr>
        <w:numPr>
          <w:ilvl w:val="0"/>
          <w:numId w:val="47"/>
        </w:numPr>
        <w:spacing w:before="105" w:after="105" w:line="360" w:lineRule="auto"/>
      </w:pPr>
      <w:r>
        <w:rPr>
          <w:rFonts w:ascii="inter" w:eastAsia="inter" w:hAnsi="inter" w:cs="inter"/>
          <w:b/>
          <w:color w:val="000000"/>
        </w:rPr>
        <w:t>2 500 abonnements premium</w:t>
      </w:r>
      <w:r>
        <w:rPr>
          <w:rFonts w:ascii="inter" w:eastAsia="inter" w:hAnsi="inter" w:cs="inter"/>
          <w:color w:val="000000"/>
        </w:rPr>
        <w:t xml:space="preserve"> (taux de conversion 10%)</w:t>
      </w:r>
    </w:p>
    <w:p w:rsidR="00AA4B76" w:rsidRDefault="00DB5753">
      <w:pPr>
        <w:numPr>
          <w:ilvl w:val="0"/>
          <w:numId w:val="47"/>
        </w:numPr>
        <w:spacing w:before="105" w:after="105" w:line="360" w:lineRule="auto"/>
      </w:pPr>
      <w:r>
        <w:rPr>
          <w:rFonts w:ascii="inter" w:eastAsia="inter" w:hAnsi="inter" w:cs="inter"/>
          <w:b/>
          <w:color w:val="000000"/>
        </w:rPr>
        <w:t>Note moyenne de 4,2/5</w:t>
      </w:r>
      <w:r>
        <w:rPr>
          <w:rFonts w:ascii="inter" w:eastAsia="inter" w:hAnsi="inter" w:cs="inter"/>
          <w:color w:val="000000"/>
        </w:rPr>
        <w:t xml:space="preserve"> sur les stores</w:t>
      </w:r>
    </w:p>
    <w:p w:rsidR="00AA4B76" w:rsidRDefault="00DB5753">
      <w:pPr>
        <w:numPr>
          <w:ilvl w:val="0"/>
          <w:numId w:val="47"/>
        </w:numPr>
        <w:spacing w:before="105" w:after="105" w:line="360" w:lineRule="auto"/>
      </w:pPr>
      <w:r>
        <w:rPr>
          <w:rFonts w:ascii="inter" w:eastAsia="inter" w:hAnsi="inter" w:cs="inter"/>
          <w:b/>
          <w:color w:val="000000"/>
        </w:rPr>
        <w:t>80% de rétention</w:t>
      </w:r>
      <w:r>
        <w:rPr>
          <w:rFonts w:ascii="inter" w:eastAsia="inter" w:hAnsi="inter" w:cs="inter"/>
          <w:color w:val="000000"/>
        </w:rPr>
        <w:t xml:space="preserve"> à 30 jours</w:t>
      </w:r>
    </w:p>
    <w:p w:rsidR="00AA4B76" w:rsidRDefault="00DB5753">
      <w:pPr>
        <w:spacing w:before="315" w:after="105" w:line="360" w:lineRule="auto"/>
        <w:ind w:left="-30"/>
      </w:pPr>
      <w:r>
        <w:rPr>
          <w:rFonts w:ascii="inter" w:eastAsia="inter" w:hAnsi="inter" w:cs="inter"/>
          <w:b/>
          <w:color w:val="000000"/>
          <w:sz w:val="24"/>
        </w:rPr>
        <w:t>10.2 Objectifs qualitatifs</w:t>
      </w:r>
    </w:p>
    <w:p w:rsidR="00AA4B76" w:rsidRDefault="00DB5753">
      <w:pPr>
        <w:numPr>
          <w:ilvl w:val="0"/>
          <w:numId w:val="48"/>
        </w:numPr>
        <w:spacing w:before="105" w:after="105" w:line="360" w:lineRule="auto"/>
      </w:pPr>
      <w:r>
        <w:rPr>
          <w:rFonts w:ascii="inter" w:eastAsia="inter" w:hAnsi="inter" w:cs="inter"/>
          <w:color w:val="000000"/>
        </w:rPr>
        <w:t>Satisfaction utilisateur ≥ 85%</w:t>
      </w:r>
    </w:p>
    <w:p w:rsidR="00AA4B76" w:rsidRDefault="00DB5753">
      <w:pPr>
        <w:numPr>
          <w:ilvl w:val="0"/>
          <w:numId w:val="48"/>
        </w:numPr>
        <w:spacing w:before="105" w:after="105" w:line="360" w:lineRule="auto"/>
      </w:pPr>
      <w:r>
        <w:rPr>
          <w:rFonts w:ascii="inter" w:eastAsia="inter" w:hAnsi="inter" w:cs="inter"/>
          <w:color w:val="000000"/>
        </w:rPr>
        <w:t>Couverture complète des formations camerounaises</w:t>
      </w:r>
    </w:p>
    <w:p w:rsidR="00AA4B76" w:rsidRDefault="00DB5753">
      <w:pPr>
        <w:numPr>
          <w:ilvl w:val="0"/>
          <w:numId w:val="48"/>
        </w:numPr>
        <w:spacing w:before="105" w:after="105" w:line="360" w:lineRule="auto"/>
      </w:pPr>
      <w:r>
        <w:rPr>
          <w:rFonts w:ascii="inter" w:eastAsia="inter" w:hAnsi="inter" w:cs="inter"/>
          <w:color w:val="000000"/>
        </w:rPr>
        <w:t>Partenariats avec 50+ établissements d'enseignement</w:t>
      </w:r>
    </w:p>
    <w:p w:rsidR="00AA4B76" w:rsidRDefault="00DB5753">
      <w:pPr>
        <w:numPr>
          <w:ilvl w:val="0"/>
          <w:numId w:val="48"/>
        </w:numPr>
        <w:spacing w:before="105" w:after="105" w:line="360" w:lineRule="auto"/>
      </w:pPr>
      <w:r>
        <w:rPr>
          <w:rFonts w:ascii="inter" w:eastAsia="inter" w:hAnsi="inter" w:cs="inter"/>
          <w:color w:val="000000"/>
        </w:rPr>
        <w:t>Reconnaissance par les autorités éducatives</w:t>
      </w:r>
    </w:p>
    <w:p w:rsidR="00AA4B76" w:rsidRDefault="00DB5753">
      <w:pPr>
        <w:numPr>
          <w:ilvl w:val="0"/>
          <w:numId w:val="48"/>
        </w:numPr>
        <w:spacing w:before="105" w:after="105" w:line="360" w:lineRule="auto"/>
      </w:pPr>
      <w:r>
        <w:rPr>
          <w:rFonts w:ascii="inter" w:eastAsia="inter" w:hAnsi="inter" w:cs="inter"/>
          <w:color w:val="000000"/>
        </w:rPr>
        <w:t>Impact mesurable sur l'amélioration de l'orientation scolaire</w:t>
      </w:r>
    </w:p>
    <w:p w:rsidR="00AA4B76" w:rsidRDefault="00DB5753">
      <w:pPr>
        <w:spacing w:after="210" w:line="360" w:lineRule="auto"/>
      </w:pPr>
      <w:r>
        <w:rPr>
          <w:rFonts w:ascii="inter" w:eastAsia="inter" w:hAnsi="inter" w:cs="inter"/>
          <w:color w:val="000000"/>
        </w:rPr>
        <w:t>Ce cahier des charges constitue un document contractuel définissant précisément les attentes et spécifications pour le développement de l'application d'orientation scolaire et universitaire multilingue au Cameroun. Il devra être validé par l'ensemble des parties prenantes avant le début du développement et pourra faire l'objet d'ajustements selon les retours utilisateurs et évolutions réglementaires.</w:t>
      </w:r>
    </w:p>
    <w:sectPr w:rsidR="00AA4B76">
      <w:pgSz w:w="12240" w:h="15840"/>
      <w:pgMar w:top="1365" w:right="1365" w:bottom="1365" w:left="136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inter">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37576"/>
    <w:multiLevelType w:val="hybridMultilevel"/>
    <w:tmpl w:val="0D7A3DA0"/>
    <w:lvl w:ilvl="0" w:tplc="8E0A8414">
      <w:start w:val="1"/>
      <w:numFmt w:val="bullet"/>
      <w:lvlText w:val=""/>
      <w:lvlJc w:val="left"/>
      <w:pPr>
        <w:tabs>
          <w:tab w:val="num" w:pos="900"/>
        </w:tabs>
        <w:ind w:left="540" w:hanging="360"/>
      </w:pPr>
      <w:rPr>
        <w:rFonts w:ascii="Symbol" w:hAnsi="Symbol" w:hint="default"/>
      </w:rPr>
    </w:lvl>
    <w:lvl w:ilvl="1" w:tplc="7578DACA">
      <w:numFmt w:val="decimal"/>
      <w:lvlText w:val=""/>
      <w:lvlJc w:val="left"/>
    </w:lvl>
    <w:lvl w:ilvl="2" w:tplc="F3B63460">
      <w:numFmt w:val="decimal"/>
      <w:lvlText w:val=""/>
      <w:lvlJc w:val="left"/>
    </w:lvl>
    <w:lvl w:ilvl="3" w:tplc="C76AE012">
      <w:numFmt w:val="decimal"/>
      <w:lvlText w:val=""/>
      <w:lvlJc w:val="left"/>
    </w:lvl>
    <w:lvl w:ilvl="4" w:tplc="97A061E2">
      <w:numFmt w:val="decimal"/>
      <w:lvlText w:val=""/>
      <w:lvlJc w:val="left"/>
    </w:lvl>
    <w:lvl w:ilvl="5" w:tplc="A5AC2506">
      <w:numFmt w:val="decimal"/>
      <w:lvlText w:val=""/>
      <w:lvlJc w:val="left"/>
    </w:lvl>
    <w:lvl w:ilvl="6" w:tplc="A2B6A07A">
      <w:numFmt w:val="decimal"/>
      <w:lvlText w:val=""/>
      <w:lvlJc w:val="left"/>
    </w:lvl>
    <w:lvl w:ilvl="7" w:tplc="D138DE7C">
      <w:numFmt w:val="decimal"/>
      <w:lvlText w:val=""/>
      <w:lvlJc w:val="left"/>
    </w:lvl>
    <w:lvl w:ilvl="8" w:tplc="C62AD9B8">
      <w:numFmt w:val="decimal"/>
      <w:lvlText w:val=""/>
      <w:lvlJc w:val="left"/>
    </w:lvl>
  </w:abstractNum>
  <w:abstractNum w:abstractNumId="1" w15:restartNumberingAfterBreak="0">
    <w:nsid w:val="03353ED0"/>
    <w:multiLevelType w:val="hybridMultilevel"/>
    <w:tmpl w:val="EA20906A"/>
    <w:lvl w:ilvl="0" w:tplc="B3E4BA10">
      <w:start w:val="1"/>
      <w:numFmt w:val="bullet"/>
      <w:lvlText w:val=""/>
      <w:lvlJc w:val="left"/>
      <w:pPr>
        <w:tabs>
          <w:tab w:val="num" w:pos="900"/>
        </w:tabs>
        <w:ind w:left="540" w:hanging="360"/>
      </w:pPr>
      <w:rPr>
        <w:rFonts w:ascii="Symbol" w:hAnsi="Symbol" w:hint="default"/>
      </w:rPr>
    </w:lvl>
    <w:lvl w:ilvl="1" w:tplc="805498F4">
      <w:numFmt w:val="decimal"/>
      <w:lvlText w:val=""/>
      <w:lvlJc w:val="left"/>
    </w:lvl>
    <w:lvl w:ilvl="2" w:tplc="54BE4E34">
      <w:numFmt w:val="decimal"/>
      <w:lvlText w:val=""/>
      <w:lvlJc w:val="left"/>
    </w:lvl>
    <w:lvl w:ilvl="3" w:tplc="9050DB46">
      <w:numFmt w:val="decimal"/>
      <w:lvlText w:val=""/>
      <w:lvlJc w:val="left"/>
    </w:lvl>
    <w:lvl w:ilvl="4" w:tplc="A2A8B40E">
      <w:numFmt w:val="decimal"/>
      <w:lvlText w:val=""/>
      <w:lvlJc w:val="left"/>
    </w:lvl>
    <w:lvl w:ilvl="5" w:tplc="1644A0E4">
      <w:numFmt w:val="decimal"/>
      <w:lvlText w:val=""/>
      <w:lvlJc w:val="left"/>
    </w:lvl>
    <w:lvl w:ilvl="6" w:tplc="E5B25DE0">
      <w:numFmt w:val="decimal"/>
      <w:lvlText w:val=""/>
      <w:lvlJc w:val="left"/>
    </w:lvl>
    <w:lvl w:ilvl="7" w:tplc="D80E241E">
      <w:numFmt w:val="decimal"/>
      <w:lvlText w:val=""/>
      <w:lvlJc w:val="left"/>
    </w:lvl>
    <w:lvl w:ilvl="8" w:tplc="EBC45396">
      <w:numFmt w:val="decimal"/>
      <w:lvlText w:val=""/>
      <w:lvlJc w:val="left"/>
    </w:lvl>
  </w:abstractNum>
  <w:abstractNum w:abstractNumId="2" w15:restartNumberingAfterBreak="0">
    <w:nsid w:val="0461388C"/>
    <w:multiLevelType w:val="hybridMultilevel"/>
    <w:tmpl w:val="302440A0"/>
    <w:lvl w:ilvl="0" w:tplc="9FA4DA54">
      <w:start w:val="1"/>
      <w:numFmt w:val="bullet"/>
      <w:lvlText w:val=""/>
      <w:lvlJc w:val="left"/>
      <w:pPr>
        <w:tabs>
          <w:tab w:val="num" w:pos="900"/>
        </w:tabs>
        <w:ind w:left="540" w:hanging="360"/>
      </w:pPr>
      <w:rPr>
        <w:rFonts w:ascii="Symbol" w:hAnsi="Symbol" w:hint="default"/>
      </w:rPr>
    </w:lvl>
    <w:lvl w:ilvl="1" w:tplc="6BF89DF8">
      <w:numFmt w:val="decimal"/>
      <w:lvlText w:val=""/>
      <w:lvlJc w:val="left"/>
    </w:lvl>
    <w:lvl w:ilvl="2" w:tplc="BD8899FE">
      <w:numFmt w:val="decimal"/>
      <w:lvlText w:val=""/>
      <w:lvlJc w:val="left"/>
    </w:lvl>
    <w:lvl w:ilvl="3" w:tplc="09D207EC">
      <w:numFmt w:val="decimal"/>
      <w:lvlText w:val=""/>
      <w:lvlJc w:val="left"/>
    </w:lvl>
    <w:lvl w:ilvl="4" w:tplc="6A4EB51A">
      <w:numFmt w:val="decimal"/>
      <w:lvlText w:val=""/>
      <w:lvlJc w:val="left"/>
    </w:lvl>
    <w:lvl w:ilvl="5" w:tplc="47D4003A">
      <w:numFmt w:val="decimal"/>
      <w:lvlText w:val=""/>
      <w:lvlJc w:val="left"/>
    </w:lvl>
    <w:lvl w:ilvl="6" w:tplc="FF2CED56">
      <w:numFmt w:val="decimal"/>
      <w:lvlText w:val=""/>
      <w:lvlJc w:val="left"/>
    </w:lvl>
    <w:lvl w:ilvl="7" w:tplc="B39E2678">
      <w:numFmt w:val="decimal"/>
      <w:lvlText w:val=""/>
      <w:lvlJc w:val="left"/>
    </w:lvl>
    <w:lvl w:ilvl="8" w:tplc="4A1439DA">
      <w:numFmt w:val="decimal"/>
      <w:lvlText w:val=""/>
      <w:lvlJc w:val="left"/>
    </w:lvl>
  </w:abstractNum>
  <w:abstractNum w:abstractNumId="3" w15:restartNumberingAfterBreak="0">
    <w:nsid w:val="0A1C079C"/>
    <w:multiLevelType w:val="hybridMultilevel"/>
    <w:tmpl w:val="23D88C68"/>
    <w:lvl w:ilvl="0" w:tplc="F2BA8760">
      <w:start w:val="1"/>
      <w:numFmt w:val="bullet"/>
      <w:lvlText w:val=""/>
      <w:lvlJc w:val="left"/>
      <w:pPr>
        <w:tabs>
          <w:tab w:val="num" w:pos="900"/>
        </w:tabs>
        <w:ind w:left="540" w:hanging="360"/>
      </w:pPr>
      <w:rPr>
        <w:rFonts w:ascii="Symbol" w:hAnsi="Symbol" w:hint="default"/>
      </w:rPr>
    </w:lvl>
    <w:lvl w:ilvl="1" w:tplc="18F61D6A">
      <w:numFmt w:val="decimal"/>
      <w:lvlText w:val=""/>
      <w:lvlJc w:val="left"/>
    </w:lvl>
    <w:lvl w:ilvl="2" w:tplc="B224B0A8">
      <w:numFmt w:val="decimal"/>
      <w:lvlText w:val=""/>
      <w:lvlJc w:val="left"/>
    </w:lvl>
    <w:lvl w:ilvl="3" w:tplc="B22E04A6">
      <w:numFmt w:val="decimal"/>
      <w:lvlText w:val=""/>
      <w:lvlJc w:val="left"/>
    </w:lvl>
    <w:lvl w:ilvl="4" w:tplc="C1789314">
      <w:numFmt w:val="decimal"/>
      <w:lvlText w:val=""/>
      <w:lvlJc w:val="left"/>
    </w:lvl>
    <w:lvl w:ilvl="5" w:tplc="E9CE3C40">
      <w:numFmt w:val="decimal"/>
      <w:lvlText w:val=""/>
      <w:lvlJc w:val="left"/>
    </w:lvl>
    <w:lvl w:ilvl="6" w:tplc="D22EB036">
      <w:numFmt w:val="decimal"/>
      <w:lvlText w:val=""/>
      <w:lvlJc w:val="left"/>
    </w:lvl>
    <w:lvl w:ilvl="7" w:tplc="794E2D42">
      <w:numFmt w:val="decimal"/>
      <w:lvlText w:val=""/>
      <w:lvlJc w:val="left"/>
    </w:lvl>
    <w:lvl w:ilvl="8" w:tplc="C7EA03AE">
      <w:numFmt w:val="decimal"/>
      <w:lvlText w:val=""/>
      <w:lvlJc w:val="left"/>
    </w:lvl>
  </w:abstractNum>
  <w:abstractNum w:abstractNumId="4" w15:restartNumberingAfterBreak="0">
    <w:nsid w:val="0AFE68A4"/>
    <w:multiLevelType w:val="hybridMultilevel"/>
    <w:tmpl w:val="6756CFA0"/>
    <w:lvl w:ilvl="0" w:tplc="BACA9010">
      <w:start w:val="1"/>
      <w:numFmt w:val="bullet"/>
      <w:lvlText w:val=""/>
      <w:lvlJc w:val="left"/>
      <w:pPr>
        <w:tabs>
          <w:tab w:val="num" w:pos="900"/>
        </w:tabs>
        <w:ind w:left="540" w:hanging="360"/>
      </w:pPr>
      <w:rPr>
        <w:rFonts w:ascii="Symbol" w:hAnsi="Symbol" w:hint="default"/>
      </w:rPr>
    </w:lvl>
    <w:lvl w:ilvl="1" w:tplc="3FE82550">
      <w:numFmt w:val="decimal"/>
      <w:lvlText w:val=""/>
      <w:lvlJc w:val="left"/>
    </w:lvl>
    <w:lvl w:ilvl="2" w:tplc="EC96B8E8">
      <w:numFmt w:val="decimal"/>
      <w:lvlText w:val=""/>
      <w:lvlJc w:val="left"/>
    </w:lvl>
    <w:lvl w:ilvl="3" w:tplc="0F56C38C">
      <w:numFmt w:val="decimal"/>
      <w:lvlText w:val=""/>
      <w:lvlJc w:val="left"/>
    </w:lvl>
    <w:lvl w:ilvl="4" w:tplc="86F60E08">
      <w:numFmt w:val="decimal"/>
      <w:lvlText w:val=""/>
      <w:lvlJc w:val="left"/>
    </w:lvl>
    <w:lvl w:ilvl="5" w:tplc="9AAC43D8">
      <w:numFmt w:val="decimal"/>
      <w:lvlText w:val=""/>
      <w:lvlJc w:val="left"/>
    </w:lvl>
    <w:lvl w:ilvl="6" w:tplc="341A3E66">
      <w:numFmt w:val="decimal"/>
      <w:lvlText w:val=""/>
      <w:lvlJc w:val="left"/>
    </w:lvl>
    <w:lvl w:ilvl="7" w:tplc="432C6EC4">
      <w:numFmt w:val="decimal"/>
      <w:lvlText w:val=""/>
      <w:lvlJc w:val="left"/>
    </w:lvl>
    <w:lvl w:ilvl="8" w:tplc="B20279F4">
      <w:numFmt w:val="decimal"/>
      <w:lvlText w:val=""/>
      <w:lvlJc w:val="left"/>
    </w:lvl>
  </w:abstractNum>
  <w:abstractNum w:abstractNumId="5" w15:restartNumberingAfterBreak="0">
    <w:nsid w:val="0B346CDF"/>
    <w:multiLevelType w:val="hybridMultilevel"/>
    <w:tmpl w:val="011E2786"/>
    <w:lvl w:ilvl="0" w:tplc="B380C08C">
      <w:start w:val="1"/>
      <w:numFmt w:val="bullet"/>
      <w:lvlText w:val=""/>
      <w:lvlJc w:val="left"/>
      <w:pPr>
        <w:tabs>
          <w:tab w:val="num" w:pos="900"/>
        </w:tabs>
        <w:ind w:left="540" w:hanging="360"/>
      </w:pPr>
      <w:rPr>
        <w:rFonts w:ascii="Symbol" w:hAnsi="Symbol" w:hint="default"/>
      </w:rPr>
    </w:lvl>
    <w:lvl w:ilvl="1" w:tplc="3E5A93E4">
      <w:numFmt w:val="decimal"/>
      <w:lvlText w:val=""/>
      <w:lvlJc w:val="left"/>
    </w:lvl>
    <w:lvl w:ilvl="2" w:tplc="FFDAE424">
      <w:numFmt w:val="decimal"/>
      <w:lvlText w:val=""/>
      <w:lvlJc w:val="left"/>
    </w:lvl>
    <w:lvl w:ilvl="3" w:tplc="DB224AB4">
      <w:numFmt w:val="decimal"/>
      <w:lvlText w:val=""/>
      <w:lvlJc w:val="left"/>
    </w:lvl>
    <w:lvl w:ilvl="4" w:tplc="3FB0C62A">
      <w:numFmt w:val="decimal"/>
      <w:lvlText w:val=""/>
      <w:lvlJc w:val="left"/>
    </w:lvl>
    <w:lvl w:ilvl="5" w:tplc="D46E113C">
      <w:numFmt w:val="decimal"/>
      <w:lvlText w:val=""/>
      <w:lvlJc w:val="left"/>
    </w:lvl>
    <w:lvl w:ilvl="6" w:tplc="7C8C9CE4">
      <w:numFmt w:val="decimal"/>
      <w:lvlText w:val=""/>
      <w:lvlJc w:val="left"/>
    </w:lvl>
    <w:lvl w:ilvl="7" w:tplc="528AF538">
      <w:numFmt w:val="decimal"/>
      <w:lvlText w:val=""/>
      <w:lvlJc w:val="left"/>
    </w:lvl>
    <w:lvl w:ilvl="8" w:tplc="2D06C754">
      <w:numFmt w:val="decimal"/>
      <w:lvlText w:val=""/>
      <w:lvlJc w:val="left"/>
    </w:lvl>
  </w:abstractNum>
  <w:abstractNum w:abstractNumId="6" w15:restartNumberingAfterBreak="0">
    <w:nsid w:val="0BEE5F43"/>
    <w:multiLevelType w:val="hybridMultilevel"/>
    <w:tmpl w:val="CA90B33A"/>
    <w:lvl w:ilvl="0" w:tplc="32763946">
      <w:start w:val="1"/>
      <w:numFmt w:val="bullet"/>
      <w:lvlText w:val=""/>
      <w:lvlJc w:val="left"/>
      <w:pPr>
        <w:tabs>
          <w:tab w:val="num" w:pos="900"/>
        </w:tabs>
        <w:ind w:left="540" w:hanging="360"/>
      </w:pPr>
      <w:rPr>
        <w:rFonts w:ascii="Symbol" w:hAnsi="Symbol" w:hint="default"/>
      </w:rPr>
    </w:lvl>
    <w:lvl w:ilvl="1" w:tplc="97680A20">
      <w:numFmt w:val="decimal"/>
      <w:lvlText w:val=""/>
      <w:lvlJc w:val="left"/>
    </w:lvl>
    <w:lvl w:ilvl="2" w:tplc="F300DDD6">
      <w:numFmt w:val="decimal"/>
      <w:lvlText w:val=""/>
      <w:lvlJc w:val="left"/>
    </w:lvl>
    <w:lvl w:ilvl="3" w:tplc="E8140D56">
      <w:numFmt w:val="decimal"/>
      <w:lvlText w:val=""/>
      <w:lvlJc w:val="left"/>
    </w:lvl>
    <w:lvl w:ilvl="4" w:tplc="18364ABE">
      <w:numFmt w:val="decimal"/>
      <w:lvlText w:val=""/>
      <w:lvlJc w:val="left"/>
    </w:lvl>
    <w:lvl w:ilvl="5" w:tplc="B6404A06">
      <w:numFmt w:val="decimal"/>
      <w:lvlText w:val=""/>
      <w:lvlJc w:val="left"/>
    </w:lvl>
    <w:lvl w:ilvl="6" w:tplc="158E6020">
      <w:numFmt w:val="decimal"/>
      <w:lvlText w:val=""/>
      <w:lvlJc w:val="left"/>
    </w:lvl>
    <w:lvl w:ilvl="7" w:tplc="26D4DC08">
      <w:numFmt w:val="decimal"/>
      <w:lvlText w:val=""/>
      <w:lvlJc w:val="left"/>
    </w:lvl>
    <w:lvl w:ilvl="8" w:tplc="A26461C4">
      <w:numFmt w:val="decimal"/>
      <w:lvlText w:val=""/>
      <w:lvlJc w:val="left"/>
    </w:lvl>
  </w:abstractNum>
  <w:abstractNum w:abstractNumId="7" w15:restartNumberingAfterBreak="0">
    <w:nsid w:val="0C0667C6"/>
    <w:multiLevelType w:val="hybridMultilevel"/>
    <w:tmpl w:val="D0DAD716"/>
    <w:lvl w:ilvl="0" w:tplc="F55667CE">
      <w:start w:val="1"/>
      <w:numFmt w:val="bullet"/>
      <w:lvlText w:val=""/>
      <w:lvlJc w:val="left"/>
      <w:pPr>
        <w:tabs>
          <w:tab w:val="num" w:pos="900"/>
        </w:tabs>
        <w:ind w:left="540" w:hanging="360"/>
      </w:pPr>
      <w:rPr>
        <w:rFonts w:ascii="Symbol" w:hAnsi="Symbol" w:hint="default"/>
      </w:rPr>
    </w:lvl>
    <w:lvl w:ilvl="1" w:tplc="E0188B5E">
      <w:numFmt w:val="decimal"/>
      <w:lvlText w:val=""/>
      <w:lvlJc w:val="left"/>
    </w:lvl>
    <w:lvl w:ilvl="2" w:tplc="3CD41720">
      <w:numFmt w:val="decimal"/>
      <w:lvlText w:val=""/>
      <w:lvlJc w:val="left"/>
    </w:lvl>
    <w:lvl w:ilvl="3" w:tplc="7336532A">
      <w:numFmt w:val="decimal"/>
      <w:lvlText w:val=""/>
      <w:lvlJc w:val="left"/>
    </w:lvl>
    <w:lvl w:ilvl="4" w:tplc="D20EF2E2">
      <w:numFmt w:val="decimal"/>
      <w:lvlText w:val=""/>
      <w:lvlJc w:val="left"/>
    </w:lvl>
    <w:lvl w:ilvl="5" w:tplc="6E0E973A">
      <w:numFmt w:val="decimal"/>
      <w:lvlText w:val=""/>
      <w:lvlJc w:val="left"/>
    </w:lvl>
    <w:lvl w:ilvl="6" w:tplc="0A7EBE68">
      <w:numFmt w:val="decimal"/>
      <w:lvlText w:val=""/>
      <w:lvlJc w:val="left"/>
    </w:lvl>
    <w:lvl w:ilvl="7" w:tplc="393C1F6A">
      <w:numFmt w:val="decimal"/>
      <w:lvlText w:val=""/>
      <w:lvlJc w:val="left"/>
    </w:lvl>
    <w:lvl w:ilvl="8" w:tplc="741CF140">
      <w:numFmt w:val="decimal"/>
      <w:lvlText w:val=""/>
      <w:lvlJc w:val="left"/>
    </w:lvl>
  </w:abstractNum>
  <w:abstractNum w:abstractNumId="8" w15:restartNumberingAfterBreak="0">
    <w:nsid w:val="0CA078D8"/>
    <w:multiLevelType w:val="hybridMultilevel"/>
    <w:tmpl w:val="6DE8E3EA"/>
    <w:lvl w:ilvl="0" w:tplc="2E5A9150">
      <w:start w:val="1"/>
      <w:numFmt w:val="bullet"/>
      <w:lvlText w:val=""/>
      <w:lvlJc w:val="left"/>
      <w:pPr>
        <w:tabs>
          <w:tab w:val="num" w:pos="900"/>
        </w:tabs>
        <w:ind w:left="540" w:hanging="360"/>
      </w:pPr>
      <w:rPr>
        <w:rFonts w:ascii="Symbol" w:hAnsi="Symbol" w:hint="default"/>
      </w:rPr>
    </w:lvl>
    <w:lvl w:ilvl="1" w:tplc="2938A28E">
      <w:numFmt w:val="decimal"/>
      <w:lvlText w:val=""/>
      <w:lvlJc w:val="left"/>
    </w:lvl>
    <w:lvl w:ilvl="2" w:tplc="B11E6036">
      <w:numFmt w:val="decimal"/>
      <w:lvlText w:val=""/>
      <w:lvlJc w:val="left"/>
    </w:lvl>
    <w:lvl w:ilvl="3" w:tplc="72C461A8">
      <w:numFmt w:val="decimal"/>
      <w:lvlText w:val=""/>
      <w:lvlJc w:val="left"/>
    </w:lvl>
    <w:lvl w:ilvl="4" w:tplc="D43235D0">
      <w:numFmt w:val="decimal"/>
      <w:lvlText w:val=""/>
      <w:lvlJc w:val="left"/>
    </w:lvl>
    <w:lvl w:ilvl="5" w:tplc="F968AD90">
      <w:numFmt w:val="decimal"/>
      <w:lvlText w:val=""/>
      <w:lvlJc w:val="left"/>
    </w:lvl>
    <w:lvl w:ilvl="6" w:tplc="1BA03F84">
      <w:numFmt w:val="decimal"/>
      <w:lvlText w:val=""/>
      <w:lvlJc w:val="left"/>
    </w:lvl>
    <w:lvl w:ilvl="7" w:tplc="2FD0C16C">
      <w:numFmt w:val="decimal"/>
      <w:lvlText w:val=""/>
      <w:lvlJc w:val="left"/>
    </w:lvl>
    <w:lvl w:ilvl="8" w:tplc="FF2CBFC2">
      <w:numFmt w:val="decimal"/>
      <w:lvlText w:val=""/>
      <w:lvlJc w:val="left"/>
    </w:lvl>
  </w:abstractNum>
  <w:abstractNum w:abstractNumId="9" w15:restartNumberingAfterBreak="0">
    <w:nsid w:val="0E8373CD"/>
    <w:multiLevelType w:val="hybridMultilevel"/>
    <w:tmpl w:val="BA143276"/>
    <w:lvl w:ilvl="0" w:tplc="285235D2">
      <w:start w:val="1"/>
      <w:numFmt w:val="bullet"/>
      <w:lvlText w:val=""/>
      <w:lvlJc w:val="left"/>
      <w:pPr>
        <w:tabs>
          <w:tab w:val="num" w:pos="900"/>
        </w:tabs>
        <w:ind w:left="540" w:hanging="360"/>
      </w:pPr>
      <w:rPr>
        <w:rFonts w:ascii="Symbol" w:hAnsi="Symbol" w:hint="default"/>
      </w:rPr>
    </w:lvl>
    <w:lvl w:ilvl="1" w:tplc="3096354A">
      <w:numFmt w:val="decimal"/>
      <w:lvlText w:val=""/>
      <w:lvlJc w:val="left"/>
    </w:lvl>
    <w:lvl w:ilvl="2" w:tplc="BB58C2D4">
      <w:numFmt w:val="decimal"/>
      <w:lvlText w:val=""/>
      <w:lvlJc w:val="left"/>
    </w:lvl>
    <w:lvl w:ilvl="3" w:tplc="F2ECCC6E">
      <w:numFmt w:val="decimal"/>
      <w:lvlText w:val=""/>
      <w:lvlJc w:val="left"/>
    </w:lvl>
    <w:lvl w:ilvl="4" w:tplc="4274DD92">
      <w:numFmt w:val="decimal"/>
      <w:lvlText w:val=""/>
      <w:lvlJc w:val="left"/>
    </w:lvl>
    <w:lvl w:ilvl="5" w:tplc="AFEC91F2">
      <w:numFmt w:val="decimal"/>
      <w:lvlText w:val=""/>
      <w:lvlJc w:val="left"/>
    </w:lvl>
    <w:lvl w:ilvl="6" w:tplc="7A987C58">
      <w:numFmt w:val="decimal"/>
      <w:lvlText w:val=""/>
      <w:lvlJc w:val="left"/>
    </w:lvl>
    <w:lvl w:ilvl="7" w:tplc="ADAE8AB6">
      <w:numFmt w:val="decimal"/>
      <w:lvlText w:val=""/>
      <w:lvlJc w:val="left"/>
    </w:lvl>
    <w:lvl w:ilvl="8" w:tplc="C80859A4">
      <w:numFmt w:val="decimal"/>
      <w:lvlText w:val=""/>
      <w:lvlJc w:val="left"/>
    </w:lvl>
  </w:abstractNum>
  <w:abstractNum w:abstractNumId="10" w15:restartNumberingAfterBreak="0">
    <w:nsid w:val="153E2DC4"/>
    <w:multiLevelType w:val="hybridMultilevel"/>
    <w:tmpl w:val="FDE28266"/>
    <w:lvl w:ilvl="0" w:tplc="EF9CE7E2">
      <w:start w:val="1"/>
      <w:numFmt w:val="bullet"/>
      <w:lvlText w:val=""/>
      <w:lvlJc w:val="left"/>
      <w:pPr>
        <w:tabs>
          <w:tab w:val="num" w:pos="900"/>
        </w:tabs>
        <w:ind w:left="540" w:hanging="360"/>
      </w:pPr>
      <w:rPr>
        <w:rFonts w:ascii="Symbol" w:hAnsi="Symbol" w:hint="default"/>
      </w:rPr>
    </w:lvl>
    <w:lvl w:ilvl="1" w:tplc="8C3EC040">
      <w:numFmt w:val="decimal"/>
      <w:lvlText w:val=""/>
      <w:lvlJc w:val="left"/>
    </w:lvl>
    <w:lvl w:ilvl="2" w:tplc="D86A0622">
      <w:numFmt w:val="decimal"/>
      <w:lvlText w:val=""/>
      <w:lvlJc w:val="left"/>
    </w:lvl>
    <w:lvl w:ilvl="3" w:tplc="B4886B0E">
      <w:numFmt w:val="decimal"/>
      <w:lvlText w:val=""/>
      <w:lvlJc w:val="left"/>
    </w:lvl>
    <w:lvl w:ilvl="4" w:tplc="60C0364E">
      <w:numFmt w:val="decimal"/>
      <w:lvlText w:val=""/>
      <w:lvlJc w:val="left"/>
    </w:lvl>
    <w:lvl w:ilvl="5" w:tplc="D5DAB21C">
      <w:numFmt w:val="decimal"/>
      <w:lvlText w:val=""/>
      <w:lvlJc w:val="left"/>
    </w:lvl>
    <w:lvl w:ilvl="6" w:tplc="7BC81ABA">
      <w:numFmt w:val="decimal"/>
      <w:lvlText w:val=""/>
      <w:lvlJc w:val="left"/>
    </w:lvl>
    <w:lvl w:ilvl="7" w:tplc="9510F7EA">
      <w:numFmt w:val="decimal"/>
      <w:lvlText w:val=""/>
      <w:lvlJc w:val="left"/>
    </w:lvl>
    <w:lvl w:ilvl="8" w:tplc="5C9AEE78">
      <w:numFmt w:val="decimal"/>
      <w:lvlText w:val=""/>
      <w:lvlJc w:val="left"/>
    </w:lvl>
  </w:abstractNum>
  <w:abstractNum w:abstractNumId="11" w15:restartNumberingAfterBreak="0">
    <w:nsid w:val="22141D1F"/>
    <w:multiLevelType w:val="hybridMultilevel"/>
    <w:tmpl w:val="ADFAEF6E"/>
    <w:lvl w:ilvl="0" w:tplc="0D98F780">
      <w:start w:val="1"/>
      <w:numFmt w:val="bullet"/>
      <w:lvlText w:val=""/>
      <w:lvlJc w:val="left"/>
      <w:pPr>
        <w:tabs>
          <w:tab w:val="num" w:pos="900"/>
        </w:tabs>
        <w:ind w:left="540" w:hanging="360"/>
      </w:pPr>
      <w:rPr>
        <w:rFonts w:ascii="Symbol" w:hAnsi="Symbol" w:hint="default"/>
      </w:rPr>
    </w:lvl>
    <w:lvl w:ilvl="1" w:tplc="9E62AE0A">
      <w:numFmt w:val="decimal"/>
      <w:lvlText w:val=""/>
      <w:lvlJc w:val="left"/>
    </w:lvl>
    <w:lvl w:ilvl="2" w:tplc="3E26A036">
      <w:numFmt w:val="decimal"/>
      <w:lvlText w:val=""/>
      <w:lvlJc w:val="left"/>
    </w:lvl>
    <w:lvl w:ilvl="3" w:tplc="E70C3650">
      <w:numFmt w:val="decimal"/>
      <w:lvlText w:val=""/>
      <w:lvlJc w:val="left"/>
    </w:lvl>
    <w:lvl w:ilvl="4" w:tplc="026640C4">
      <w:numFmt w:val="decimal"/>
      <w:lvlText w:val=""/>
      <w:lvlJc w:val="left"/>
    </w:lvl>
    <w:lvl w:ilvl="5" w:tplc="32D472F2">
      <w:numFmt w:val="decimal"/>
      <w:lvlText w:val=""/>
      <w:lvlJc w:val="left"/>
    </w:lvl>
    <w:lvl w:ilvl="6" w:tplc="1EDC42EA">
      <w:numFmt w:val="decimal"/>
      <w:lvlText w:val=""/>
      <w:lvlJc w:val="left"/>
    </w:lvl>
    <w:lvl w:ilvl="7" w:tplc="87FC4F06">
      <w:numFmt w:val="decimal"/>
      <w:lvlText w:val=""/>
      <w:lvlJc w:val="left"/>
    </w:lvl>
    <w:lvl w:ilvl="8" w:tplc="2C200B10">
      <w:numFmt w:val="decimal"/>
      <w:lvlText w:val=""/>
      <w:lvlJc w:val="left"/>
    </w:lvl>
  </w:abstractNum>
  <w:abstractNum w:abstractNumId="12" w15:restartNumberingAfterBreak="0">
    <w:nsid w:val="23FF2E21"/>
    <w:multiLevelType w:val="hybridMultilevel"/>
    <w:tmpl w:val="BE043A62"/>
    <w:lvl w:ilvl="0" w:tplc="41FA7998">
      <w:start w:val="1"/>
      <w:numFmt w:val="bullet"/>
      <w:lvlText w:val=""/>
      <w:lvlJc w:val="left"/>
      <w:pPr>
        <w:tabs>
          <w:tab w:val="num" w:pos="900"/>
        </w:tabs>
        <w:ind w:left="540" w:hanging="360"/>
      </w:pPr>
      <w:rPr>
        <w:rFonts w:ascii="Symbol" w:hAnsi="Symbol" w:hint="default"/>
      </w:rPr>
    </w:lvl>
    <w:lvl w:ilvl="1" w:tplc="3F42488A">
      <w:numFmt w:val="decimal"/>
      <w:lvlText w:val=""/>
      <w:lvlJc w:val="left"/>
    </w:lvl>
    <w:lvl w:ilvl="2" w:tplc="3774E9AE">
      <w:numFmt w:val="decimal"/>
      <w:lvlText w:val=""/>
      <w:lvlJc w:val="left"/>
    </w:lvl>
    <w:lvl w:ilvl="3" w:tplc="5E7C550C">
      <w:numFmt w:val="decimal"/>
      <w:lvlText w:val=""/>
      <w:lvlJc w:val="left"/>
    </w:lvl>
    <w:lvl w:ilvl="4" w:tplc="45482CE4">
      <w:numFmt w:val="decimal"/>
      <w:lvlText w:val=""/>
      <w:lvlJc w:val="left"/>
    </w:lvl>
    <w:lvl w:ilvl="5" w:tplc="91025D8A">
      <w:numFmt w:val="decimal"/>
      <w:lvlText w:val=""/>
      <w:lvlJc w:val="left"/>
    </w:lvl>
    <w:lvl w:ilvl="6" w:tplc="E4D433E4">
      <w:numFmt w:val="decimal"/>
      <w:lvlText w:val=""/>
      <w:lvlJc w:val="left"/>
    </w:lvl>
    <w:lvl w:ilvl="7" w:tplc="1138F338">
      <w:numFmt w:val="decimal"/>
      <w:lvlText w:val=""/>
      <w:lvlJc w:val="left"/>
    </w:lvl>
    <w:lvl w:ilvl="8" w:tplc="6726779A">
      <w:numFmt w:val="decimal"/>
      <w:lvlText w:val=""/>
      <w:lvlJc w:val="left"/>
    </w:lvl>
  </w:abstractNum>
  <w:abstractNum w:abstractNumId="13" w15:restartNumberingAfterBreak="0">
    <w:nsid w:val="25002C9E"/>
    <w:multiLevelType w:val="hybridMultilevel"/>
    <w:tmpl w:val="BDE45584"/>
    <w:lvl w:ilvl="0" w:tplc="0928812E">
      <w:start w:val="1"/>
      <w:numFmt w:val="bullet"/>
      <w:lvlText w:val=""/>
      <w:lvlJc w:val="left"/>
      <w:pPr>
        <w:tabs>
          <w:tab w:val="num" w:pos="900"/>
        </w:tabs>
        <w:ind w:left="540" w:hanging="360"/>
      </w:pPr>
      <w:rPr>
        <w:rFonts w:ascii="Symbol" w:hAnsi="Symbol" w:hint="default"/>
      </w:rPr>
    </w:lvl>
    <w:lvl w:ilvl="1" w:tplc="3F1A3412">
      <w:numFmt w:val="decimal"/>
      <w:lvlText w:val=""/>
      <w:lvlJc w:val="left"/>
    </w:lvl>
    <w:lvl w:ilvl="2" w:tplc="E5B0142C">
      <w:numFmt w:val="decimal"/>
      <w:lvlText w:val=""/>
      <w:lvlJc w:val="left"/>
    </w:lvl>
    <w:lvl w:ilvl="3" w:tplc="48AEC83E">
      <w:numFmt w:val="decimal"/>
      <w:lvlText w:val=""/>
      <w:lvlJc w:val="left"/>
    </w:lvl>
    <w:lvl w:ilvl="4" w:tplc="942E1218">
      <w:numFmt w:val="decimal"/>
      <w:lvlText w:val=""/>
      <w:lvlJc w:val="left"/>
    </w:lvl>
    <w:lvl w:ilvl="5" w:tplc="79F06064">
      <w:numFmt w:val="decimal"/>
      <w:lvlText w:val=""/>
      <w:lvlJc w:val="left"/>
    </w:lvl>
    <w:lvl w:ilvl="6" w:tplc="7026CD0C">
      <w:numFmt w:val="decimal"/>
      <w:lvlText w:val=""/>
      <w:lvlJc w:val="left"/>
    </w:lvl>
    <w:lvl w:ilvl="7" w:tplc="F850BB18">
      <w:numFmt w:val="decimal"/>
      <w:lvlText w:val=""/>
      <w:lvlJc w:val="left"/>
    </w:lvl>
    <w:lvl w:ilvl="8" w:tplc="07C2E600">
      <w:numFmt w:val="decimal"/>
      <w:lvlText w:val=""/>
      <w:lvlJc w:val="left"/>
    </w:lvl>
  </w:abstractNum>
  <w:abstractNum w:abstractNumId="14" w15:restartNumberingAfterBreak="0">
    <w:nsid w:val="29276CB0"/>
    <w:multiLevelType w:val="hybridMultilevel"/>
    <w:tmpl w:val="DB888140"/>
    <w:lvl w:ilvl="0" w:tplc="E8CEE4EA">
      <w:start w:val="1"/>
      <w:numFmt w:val="bullet"/>
      <w:lvlText w:val=""/>
      <w:lvlJc w:val="left"/>
      <w:pPr>
        <w:tabs>
          <w:tab w:val="num" w:pos="900"/>
        </w:tabs>
        <w:ind w:left="540" w:hanging="360"/>
      </w:pPr>
      <w:rPr>
        <w:rFonts w:ascii="Symbol" w:hAnsi="Symbol" w:hint="default"/>
      </w:rPr>
    </w:lvl>
    <w:lvl w:ilvl="1" w:tplc="8A242050">
      <w:numFmt w:val="decimal"/>
      <w:lvlText w:val=""/>
      <w:lvlJc w:val="left"/>
    </w:lvl>
    <w:lvl w:ilvl="2" w:tplc="FC68A6EE">
      <w:numFmt w:val="decimal"/>
      <w:lvlText w:val=""/>
      <w:lvlJc w:val="left"/>
    </w:lvl>
    <w:lvl w:ilvl="3" w:tplc="9C4A3460">
      <w:numFmt w:val="decimal"/>
      <w:lvlText w:val=""/>
      <w:lvlJc w:val="left"/>
    </w:lvl>
    <w:lvl w:ilvl="4" w:tplc="9D649ABA">
      <w:numFmt w:val="decimal"/>
      <w:lvlText w:val=""/>
      <w:lvlJc w:val="left"/>
    </w:lvl>
    <w:lvl w:ilvl="5" w:tplc="4628D3D4">
      <w:numFmt w:val="decimal"/>
      <w:lvlText w:val=""/>
      <w:lvlJc w:val="left"/>
    </w:lvl>
    <w:lvl w:ilvl="6" w:tplc="01AC92CC">
      <w:numFmt w:val="decimal"/>
      <w:lvlText w:val=""/>
      <w:lvlJc w:val="left"/>
    </w:lvl>
    <w:lvl w:ilvl="7" w:tplc="06289116">
      <w:numFmt w:val="decimal"/>
      <w:lvlText w:val=""/>
      <w:lvlJc w:val="left"/>
    </w:lvl>
    <w:lvl w:ilvl="8" w:tplc="8CAAD7C8">
      <w:numFmt w:val="decimal"/>
      <w:lvlText w:val=""/>
      <w:lvlJc w:val="left"/>
    </w:lvl>
  </w:abstractNum>
  <w:abstractNum w:abstractNumId="15" w15:restartNumberingAfterBreak="0">
    <w:nsid w:val="2A1D4C8D"/>
    <w:multiLevelType w:val="hybridMultilevel"/>
    <w:tmpl w:val="E3D02BC0"/>
    <w:lvl w:ilvl="0" w:tplc="F21CAD90">
      <w:start w:val="1"/>
      <w:numFmt w:val="bullet"/>
      <w:lvlText w:val=""/>
      <w:lvlJc w:val="left"/>
      <w:pPr>
        <w:tabs>
          <w:tab w:val="num" w:pos="900"/>
        </w:tabs>
        <w:ind w:left="540" w:hanging="360"/>
      </w:pPr>
      <w:rPr>
        <w:rFonts w:ascii="Symbol" w:hAnsi="Symbol" w:hint="default"/>
      </w:rPr>
    </w:lvl>
    <w:lvl w:ilvl="1" w:tplc="E9CCD898">
      <w:numFmt w:val="decimal"/>
      <w:lvlText w:val=""/>
      <w:lvlJc w:val="left"/>
    </w:lvl>
    <w:lvl w:ilvl="2" w:tplc="D1CAA9E4">
      <w:numFmt w:val="decimal"/>
      <w:lvlText w:val=""/>
      <w:lvlJc w:val="left"/>
    </w:lvl>
    <w:lvl w:ilvl="3" w:tplc="26AE5CA2">
      <w:numFmt w:val="decimal"/>
      <w:lvlText w:val=""/>
      <w:lvlJc w:val="left"/>
    </w:lvl>
    <w:lvl w:ilvl="4" w:tplc="0BAAC7D4">
      <w:numFmt w:val="decimal"/>
      <w:lvlText w:val=""/>
      <w:lvlJc w:val="left"/>
    </w:lvl>
    <w:lvl w:ilvl="5" w:tplc="AC106794">
      <w:numFmt w:val="decimal"/>
      <w:lvlText w:val=""/>
      <w:lvlJc w:val="left"/>
    </w:lvl>
    <w:lvl w:ilvl="6" w:tplc="166EEBCC">
      <w:numFmt w:val="decimal"/>
      <w:lvlText w:val=""/>
      <w:lvlJc w:val="left"/>
    </w:lvl>
    <w:lvl w:ilvl="7" w:tplc="9C58867E">
      <w:numFmt w:val="decimal"/>
      <w:lvlText w:val=""/>
      <w:lvlJc w:val="left"/>
    </w:lvl>
    <w:lvl w:ilvl="8" w:tplc="276E0DDC">
      <w:numFmt w:val="decimal"/>
      <w:lvlText w:val=""/>
      <w:lvlJc w:val="left"/>
    </w:lvl>
  </w:abstractNum>
  <w:abstractNum w:abstractNumId="16" w15:restartNumberingAfterBreak="0">
    <w:nsid w:val="2B4A65C9"/>
    <w:multiLevelType w:val="hybridMultilevel"/>
    <w:tmpl w:val="364C64B8"/>
    <w:lvl w:ilvl="0" w:tplc="7714D9F0">
      <w:start w:val="1"/>
      <w:numFmt w:val="bullet"/>
      <w:lvlText w:val=""/>
      <w:lvlJc w:val="left"/>
      <w:pPr>
        <w:tabs>
          <w:tab w:val="num" w:pos="900"/>
        </w:tabs>
        <w:ind w:left="540" w:hanging="360"/>
      </w:pPr>
      <w:rPr>
        <w:rFonts w:ascii="Symbol" w:hAnsi="Symbol" w:hint="default"/>
      </w:rPr>
    </w:lvl>
    <w:lvl w:ilvl="1" w:tplc="6666D8CC">
      <w:numFmt w:val="decimal"/>
      <w:lvlText w:val=""/>
      <w:lvlJc w:val="left"/>
    </w:lvl>
    <w:lvl w:ilvl="2" w:tplc="BD783766">
      <w:numFmt w:val="decimal"/>
      <w:lvlText w:val=""/>
      <w:lvlJc w:val="left"/>
    </w:lvl>
    <w:lvl w:ilvl="3" w:tplc="B53A24BA">
      <w:numFmt w:val="decimal"/>
      <w:lvlText w:val=""/>
      <w:lvlJc w:val="left"/>
    </w:lvl>
    <w:lvl w:ilvl="4" w:tplc="37E48242">
      <w:numFmt w:val="decimal"/>
      <w:lvlText w:val=""/>
      <w:lvlJc w:val="left"/>
    </w:lvl>
    <w:lvl w:ilvl="5" w:tplc="9288EC4A">
      <w:numFmt w:val="decimal"/>
      <w:lvlText w:val=""/>
      <w:lvlJc w:val="left"/>
    </w:lvl>
    <w:lvl w:ilvl="6" w:tplc="78248A42">
      <w:numFmt w:val="decimal"/>
      <w:lvlText w:val=""/>
      <w:lvlJc w:val="left"/>
    </w:lvl>
    <w:lvl w:ilvl="7" w:tplc="8DFA2558">
      <w:numFmt w:val="decimal"/>
      <w:lvlText w:val=""/>
      <w:lvlJc w:val="left"/>
    </w:lvl>
    <w:lvl w:ilvl="8" w:tplc="E6945C0A">
      <w:numFmt w:val="decimal"/>
      <w:lvlText w:val=""/>
      <w:lvlJc w:val="left"/>
    </w:lvl>
  </w:abstractNum>
  <w:abstractNum w:abstractNumId="17" w15:restartNumberingAfterBreak="0">
    <w:nsid w:val="2E3F525C"/>
    <w:multiLevelType w:val="hybridMultilevel"/>
    <w:tmpl w:val="9FE6C8AC"/>
    <w:lvl w:ilvl="0" w:tplc="F9329DF6">
      <w:start w:val="1"/>
      <w:numFmt w:val="bullet"/>
      <w:lvlText w:val=""/>
      <w:lvlJc w:val="left"/>
      <w:pPr>
        <w:tabs>
          <w:tab w:val="num" w:pos="900"/>
        </w:tabs>
        <w:ind w:left="540" w:hanging="360"/>
      </w:pPr>
      <w:rPr>
        <w:rFonts w:ascii="Symbol" w:hAnsi="Symbol" w:hint="default"/>
      </w:rPr>
    </w:lvl>
    <w:lvl w:ilvl="1" w:tplc="8C58B76A">
      <w:numFmt w:val="decimal"/>
      <w:lvlText w:val=""/>
      <w:lvlJc w:val="left"/>
    </w:lvl>
    <w:lvl w:ilvl="2" w:tplc="F1363570">
      <w:numFmt w:val="decimal"/>
      <w:lvlText w:val=""/>
      <w:lvlJc w:val="left"/>
    </w:lvl>
    <w:lvl w:ilvl="3" w:tplc="735ACBE6">
      <w:numFmt w:val="decimal"/>
      <w:lvlText w:val=""/>
      <w:lvlJc w:val="left"/>
    </w:lvl>
    <w:lvl w:ilvl="4" w:tplc="C8760E74">
      <w:numFmt w:val="decimal"/>
      <w:lvlText w:val=""/>
      <w:lvlJc w:val="left"/>
    </w:lvl>
    <w:lvl w:ilvl="5" w:tplc="C3A62F60">
      <w:numFmt w:val="decimal"/>
      <w:lvlText w:val=""/>
      <w:lvlJc w:val="left"/>
    </w:lvl>
    <w:lvl w:ilvl="6" w:tplc="CAC81646">
      <w:numFmt w:val="decimal"/>
      <w:lvlText w:val=""/>
      <w:lvlJc w:val="left"/>
    </w:lvl>
    <w:lvl w:ilvl="7" w:tplc="C576B1C4">
      <w:numFmt w:val="decimal"/>
      <w:lvlText w:val=""/>
      <w:lvlJc w:val="left"/>
    </w:lvl>
    <w:lvl w:ilvl="8" w:tplc="427A8FEA">
      <w:numFmt w:val="decimal"/>
      <w:lvlText w:val=""/>
      <w:lvlJc w:val="left"/>
    </w:lvl>
  </w:abstractNum>
  <w:abstractNum w:abstractNumId="18" w15:restartNumberingAfterBreak="0">
    <w:nsid w:val="2F0F17F9"/>
    <w:multiLevelType w:val="hybridMultilevel"/>
    <w:tmpl w:val="C62AAF0A"/>
    <w:lvl w:ilvl="0" w:tplc="B418AE52">
      <w:start w:val="1"/>
      <w:numFmt w:val="bullet"/>
      <w:lvlText w:val=""/>
      <w:lvlJc w:val="left"/>
      <w:pPr>
        <w:tabs>
          <w:tab w:val="num" w:pos="900"/>
        </w:tabs>
        <w:ind w:left="540" w:hanging="360"/>
      </w:pPr>
      <w:rPr>
        <w:rFonts w:ascii="Symbol" w:hAnsi="Symbol" w:hint="default"/>
      </w:rPr>
    </w:lvl>
    <w:lvl w:ilvl="1" w:tplc="F5B6E818">
      <w:numFmt w:val="decimal"/>
      <w:lvlText w:val=""/>
      <w:lvlJc w:val="left"/>
    </w:lvl>
    <w:lvl w:ilvl="2" w:tplc="5E00A0D4">
      <w:numFmt w:val="decimal"/>
      <w:lvlText w:val=""/>
      <w:lvlJc w:val="left"/>
    </w:lvl>
    <w:lvl w:ilvl="3" w:tplc="90021810">
      <w:numFmt w:val="decimal"/>
      <w:lvlText w:val=""/>
      <w:lvlJc w:val="left"/>
    </w:lvl>
    <w:lvl w:ilvl="4" w:tplc="943C296A">
      <w:numFmt w:val="decimal"/>
      <w:lvlText w:val=""/>
      <w:lvlJc w:val="left"/>
    </w:lvl>
    <w:lvl w:ilvl="5" w:tplc="1122B9FE">
      <w:numFmt w:val="decimal"/>
      <w:lvlText w:val=""/>
      <w:lvlJc w:val="left"/>
    </w:lvl>
    <w:lvl w:ilvl="6" w:tplc="F3B614CA">
      <w:numFmt w:val="decimal"/>
      <w:lvlText w:val=""/>
      <w:lvlJc w:val="left"/>
    </w:lvl>
    <w:lvl w:ilvl="7" w:tplc="F11C8578">
      <w:numFmt w:val="decimal"/>
      <w:lvlText w:val=""/>
      <w:lvlJc w:val="left"/>
    </w:lvl>
    <w:lvl w:ilvl="8" w:tplc="C3A88D1A">
      <w:numFmt w:val="decimal"/>
      <w:lvlText w:val=""/>
      <w:lvlJc w:val="left"/>
    </w:lvl>
  </w:abstractNum>
  <w:abstractNum w:abstractNumId="19" w15:restartNumberingAfterBreak="0">
    <w:nsid w:val="2FC97712"/>
    <w:multiLevelType w:val="hybridMultilevel"/>
    <w:tmpl w:val="9C78139C"/>
    <w:lvl w:ilvl="0" w:tplc="C142BD68">
      <w:start w:val="1"/>
      <w:numFmt w:val="bullet"/>
      <w:lvlText w:val=""/>
      <w:lvlJc w:val="left"/>
      <w:pPr>
        <w:tabs>
          <w:tab w:val="num" w:pos="900"/>
        </w:tabs>
        <w:ind w:left="540" w:hanging="360"/>
      </w:pPr>
      <w:rPr>
        <w:rFonts w:ascii="Symbol" w:hAnsi="Symbol" w:hint="default"/>
      </w:rPr>
    </w:lvl>
    <w:lvl w:ilvl="1" w:tplc="B3AC4B76">
      <w:numFmt w:val="decimal"/>
      <w:lvlText w:val=""/>
      <w:lvlJc w:val="left"/>
    </w:lvl>
    <w:lvl w:ilvl="2" w:tplc="3AB8368E">
      <w:numFmt w:val="decimal"/>
      <w:lvlText w:val=""/>
      <w:lvlJc w:val="left"/>
    </w:lvl>
    <w:lvl w:ilvl="3" w:tplc="34E6E040">
      <w:numFmt w:val="decimal"/>
      <w:lvlText w:val=""/>
      <w:lvlJc w:val="left"/>
    </w:lvl>
    <w:lvl w:ilvl="4" w:tplc="AE7416CC">
      <w:numFmt w:val="decimal"/>
      <w:lvlText w:val=""/>
      <w:lvlJc w:val="left"/>
    </w:lvl>
    <w:lvl w:ilvl="5" w:tplc="DBEC8704">
      <w:numFmt w:val="decimal"/>
      <w:lvlText w:val=""/>
      <w:lvlJc w:val="left"/>
    </w:lvl>
    <w:lvl w:ilvl="6" w:tplc="22EADE46">
      <w:numFmt w:val="decimal"/>
      <w:lvlText w:val=""/>
      <w:lvlJc w:val="left"/>
    </w:lvl>
    <w:lvl w:ilvl="7" w:tplc="E5044FC8">
      <w:numFmt w:val="decimal"/>
      <w:lvlText w:val=""/>
      <w:lvlJc w:val="left"/>
    </w:lvl>
    <w:lvl w:ilvl="8" w:tplc="01405752">
      <w:numFmt w:val="decimal"/>
      <w:lvlText w:val=""/>
      <w:lvlJc w:val="left"/>
    </w:lvl>
  </w:abstractNum>
  <w:abstractNum w:abstractNumId="20" w15:restartNumberingAfterBreak="0">
    <w:nsid w:val="32DD776A"/>
    <w:multiLevelType w:val="hybridMultilevel"/>
    <w:tmpl w:val="C4BCF908"/>
    <w:lvl w:ilvl="0" w:tplc="5AFCC74E">
      <w:start w:val="1"/>
      <w:numFmt w:val="bullet"/>
      <w:lvlText w:val=""/>
      <w:lvlJc w:val="left"/>
      <w:pPr>
        <w:tabs>
          <w:tab w:val="num" w:pos="900"/>
        </w:tabs>
        <w:ind w:left="540" w:hanging="360"/>
      </w:pPr>
      <w:rPr>
        <w:rFonts w:ascii="Symbol" w:hAnsi="Symbol" w:hint="default"/>
      </w:rPr>
    </w:lvl>
    <w:lvl w:ilvl="1" w:tplc="87400AE8">
      <w:numFmt w:val="decimal"/>
      <w:lvlText w:val=""/>
      <w:lvlJc w:val="left"/>
    </w:lvl>
    <w:lvl w:ilvl="2" w:tplc="D74C0AC6">
      <w:numFmt w:val="decimal"/>
      <w:lvlText w:val=""/>
      <w:lvlJc w:val="left"/>
    </w:lvl>
    <w:lvl w:ilvl="3" w:tplc="9CAAA828">
      <w:numFmt w:val="decimal"/>
      <w:lvlText w:val=""/>
      <w:lvlJc w:val="left"/>
    </w:lvl>
    <w:lvl w:ilvl="4" w:tplc="7C8EC1A8">
      <w:numFmt w:val="decimal"/>
      <w:lvlText w:val=""/>
      <w:lvlJc w:val="left"/>
    </w:lvl>
    <w:lvl w:ilvl="5" w:tplc="CD9EB9A6">
      <w:numFmt w:val="decimal"/>
      <w:lvlText w:val=""/>
      <w:lvlJc w:val="left"/>
    </w:lvl>
    <w:lvl w:ilvl="6" w:tplc="C5D4D45C">
      <w:numFmt w:val="decimal"/>
      <w:lvlText w:val=""/>
      <w:lvlJc w:val="left"/>
    </w:lvl>
    <w:lvl w:ilvl="7" w:tplc="47E212B4">
      <w:numFmt w:val="decimal"/>
      <w:lvlText w:val=""/>
      <w:lvlJc w:val="left"/>
    </w:lvl>
    <w:lvl w:ilvl="8" w:tplc="05D89FCE">
      <w:numFmt w:val="decimal"/>
      <w:lvlText w:val=""/>
      <w:lvlJc w:val="left"/>
    </w:lvl>
  </w:abstractNum>
  <w:abstractNum w:abstractNumId="21" w15:restartNumberingAfterBreak="0">
    <w:nsid w:val="387949AA"/>
    <w:multiLevelType w:val="hybridMultilevel"/>
    <w:tmpl w:val="63CE3AE2"/>
    <w:lvl w:ilvl="0" w:tplc="5F2CA396">
      <w:start w:val="1"/>
      <w:numFmt w:val="bullet"/>
      <w:lvlText w:val=""/>
      <w:lvlJc w:val="left"/>
      <w:pPr>
        <w:tabs>
          <w:tab w:val="num" w:pos="900"/>
        </w:tabs>
        <w:ind w:left="540" w:hanging="360"/>
      </w:pPr>
      <w:rPr>
        <w:rFonts w:ascii="Symbol" w:hAnsi="Symbol" w:hint="default"/>
      </w:rPr>
    </w:lvl>
    <w:lvl w:ilvl="1" w:tplc="1B4EFD78">
      <w:numFmt w:val="decimal"/>
      <w:lvlText w:val=""/>
      <w:lvlJc w:val="left"/>
    </w:lvl>
    <w:lvl w:ilvl="2" w:tplc="7AEE5A8A">
      <w:numFmt w:val="decimal"/>
      <w:lvlText w:val=""/>
      <w:lvlJc w:val="left"/>
    </w:lvl>
    <w:lvl w:ilvl="3" w:tplc="F84AB0DA">
      <w:numFmt w:val="decimal"/>
      <w:lvlText w:val=""/>
      <w:lvlJc w:val="left"/>
    </w:lvl>
    <w:lvl w:ilvl="4" w:tplc="22EAE51E">
      <w:numFmt w:val="decimal"/>
      <w:lvlText w:val=""/>
      <w:lvlJc w:val="left"/>
    </w:lvl>
    <w:lvl w:ilvl="5" w:tplc="4E52173E">
      <w:numFmt w:val="decimal"/>
      <w:lvlText w:val=""/>
      <w:lvlJc w:val="left"/>
    </w:lvl>
    <w:lvl w:ilvl="6" w:tplc="FC6A383C">
      <w:numFmt w:val="decimal"/>
      <w:lvlText w:val=""/>
      <w:lvlJc w:val="left"/>
    </w:lvl>
    <w:lvl w:ilvl="7" w:tplc="D20E02DC">
      <w:numFmt w:val="decimal"/>
      <w:lvlText w:val=""/>
      <w:lvlJc w:val="left"/>
    </w:lvl>
    <w:lvl w:ilvl="8" w:tplc="EBAE2282">
      <w:numFmt w:val="decimal"/>
      <w:lvlText w:val=""/>
      <w:lvlJc w:val="left"/>
    </w:lvl>
  </w:abstractNum>
  <w:abstractNum w:abstractNumId="22" w15:restartNumberingAfterBreak="0">
    <w:nsid w:val="3CF823B6"/>
    <w:multiLevelType w:val="hybridMultilevel"/>
    <w:tmpl w:val="750EF952"/>
    <w:lvl w:ilvl="0" w:tplc="47F2A538">
      <w:start w:val="1"/>
      <w:numFmt w:val="bullet"/>
      <w:lvlText w:val=""/>
      <w:lvlJc w:val="left"/>
      <w:pPr>
        <w:tabs>
          <w:tab w:val="num" w:pos="900"/>
        </w:tabs>
        <w:ind w:left="540" w:hanging="360"/>
      </w:pPr>
      <w:rPr>
        <w:rFonts w:ascii="Symbol" w:hAnsi="Symbol" w:hint="default"/>
      </w:rPr>
    </w:lvl>
    <w:lvl w:ilvl="1" w:tplc="F648E894">
      <w:numFmt w:val="decimal"/>
      <w:lvlText w:val=""/>
      <w:lvlJc w:val="left"/>
    </w:lvl>
    <w:lvl w:ilvl="2" w:tplc="29B42A62">
      <w:numFmt w:val="decimal"/>
      <w:lvlText w:val=""/>
      <w:lvlJc w:val="left"/>
    </w:lvl>
    <w:lvl w:ilvl="3" w:tplc="3BF6DC16">
      <w:numFmt w:val="decimal"/>
      <w:lvlText w:val=""/>
      <w:lvlJc w:val="left"/>
    </w:lvl>
    <w:lvl w:ilvl="4" w:tplc="B832DD16">
      <w:numFmt w:val="decimal"/>
      <w:lvlText w:val=""/>
      <w:lvlJc w:val="left"/>
    </w:lvl>
    <w:lvl w:ilvl="5" w:tplc="3306BE62">
      <w:numFmt w:val="decimal"/>
      <w:lvlText w:val=""/>
      <w:lvlJc w:val="left"/>
    </w:lvl>
    <w:lvl w:ilvl="6" w:tplc="48C2C07E">
      <w:numFmt w:val="decimal"/>
      <w:lvlText w:val=""/>
      <w:lvlJc w:val="left"/>
    </w:lvl>
    <w:lvl w:ilvl="7" w:tplc="2D0687CA">
      <w:numFmt w:val="decimal"/>
      <w:lvlText w:val=""/>
      <w:lvlJc w:val="left"/>
    </w:lvl>
    <w:lvl w:ilvl="8" w:tplc="CF3E2DD8">
      <w:numFmt w:val="decimal"/>
      <w:lvlText w:val=""/>
      <w:lvlJc w:val="left"/>
    </w:lvl>
  </w:abstractNum>
  <w:abstractNum w:abstractNumId="23" w15:restartNumberingAfterBreak="0">
    <w:nsid w:val="3DE95D47"/>
    <w:multiLevelType w:val="hybridMultilevel"/>
    <w:tmpl w:val="4C8E366A"/>
    <w:lvl w:ilvl="0" w:tplc="DBF86EBE">
      <w:start w:val="1"/>
      <w:numFmt w:val="bullet"/>
      <w:lvlText w:val=""/>
      <w:lvlJc w:val="left"/>
      <w:pPr>
        <w:tabs>
          <w:tab w:val="num" w:pos="900"/>
        </w:tabs>
        <w:ind w:left="540" w:hanging="360"/>
      </w:pPr>
      <w:rPr>
        <w:rFonts w:ascii="Symbol" w:hAnsi="Symbol" w:hint="default"/>
      </w:rPr>
    </w:lvl>
    <w:lvl w:ilvl="1" w:tplc="CE16B57C">
      <w:numFmt w:val="decimal"/>
      <w:lvlText w:val=""/>
      <w:lvlJc w:val="left"/>
    </w:lvl>
    <w:lvl w:ilvl="2" w:tplc="E1F2BE02">
      <w:numFmt w:val="decimal"/>
      <w:lvlText w:val=""/>
      <w:lvlJc w:val="left"/>
    </w:lvl>
    <w:lvl w:ilvl="3" w:tplc="F7B8D234">
      <w:numFmt w:val="decimal"/>
      <w:lvlText w:val=""/>
      <w:lvlJc w:val="left"/>
    </w:lvl>
    <w:lvl w:ilvl="4" w:tplc="C3CC239A">
      <w:numFmt w:val="decimal"/>
      <w:lvlText w:val=""/>
      <w:lvlJc w:val="left"/>
    </w:lvl>
    <w:lvl w:ilvl="5" w:tplc="2CB454DA">
      <w:numFmt w:val="decimal"/>
      <w:lvlText w:val=""/>
      <w:lvlJc w:val="left"/>
    </w:lvl>
    <w:lvl w:ilvl="6" w:tplc="9112C26E">
      <w:numFmt w:val="decimal"/>
      <w:lvlText w:val=""/>
      <w:lvlJc w:val="left"/>
    </w:lvl>
    <w:lvl w:ilvl="7" w:tplc="93E42970">
      <w:numFmt w:val="decimal"/>
      <w:lvlText w:val=""/>
      <w:lvlJc w:val="left"/>
    </w:lvl>
    <w:lvl w:ilvl="8" w:tplc="F27C029C">
      <w:numFmt w:val="decimal"/>
      <w:lvlText w:val=""/>
      <w:lvlJc w:val="left"/>
    </w:lvl>
  </w:abstractNum>
  <w:abstractNum w:abstractNumId="24" w15:restartNumberingAfterBreak="0">
    <w:nsid w:val="411C02C7"/>
    <w:multiLevelType w:val="hybridMultilevel"/>
    <w:tmpl w:val="7BE8EBAA"/>
    <w:lvl w:ilvl="0" w:tplc="603EB90C">
      <w:start w:val="1"/>
      <w:numFmt w:val="bullet"/>
      <w:lvlText w:val=""/>
      <w:lvlJc w:val="left"/>
      <w:pPr>
        <w:tabs>
          <w:tab w:val="num" w:pos="900"/>
        </w:tabs>
        <w:ind w:left="540" w:hanging="360"/>
      </w:pPr>
      <w:rPr>
        <w:rFonts w:ascii="Symbol" w:hAnsi="Symbol" w:hint="default"/>
      </w:rPr>
    </w:lvl>
    <w:lvl w:ilvl="1" w:tplc="9B9C35F0">
      <w:numFmt w:val="decimal"/>
      <w:lvlText w:val=""/>
      <w:lvlJc w:val="left"/>
    </w:lvl>
    <w:lvl w:ilvl="2" w:tplc="8D0440D6">
      <w:numFmt w:val="decimal"/>
      <w:lvlText w:val=""/>
      <w:lvlJc w:val="left"/>
    </w:lvl>
    <w:lvl w:ilvl="3" w:tplc="CB840B52">
      <w:numFmt w:val="decimal"/>
      <w:lvlText w:val=""/>
      <w:lvlJc w:val="left"/>
    </w:lvl>
    <w:lvl w:ilvl="4" w:tplc="C46008B6">
      <w:numFmt w:val="decimal"/>
      <w:lvlText w:val=""/>
      <w:lvlJc w:val="left"/>
    </w:lvl>
    <w:lvl w:ilvl="5" w:tplc="9572BCB2">
      <w:numFmt w:val="decimal"/>
      <w:lvlText w:val=""/>
      <w:lvlJc w:val="left"/>
    </w:lvl>
    <w:lvl w:ilvl="6" w:tplc="9D0C7DEC">
      <w:numFmt w:val="decimal"/>
      <w:lvlText w:val=""/>
      <w:lvlJc w:val="left"/>
    </w:lvl>
    <w:lvl w:ilvl="7" w:tplc="3760CCA2">
      <w:numFmt w:val="decimal"/>
      <w:lvlText w:val=""/>
      <w:lvlJc w:val="left"/>
    </w:lvl>
    <w:lvl w:ilvl="8" w:tplc="EBD4D35C">
      <w:numFmt w:val="decimal"/>
      <w:lvlText w:val=""/>
      <w:lvlJc w:val="left"/>
    </w:lvl>
  </w:abstractNum>
  <w:abstractNum w:abstractNumId="25" w15:restartNumberingAfterBreak="0">
    <w:nsid w:val="41AC2C65"/>
    <w:multiLevelType w:val="hybridMultilevel"/>
    <w:tmpl w:val="A25C12EE"/>
    <w:lvl w:ilvl="0" w:tplc="ABBAB3E2">
      <w:start w:val="1"/>
      <w:numFmt w:val="bullet"/>
      <w:lvlText w:val=""/>
      <w:lvlJc w:val="left"/>
      <w:pPr>
        <w:tabs>
          <w:tab w:val="num" w:pos="900"/>
        </w:tabs>
        <w:ind w:left="540" w:hanging="360"/>
      </w:pPr>
      <w:rPr>
        <w:rFonts w:ascii="Symbol" w:hAnsi="Symbol" w:hint="default"/>
      </w:rPr>
    </w:lvl>
    <w:lvl w:ilvl="1" w:tplc="8C4CA0D2">
      <w:numFmt w:val="decimal"/>
      <w:lvlText w:val=""/>
      <w:lvlJc w:val="left"/>
    </w:lvl>
    <w:lvl w:ilvl="2" w:tplc="25741B70">
      <w:numFmt w:val="decimal"/>
      <w:lvlText w:val=""/>
      <w:lvlJc w:val="left"/>
    </w:lvl>
    <w:lvl w:ilvl="3" w:tplc="F134F566">
      <w:numFmt w:val="decimal"/>
      <w:lvlText w:val=""/>
      <w:lvlJc w:val="left"/>
    </w:lvl>
    <w:lvl w:ilvl="4" w:tplc="0E121382">
      <w:numFmt w:val="decimal"/>
      <w:lvlText w:val=""/>
      <w:lvlJc w:val="left"/>
    </w:lvl>
    <w:lvl w:ilvl="5" w:tplc="B9FC8C68">
      <w:numFmt w:val="decimal"/>
      <w:lvlText w:val=""/>
      <w:lvlJc w:val="left"/>
    </w:lvl>
    <w:lvl w:ilvl="6" w:tplc="F7BA3BD6">
      <w:numFmt w:val="decimal"/>
      <w:lvlText w:val=""/>
      <w:lvlJc w:val="left"/>
    </w:lvl>
    <w:lvl w:ilvl="7" w:tplc="D5E8C996">
      <w:numFmt w:val="decimal"/>
      <w:lvlText w:val=""/>
      <w:lvlJc w:val="left"/>
    </w:lvl>
    <w:lvl w:ilvl="8" w:tplc="082AB562">
      <w:numFmt w:val="decimal"/>
      <w:lvlText w:val=""/>
      <w:lvlJc w:val="left"/>
    </w:lvl>
  </w:abstractNum>
  <w:abstractNum w:abstractNumId="26" w15:restartNumberingAfterBreak="0">
    <w:nsid w:val="43BA02A2"/>
    <w:multiLevelType w:val="hybridMultilevel"/>
    <w:tmpl w:val="549C7CB4"/>
    <w:lvl w:ilvl="0" w:tplc="94DEAF32">
      <w:start w:val="1"/>
      <w:numFmt w:val="bullet"/>
      <w:lvlText w:val=""/>
      <w:lvlJc w:val="left"/>
      <w:pPr>
        <w:tabs>
          <w:tab w:val="num" w:pos="900"/>
        </w:tabs>
        <w:ind w:left="540" w:hanging="360"/>
      </w:pPr>
      <w:rPr>
        <w:rFonts w:ascii="Symbol" w:hAnsi="Symbol" w:hint="default"/>
      </w:rPr>
    </w:lvl>
    <w:lvl w:ilvl="1" w:tplc="BFD87620">
      <w:numFmt w:val="decimal"/>
      <w:lvlText w:val=""/>
      <w:lvlJc w:val="left"/>
    </w:lvl>
    <w:lvl w:ilvl="2" w:tplc="4988495A">
      <w:numFmt w:val="decimal"/>
      <w:lvlText w:val=""/>
      <w:lvlJc w:val="left"/>
    </w:lvl>
    <w:lvl w:ilvl="3" w:tplc="770C620A">
      <w:numFmt w:val="decimal"/>
      <w:lvlText w:val=""/>
      <w:lvlJc w:val="left"/>
    </w:lvl>
    <w:lvl w:ilvl="4" w:tplc="B0265168">
      <w:numFmt w:val="decimal"/>
      <w:lvlText w:val=""/>
      <w:lvlJc w:val="left"/>
    </w:lvl>
    <w:lvl w:ilvl="5" w:tplc="9880D8A4">
      <w:numFmt w:val="decimal"/>
      <w:lvlText w:val=""/>
      <w:lvlJc w:val="left"/>
    </w:lvl>
    <w:lvl w:ilvl="6" w:tplc="AF6A27E8">
      <w:numFmt w:val="decimal"/>
      <w:lvlText w:val=""/>
      <w:lvlJc w:val="left"/>
    </w:lvl>
    <w:lvl w:ilvl="7" w:tplc="6778EC86">
      <w:numFmt w:val="decimal"/>
      <w:lvlText w:val=""/>
      <w:lvlJc w:val="left"/>
    </w:lvl>
    <w:lvl w:ilvl="8" w:tplc="8CDAED5E">
      <w:numFmt w:val="decimal"/>
      <w:lvlText w:val=""/>
      <w:lvlJc w:val="left"/>
    </w:lvl>
  </w:abstractNum>
  <w:abstractNum w:abstractNumId="27" w15:restartNumberingAfterBreak="0">
    <w:nsid w:val="44A40E43"/>
    <w:multiLevelType w:val="hybridMultilevel"/>
    <w:tmpl w:val="AF16901A"/>
    <w:lvl w:ilvl="0" w:tplc="D2EAD390">
      <w:start w:val="1"/>
      <w:numFmt w:val="bullet"/>
      <w:lvlText w:val=""/>
      <w:lvlJc w:val="left"/>
      <w:pPr>
        <w:tabs>
          <w:tab w:val="num" w:pos="900"/>
        </w:tabs>
        <w:ind w:left="540" w:hanging="360"/>
      </w:pPr>
      <w:rPr>
        <w:rFonts w:ascii="Symbol" w:hAnsi="Symbol" w:hint="default"/>
      </w:rPr>
    </w:lvl>
    <w:lvl w:ilvl="1" w:tplc="BC208692">
      <w:numFmt w:val="decimal"/>
      <w:lvlText w:val=""/>
      <w:lvlJc w:val="left"/>
    </w:lvl>
    <w:lvl w:ilvl="2" w:tplc="097C3ED4">
      <w:numFmt w:val="decimal"/>
      <w:lvlText w:val=""/>
      <w:lvlJc w:val="left"/>
    </w:lvl>
    <w:lvl w:ilvl="3" w:tplc="ABBE3DE4">
      <w:numFmt w:val="decimal"/>
      <w:lvlText w:val=""/>
      <w:lvlJc w:val="left"/>
    </w:lvl>
    <w:lvl w:ilvl="4" w:tplc="C8B0B01C">
      <w:numFmt w:val="decimal"/>
      <w:lvlText w:val=""/>
      <w:lvlJc w:val="left"/>
    </w:lvl>
    <w:lvl w:ilvl="5" w:tplc="D5084A68">
      <w:numFmt w:val="decimal"/>
      <w:lvlText w:val=""/>
      <w:lvlJc w:val="left"/>
    </w:lvl>
    <w:lvl w:ilvl="6" w:tplc="D8783388">
      <w:numFmt w:val="decimal"/>
      <w:lvlText w:val=""/>
      <w:lvlJc w:val="left"/>
    </w:lvl>
    <w:lvl w:ilvl="7" w:tplc="73CA6F54">
      <w:numFmt w:val="decimal"/>
      <w:lvlText w:val=""/>
      <w:lvlJc w:val="left"/>
    </w:lvl>
    <w:lvl w:ilvl="8" w:tplc="7702E8B2">
      <w:numFmt w:val="decimal"/>
      <w:lvlText w:val=""/>
      <w:lvlJc w:val="left"/>
    </w:lvl>
  </w:abstractNum>
  <w:abstractNum w:abstractNumId="28" w15:restartNumberingAfterBreak="0">
    <w:nsid w:val="49D07CE3"/>
    <w:multiLevelType w:val="hybridMultilevel"/>
    <w:tmpl w:val="A7143EE4"/>
    <w:lvl w:ilvl="0" w:tplc="422021A0">
      <w:start w:val="1"/>
      <w:numFmt w:val="bullet"/>
      <w:lvlText w:val=""/>
      <w:lvlJc w:val="left"/>
      <w:pPr>
        <w:tabs>
          <w:tab w:val="num" w:pos="900"/>
        </w:tabs>
        <w:ind w:left="540" w:hanging="360"/>
      </w:pPr>
      <w:rPr>
        <w:rFonts w:ascii="Symbol" w:hAnsi="Symbol" w:hint="default"/>
      </w:rPr>
    </w:lvl>
    <w:lvl w:ilvl="1" w:tplc="5AA291C4">
      <w:numFmt w:val="decimal"/>
      <w:lvlText w:val=""/>
      <w:lvlJc w:val="left"/>
    </w:lvl>
    <w:lvl w:ilvl="2" w:tplc="9156FBC0">
      <w:numFmt w:val="decimal"/>
      <w:lvlText w:val=""/>
      <w:lvlJc w:val="left"/>
    </w:lvl>
    <w:lvl w:ilvl="3" w:tplc="809A05E0">
      <w:numFmt w:val="decimal"/>
      <w:lvlText w:val=""/>
      <w:lvlJc w:val="left"/>
    </w:lvl>
    <w:lvl w:ilvl="4" w:tplc="B4B4D14C">
      <w:numFmt w:val="decimal"/>
      <w:lvlText w:val=""/>
      <w:lvlJc w:val="left"/>
    </w:lvl>
    <w:lvl w:ilvl="5" w:tplc="EC7605D6">
      <w:numFmt w:val="decimal"/>
      <w:lvlText w:val=""/>
      <w:lvlJc w:val="left"/>
    </w:lvl>
    <w:lvl w:ilvl="6" w:tplc="3DBA6B68">
      <w:numFmt w:val="decimal"/>
      <w:lvlText w:val=""/>
      <w:lvlJc w:val="left"/>
    </w:lvl>
    <w:lvl w:ilvl="7" w:tplc="059C7A00">
      <w:numFmt w:val="decimal"/>
      <w:lvlText w:val=""/>
      <w:lvlJc w:val="left"/>
    </w:lvl>
    <w:lvl w:ilvl="8" w:tplc="B5AE7124">
      <w:numFmt w:val="decimal"/>
      <w:lvlText w:val=""/>
      <w:lvlJc w:val="left"/>
    </w:lvl>
  </w:abstractNum>
  <w:abstractNum w:abstractNumId="29" w15:restartNumberingAfterBreak="0">
    <w:nsid w:val="4BF54868"/>
    <w:multiLevelType w:val="hybridMultilevel"/>
    <w:tmpl w:val="0EC88836"/>
    <w:lvl w:ilvl="0" w:tplc="1BEC8E92">
      <w:start w:val="1"/>
      <w:numFmt w:val="bullet"/>
      <w:lvlText w:val=""/>
      <w:lvlJc w:val="left"/>
      <w:pPr>
        <w:tabs>
          <w:tab w:val="num" w:pos="900"/>
        </w:tabs>
        <w:ind w:left="540" w:hanging="360"/>
      </w:pPr>
      <w:rPr>
        <w:rFonts w:ascii="Symbol" w:hAnsi="Symbol" w:hint="default"/>
      </w:rPr>
    </w:lvl>
    <w:lvl w:ilvl="1" w:tplc="0F964BFC">
      <w:numFmt w:val="decimal"/>
      <w:lvlText w:val=""/>
      <w:lvlJc w:val="left"/>
    </w:lvl>
    <w:lvl w:ilvl="2" w:tplc="509A8E12">
      <w:numFmt w:val="decimal"/>
      <w:lvlText w:val=""/>
      <w:lvlJc w:val="left"/>
    </w:lvl>
    <w:lvl w:ilvl="3" w:tplc="D814F618">
      <w:numFmt w:val="decimal"/>
      <w:lvlText w:val=""/>
      <w:lvlJc w:val="left"/>
    </w:lvl>
    <w:lvl w:ilvl="4" w:tplc="859C2718">
      <w:numFmt w:val="decimal"/>
      <w:lvlText w:val=""/>
      <w:lvlJc w:val="left"/>
    </w:lvl>
    <w:lvl w:ilvl="5" w:tplc="0D26C630">
      <w:numFmt w:val="decimal"/>
      <w:lvlText w:val=""/>
      <w:lvlJc w:val="left"/>
    </w:lvl>
    <w:lvl w:ilvl="6" w:tplc="91E45EE6">
      <w:numFmt w:val="decimal"/>
      <w:lvlText w:val=""/>
      <w:lvlJc w:val="left"/>
    </w:lvl>
    <w:lvl w:ilvl="7" w:tplc="3B6AD92C">
      <w:numFmt w:val="decimal"/>
      <w:lvlText w:val=""/>
      <w:lvlJc w:val="left"/>
    </w:lvl>
    <w:lvl w:ilvl="8" w:tplc="130872CA">
      <w:numFmt w:val="decimal"/>
      <w:lvlText w:val=""/>
      <w:lvlJc w:val="left"/>
    </w:lvl>
  </w:abstractNum>
  <w:abstractNum w:abstractNumId="30" w15:restartNumberingAfterBreak="0">
    <w:nsid w:val="4C0235A7"/>
    <w:multiLevelType w:val="hybridMultilevel"/>
    <w:tmpl w:val="0DD29F1C"/>
    <w:lvl w:ilvl="0" w:tplc="6F604E58">
      <w:start w:val="1"/>
      <w:numFmt w:val="bullet"/>
      <w:lvlText w:val=""/>
      <w:lvlJc w:val="left"/>
      <w:pPr>
        <w:tabs>
          <w:tab w:val="num" w:pos="900"/>
        </w:tabs>
        <w:ind w:left="540" w:hanging="360"/>
      </w:pPr>
      <w:rPr>
        <w:rFonts w:ascii="Symbol" w:hAnsi="Symbol" w:hint="default"/>
      </w:rPr>
    </w:lvl>
    <w:lvl w:ilvl="1" w:tplc="E44010BC">
      <w:numFmt w:val="decimal"/>
      <w:lvlText w:val=""/>
      <w:lvlJc w:val="left"/>
    </w:lvl>
    <w:lvl w:ilvl="2" w:tplc="67348B72">
      <w:numFmt w:val="decimal"/>
      <w:lvlText w:val=""/>
      <w:lvlJc w:val="left"/>
    </w:lvl>
    <w:lvl w:ilvl="3" w:tplc="0FC8E0DA">
      <w:numFmt w:val="decimal"/>
      <w:lvlText w:val=""/>
      <w:lvlJc w:val="left"/>
    </w:lvl>
    <w:lvl w:ilvl="4" w:tplc="A2A62304">
      <w:numFmt w:val="decimal"/>
      <w:lvlText w:val=""/>
      <w:lvlJc w:val="left"/>
    </w:lvl>
    <w:lvl w:ilvl="5" w:tplc="A12C990E">
      <w:numFmt w:val="decimal"/>
      <w:lvlText w:val=""/>
      <w:lvlJc w:val="left"/>
    </w:lvl>
    <w:lvl w:ilvl="6" w:tplc="3244EACC">
      <w:numFmt w:val="decimal"/>
      <w:lvlText w:val=""/>
      <w:lvlJc w:val="left"/>
    </w:lvl>
    <w:lvl w:ilvl="7" w:tplc="3304A46E">
      <w:numFmt w:val="decimal"/>
      <w:lvlText w:val=""/>
      <w:lvlJc w:val="left"/>
    </w:lvl>
    <w:lvl w:ilvl="8" w:tplc="80522C76">
      <w:numFmt w:val="decimal"/>
      <w:lvlText w:val=""/>
      <w:lvlJc w:val="left"/>
    </w:lvl>
  </w:abstractNum>
  <w:abstractNum w:abstractNumId="31" w15:restartNumberingAfterBreak="0">
    <w:nsid w:val="51C11F0E"/>
    <w:multiLevelType w:val="hybridMultilevel"/>
    <w:tmpl w:val="03B6C912"/>
    <w:lvl w:ilvl="0" w:tplc="3252D2B6">
      <w:start w:val="1"/>
      <w:numFmt w:val="bullet"/>
      <w:lvlText w:val=""/>
      <w:lvlJc w:val="left"/>
      <w:pPr>
        <w:tabs>
          <w:tab w:val="num" w:pos="900"/>
        </w:tabs>
        <w:ind w:left="540" w:hanging="360"/>
      </w:pPr>
      <w:rPr>
        <w:rFonts w:ascii="Symbol" w:hAnsi="Symbol" w:hint="default"/>
      </w:rPr>
    </w:lvl>
    <w:lvl w:ilvl="1" w:tplc="0DEA3D70">
      <w:numFmt w:val="decimal"/>
      <w:lvlText w:val=""/>
      <w:lvlJc w:val="left"/>
    </w:lvl>
    <w:lvl w:ilvl="2" w:tplc="765C0FF0">
      <w:numFmt w:val="decimal"/>
      <w:lvlText w:val=""/>
      <w:lvlJc w:val="left"/>
    </w:lvl>
    <w:lvl w:ilvl="3" w:tplc="AB52F67C">
      <w:numFmt w:val="decimal"/>
      <w:lvlText w:val=""/>
      <w:lvlJc w:val="left"/>
    </w:lvl>
    <w:lvl w:ilvl="4" w:tplc="8BE08C16">
      <w:numFmt w:val="decimal"/>
      <w:lvlText w:val=""/>
      <w:lvlJc w:val="left"/>
    </w:lvl>
    <w:lvl w:ilvl="5" w:tplc="B5E2236E">
      <w:numFmt w:val="decimal"/>
      <w:lvlText w:val=""/>
      <w:lvlJc w:val="left"/>
    </w:lvl>
    <w:lvl w:ilvl="6" w:tplc="8D0461C4">
      <w:numFmt w:val="decimal"/>
      <w:lvlText w:val=""/>
      <w:lvlJc w:val="left"/>
    </w:lvl>
    <w:lvl w:ilvl="7" w:tplc="1B3ACFA0">
      <w:numFmt w:val="decimal"/>
      <w:lvlText w:val=""/>
      <w:lvlJc w:val="left"/>
    </w:lvl>
    <w:lvl w:ilvl="8" w:tplc="E78C9632">
      <w:numFmt w:val="decimal"/>
      <w:lvlText w:val=""/>
      <w:lvlJc w:val="left"/>
    </w:lvl>
  </w:abstractNum>
  <w:abstractNum w:abstractNumId="32" w15:restartNumberingAfterBreak="0">
    <w:nsid w:val="54CB3164"/>
    <w:multiLevelType w:val="hybridMultilevel"/>
    <w:tmpl w:val="28A6D7B4"/>
    <w:lvl w:ilvl="0" w:tplc="CD78FE72">
      <w:start w:val="1"/>
      <w:numFmt w:val="bullet"/>
      <w:lvlText w:val=""/>
      <w:lvlJc w:val="left"/>
      <w:pPr>
        <w:tabs>
          <w:tab w:val="num" w:pos="900"/>
        </w:tabs>
        <w:ind w:left="540" w:hanging="360"/>
      </w:pPr>
      <w:rPr>
        <w:rFonts w:ascii="Symbol" w:hAnsi="Symbol" w:hint="default"/>
      </w:rPr>
    </w:lvl>
    <w:lvl w:ilvl="1" w:tplc="FE44F942">
      <w:numFmt w:val="decimal"/>
      <w:lvlText w:val=""/>
      <w:lvlJc w:val="left"/>
    </w:lvl>
    <w:lvl w:ilvl="2" w:tplc="E85A48A4">
      <w:numFmt w:val="decimal"/>
      <w:lvlText w:val=""/>
      <w:lvlJc w:val="left"/>
    </w:lvl>
    <w:lvl w:ilvl="3" w:tplc="1168FF2C">
      <w:numFmt w:val="decimal"/>
      <w:lvlText w:val=""/>
      <w:lvlJc w:val="left"/>
    </w:lvl>
    <w:lvl w:ilvl="4" w:tplc="F3D4AB40">
      <w:numFmt w:val="decimal"/>
      <w:lvlText w:val=""/>
      <w:lvlJc w:val="left"/>
    </w:lvl>
    <w:lvl w:ilvl="5" w:tplc="367E00C6">
      <w:numFmt w:val="decimal"/>
      <w:lvlText w:val=""/>
      <w:lvlJc w:val="left"/>
    </w:lvl>
    <w:lvl w:ilvl="6" w:tplc="070A6A06">
      <w:numFmt w:val="decimal"/>
      <w:lvlText w:val=""/>
      <w:lvlJc w:val="left"/>
    </w:lvl>
    <w:lvl w:ilvl="7" w:tplc="CFB27946">
      <w:numFmt w:val="decimal"/>
      <w:lvlText w:val=""/>
      <w:lvlJc w:val="left"/>
    </w:lvl>
    <w:lvl w:ilvl="8" w:tplc="DB889B8E">
      <w:numFmt w:val="decimal"/>
      <w:lvlText w:val=""/>
      <w:lvlJc w:val="left"/>
    </w:lvl>
  </w:abstractNum>
  <w:abstractNum w:abstractNumId="33" w15:restartNumberingAfterBreak="0">
    <w:nsid w:val="59D16319"/>
    <w:multiLevelType w:val="hybridMultilevel"/>
    <w:tmpl w:val="18865208"/>
    <w:lvl w:ilvl="0" w:tplc="67DCD694">
      <w:start w:val="1"/>
      <w:numFmt w:val="bullet"/>
      <w:lvlText w:val=""/>
      <w:lvlJc w:val="left"/>
      <w:pPr>
        <w:tabs>
          <w:tab w:val="num" w:pos="900"/>
        </w:tabs>
        <w:ind w:left="540" w:hanging="360"/>
      </w:pPr>
      <w:rPr>
        <w:rFonts w:ascii="Symbol" w:hAnsi="Symbol" w:hint="default"/>
      </w:rPr>
    </w:lvl>
    <w:lvl w:ilvl="1" w:tplc="649880DC">
      <w:numFmt w:val="decimal"/>
      <w:lvlText w:val=""/>
      <w:lvlJc w:val="left"/>
    </w:lvl>
    <w:lvl w:ilvl="2" w:tplc="D9924854">
      <w:numFmt w:val="decimal"/>
      <w:lvlText w:val=""/>
      <w:lvlJc w:val="left"/>
    </w:lvl>
    <w:lvl w:ilvl="3" w:tplc="2B8E4D36">
      <w:numFmt w:val="decimal"/>
      <w:lvlText w:val=""/>
      <w:lvlJc w:val="left"/>
    </w:lvl>
    <w:lvl w:ilvl="4" w:tplc="85CA25A2">
      <w:numFmt w:val="decimal"/>
      <w:lvlText w:val=""/>
      <w:lvlJc w:val="left"/>
    </w:lvl>
    <w:lvl w:ilvl="5" w:tplc="32C88752">
      <w:numFmt w:val="decimal"/>
      <w:lvlText w:val=""/>
      <w:lvlJc w:val="left"/>
    </w:lvl>
    <w:lvl w:ilvl="6" w:tplc="B4D27AEA">
      <w:numFmt w:val="decimal"/>
      <w:lvlText w:val=""/>
      <w:lvlJc w:val="left"/>
    </w:lvl>
    <w:lvl w:ilvl="7" w:tplc="C6BA4670">
      <w:numFmt w:val="decimal"/>
      <w:lvlText w:val=""/>
      <w:lvlJc w:val="left"/>
    </w:lvl>
    <w:lvl w:ilvl="8" w:tplc="9500C86C">
      <w:numFmt w:val="decimal"/>
      <w:lvlText w:val=""/>
      <w:lvlJc w:val="left"/>
    </w:lvl>
  </w:abstractNum>
  <w:abstractNum w:abstractNumId="34" w15:restartNumberingAfterBreak="0">
    <w:nsid w:val="5B9A6AE2"/>
    <w:multiLevelType w:val="hybridMultilevel"/>
    <w:tmpl w:val="6890C2C4"/>
    <w:lvl w:ilvl="0" w:tplc="80026DA6">
      <w:start w:val="1"/>
      <w:numFmt w:val="bullet"/>
      <w:lvlText w:val=""/>
      <w:lvlJc w:val="left"/>
      <w:pPr>
        <w:tabs>
          <w:tab w:val="num" w:pos="900"/>
        </w:tabs>
        <w:ind w:left="540" w:hanging="360"/>
      </w:pPr>
      <w:rPr>
        <w:rFonts w:ascii="Symbol" w:hAnsi="Symbol" w:hint="default"/>
      </w:rPr>
    </w:lvl>
    <w:lvl w:ilvl="1" w:tplc="05D29CEA">
      <w:numFmt w:val="decimal"/>
      <w:lvlText w:val=""/>
      <w:lvlJc w:val="left"/>
    </w:lvl>
    <w:lvl w:ilvl="2" w:tplc="6D0AB50A">
      <w:numFmt w:val="decimal"/>
      <w:lvlText w:val=""/>
      <w:lvlJc w:val="left"/>
    </w:lvl>
    <w:lvl w:ilvl="3" w:tplc="E376D942">
      <w:numFmt w:val="decimal"/>
      <w:lvlText w:val=""/>
      <w:lvlJc w:val="left"/>
    </w:lvl>
    <w:lvl w:ilvl="4" w:tplc="6B2AB95A">
      <w:numFmt w:val="decimal"/>
      <w:lvlText w:val=""/>
      <w:lvlJc w:val="left"/>
    </w:lvl>
    <w:lvl w:ilvl="5" w:tplc="64A8DCD4">
      <w:numFmt w:val="decimal"/>
      <w:lvlText w:val=""/>
      <w:lvlJc w:val="left"/>
    </w:lvl>
    <w:lvl w:ilvl="6" w:tplc="36560FD2">
      <w:numFmt w:val="decimal"/>
      <w:lvlText w:val=""/>
      <w:lvlJc w:val="left"/>
    </w:lvl>
    <w:lvl w:ilvl="7" w:tplc="66D0C834">
      <w:numFmt w:val="decimal"/>
      <w:lvlText w:val=""/>
      <w:lvlJc w:val="left"/>
    </w:lvl>
    <w:lvl w:ilvl="8" w:tplc="F9AAB240">
      <w:numFmt w:val="decimal"/>
      <w:lvlText w:val=""/>
      <w:lvlJc w:val="left"/>
    </w:lvl>
  </w:abstractNum>
  <w:abstractNum w:abstractNumId="35" w15:restartNumberingAfterBreak="0">
    <w:nsid w:val="5EBC1AED"/>
    <w:multiLevelType w:val="hybridMultilevel"/>
    <w:tmpl w:val="729898A8"/>
    <w:lvl w:ilvl="0" w:tplc="EF5E96BA">
      <w:start w:val="1"/>
      <w:numFmt w:val="bullet"/>
      <w:lvlText w:val=""/>
      <w:lvlJc w:val="left"/>
      <w:pPr>
        <w:tabs>
          <w:tab w:val="num" w:pos="900"/>
        </w:tabs>
        <w:ind w:left="540" w:hanging="360"/>
      </w:pPr>
      <w:rPr>
        <w:rFonts w:ascii="Symbol" w:hAnsi="Symbol" w:hint="default"/>
      </w:rPr>
    </w:lvl>
    <w:lvl w:ilvl="1" w:tplc="FCA87D70">
      <w:numFmt w:val="decimal"/>
      <w:lvlText w:val=""/>
      <w:lvlJc w:val="left"/>
    </w:lvl>
    <w:lvl w:ilvl="2" w:tplc="C6A6458E">
      <w:numFmt w:val="decimal"/>
      <w:lvlText w:val=""/>
      <w:lvlJc w:val="left"/>
    </w:lvl>
    <w:lvl w:ilvl="3" w:tplc="BDA4EDEC">
      <w:numFmt w:val="decimal"/>
      <w:lvlText w:val=""/>
      <w:lvlJc w:val="left"/>
    </w:lvl>
    <w:lvl w:ilvl="4" w:tplc="3B6ABDA4">
      <w:numFmt w:val="decimal"/>
      <w:lvlText w:val=""/>
      <w:lvlJc w:val="left"/>
    </w:lvl>
    <w:lvl w:ilvl="5" w:tplc="BE1842BA">
      <w:numFmt w:val="decimal"/>
      <w:lvlText w:val=""/>
      <w:lvlJc w:val="left"/>
    </w:lvl>
    <w:lvl w:ilvl="6" w:tplc="6E3C4B26">
      <w:numFmt w:val="decimal"/>
      <w:lvlText w:val=""/>
      <w:lvlJc w:val="left"/>
    </w:lvl>
    <w:lvl w:ilvl="7" w:tplc="8A10E7D0">
      <w:numFmt w:val="decimal"/>
      <w:lvlText w:val=""/>
      <w:lvlJc w:val="left"/>
    </w:lvl>
    <w:lvl w:ilvl="8" w:tplc="9684D73C">
      <w:numFmt w:val="decimal"/>
      <w:lvlText w:val=""/>
      <w:lvlJc w:val="left"/>
    </w:lvl>
  </w:abstractNum>
  <w:abstractNum w:abstractNumId="36" w15:restartNumberingAfterBreak="0">
    <w:nsid w:val="632A0BD7"/>
    <w:multiLevelType w:val="hybridMultilevel"/>
    <w:tmpl w:val="B95A4E14"/>
    <w:lvl w:ilvl="0" w:tplc="DE560D44">
      <w:start w:val="1"/>
      <w:numFmt w:val="bullet"/>
      <w:lvlText w:val=""/>
      <w:lvlJc w:val="left"/>
      <w:pPr>
        <w:tabs>
          <w:tab w:val="num" w:pos="900"/>
        </w:tabs>
        <w:ind w:left="540" w:hanging="360"/>
      </w:pPr>
      <w:rPr>
        <w:rFonts w:ascii="Symbol" w:hAnsi="Symbol" w:hint="default"/>
      </w:rPr>
    </w:lvl>
    <w:lvl w:ilvl="1" w:tplc="3F9EF23C">
      <w:numFmt w:val="decimal"/>
      <w:lvlText w:val=""/>
      <w:lvlJc w:val="left"/>
    </w:lvl>
    <w:lvl w:ilvl="2" w:tplc="9AA2E6A0">
      <w:numFmt w:val="decimal"/>
      <w:lvlText w:val=""/>
      <w:lvlJc w:val="left"/>
    </w:lvl>
    <w:lvl w:ilvl="3" w:tplc="3F18D1DA">
      <w:numFmt w:val="decimal"/>
      <w:lvlText w:val=""/>
      <w:lvlJc w:val="left"/>
    </w:lvl>
    <w:lvl w:ilvl="4" w:tplc="52A297E4">
      <w:numFmt w:val="decimal"/>
      <w:lvlText w:val=""/>
      <w:lvlJc w:val="left"/>
    </w:lvl>
    <w:lvl w:ilvl="5" w:tplc="77F43786">
      <w:numFmt w:val="decimal"/>
      <w:lvlText w:val=""/>
      <w:lvlJc w:val="left"/>
    </w:lvl>
    <w:lvl w:ilvl="6" w:tplc="8F1EDE90">
      <w:numFmt w:val="decimal"/>
      <w:lvlText w:val=""/>
      <w:lvlJc w:val="left"/>
    </w:lvl>
    <w:lvl w:ilvl="7" w:tplc="EA9053B8">
      <w:numFmt w:val="decimal"/>
      <w:lvlText w:val=""/>
      <w:lvlJc w:val="left"/>
    </w:lvl>
    <w:lvl w:ilvl="8" w:tplc="16DE89FC">
      <w:numFmt w:val="decimal"/>
      <w:lvlText w:val=""/>
      <w:lvlJc w:val="left"/>
    </w:lvl>
  </w:abstractNum>
  <w:abstractNum w:abstractNumId="37" w15:restartNumberingAfterBreak="0">
    <w:nsid w:val="63451E6A"/>
    <w:multiLevelType w:val="hybridMultilevel"/>
    <w:tmpl w:val="194CC480"/>
    <w:lvl w:ilvl="0" w:tplc="E58854FE">
      <w:start w:val="1"/>
      <w:numFmt w:val="bullet"/>
      <w:lvlText w:val=""/>
      <w:lvlJc w:val="left"/>
      <w:pPr>
        <w:tabs>
          <w:tab w:val="num" w:pos="900"/>
        </w:tabs>
        <w:ind w:left="540" w:hanging="360"/>
      </w:pPr>
      <w:rPr>
        <w:rFonts w:ascii="Symbol" w:hAnsi="Symbol" w:hint="default"/>
      </w:rPr>
    </w:lvl>
    <w:lvl w:ilvl="1" w:tplc="1362FC7E">
      <w:numFmt w:val="decimal"/>
      <w:lvlText w:val=""/>
      <w:lvlJc w:val="left"/>
    </w:lvl>
    <w:lvl w:ilvl="2" w:tplc="F9247C10">
      <w:numFmt w:val="decimal"/>
      <w:lvlText w:val=""/>
      <w:lvlJc w:val="left"/>
    </w:lvl>
    <w:lvl w:ilvl="3" w:tplc="151C13D0">
      <w:numFmt w:val="decimal"/>
      <w:lvlText w:val=""/>
      <w:lvlJc w:val="left"/>
    </w:lvl>
    <w:lvl w:ilvl="4" w:tplc="8CE0F6C2">
      <w:numFmt w:val="decimal"/>
      <w:lvlText w:val=""/>
      <w:lvlJc w:val="left"/>
    </w:lvl>
    <w:lvl w:ilvl="5" w:tplc="1F58EEF4">
      <w:numFmt w:val="decimal"/>
      <w:lvlText w:val=""/>
      <w:lvlJc w:val="left"/>
    </w:lvl>
    <w:lvl w:ilvl="6" w:tplc="CB144B44">
      <w:numFmt w:val="decimal"/>
      <w:lvlText w:val=""/>
      <w:lvlJc w:val="left"/>
    </w:lvl>
    <w:lvl w:ilvl="7" w:tplc="FC0C2248">
      <w:numFmt w:val="decimal"/>
      <w:lvlText w:val=""/>
      <w:lvlJc w:val="left"/>
    </w:lvl>
    <w:lvl w:ilvl="8" w:tplc="65C8300A">
      <w:numFmt w:val="decimal"/>
      <w:lvlText w:val=""/>
      <w:lvlJc w:val="left"/>
    </w:lvl>
  </w:abstractNum>
  <w:abstractNum w:abstractNumId="38" w15:restartNumberingAfterBreak="0">
    <w:nsid w:val="66842C36"/>
    <w:multiLevelType w:val="hybridMultilevel"/>
    <w:tmpl w:val="9238F216"/>
    <w:lvl w:ilvl="0" w:tplc="F0B88D9C">
      <w:start w:val="1"/>
      <w:numFmt w:val="bullet"/>
      <w:lvlText w:val=""/>
      <w:lvlJc w:val="left"/>
      <w:pPr>
        <w:tabs>
          <w:tab w:val="num" w:pos="900"/>
        </w:tabs>
        <w:ind w:left="540" w:hanging="360"/>
      </w:pPr>
      <w:rPr>
        <w:rFonts w:ascii="Symbol" w:hAnsi="Symbol" w:hint="default"/>
      </w:rPr>
    </w:lvl>
    <w:lvl w:ilvl="1" w:tplc="016A9E62">
      <w:numFmt w:val="decimal"/>
      <w:lvlText w:val=""/>
      <w:lvlJc w:val="left"/>
    </w:lvl>
    <w:lvl w:ilvl="2" w:tplc="A96416D4">
      <w:numFmt w:val="decimal"/>
      <w:lvlText w:val=""/>
      <w:lvlJc w:val="left"/>
    </w:lvl>
    <w:lvl w:ilvl="3" w:tplc="3E9C6906">
      <w:numFmt w:val="decimal"/>
      <w:lvlText w:val=""/>
      <w:lvlJc w:val="left"/>
    </w:lvl>
    <w:lvl w:ilvl="4" w:tplc="6B086B3E">
      <w:numFmt w:val="decimal"/>
      <w:lvlText w:val=""/>
      <w:lvlJc w:val="left"/>
    </w:lvl>
    <w:lvl w:ilvl="5" w:tplc="BDB0B2B8">
      <w:numFmt w:val="decimal"/>
      <w:lvlText w:val=""/>
      <w:lvlJc w:val="left"/>
    </w:lvl>
    <w:lvl w:ilvl="6" w:tplc="B82285DE">
      <w:numFmt w:val="decimal"/>
      <w:lvlText w:val=""/>
      <w:lvlJc w:val="left"/>
    </w:lvl>
    <w:lvl w:ilvl="7" w:tplc="FFAC1B68">
      <w:numFmt w:val="decimal"/>
      <w:lvlText w:val=""/>
      <w:lvlJc w:val="left"/>
    </w:lvl>
    <w:lvl w:ilvl="8" w:tplc="AD1A6036">
      <w:numFmt w:val="decimal"/>
      <w:lvlText w:val=""/>
      <w:lvlJc w:val="left"/>
    </w:lvl>
  </w:abstractNum>
  <w:abstractNum w:abstractNumId="39" w15:restartNumberingAfterBreak="0">
    <w:nsid w:val="68EB4154"/>
    <w:multiLevelType w:val="hybridMultilevel"/>
    <w:tmpl w:val="075A8586"/>
    <w:lvl w:ilvl="0" w:tplc="F176F42E">
      <w:start w:val="1"/>
      <w:numFmt w:val="bullet"/>
      <w:lvlText w:val=""/>
      <w:lvlJc w:val="left"/>
      <w:pPr>
        <w:tabs>
          <w:tab w:val="num" w:pos="900"/>
        </w:tabs>
        <w:ind w:left="540" w:hanging="360"/>
      </w:pPr>
      <w:rPr>
        <w:rFonts w:ascii="Symbol" w:hAnsi="Symbol" w:hint="default"/>
      </w:rPr>
    </w:lvl>
    <w:lvl w:ilvl="1" w:tplc="1A56B2E4">
      <w:numFmt w:val="decimal"/>
      <w:lvlText w:val=""/>
      <w:lvlJc w:val="left"/>
    </w:lvl>
    <w:lvl w:ilvl="2" w:tplc="8C72846A">
      <w:numFmt w:val="decimal"/>
      <w:lvlText w:val=""/>
      <w:lvlJc w:val="left"/>
    </w:lvl>
    <w:lvl w:ilvl="3" w:tplc="60D09A86">
      <w:numFmt w:val="decimal"/>
      <w:lvlText w:val=""/>
      <w:lvlJc w:val="left"/>
    </w:lvl>
    <w:lvl w:ilvl="4" w:tplc="735ABFF2">
      <w:numFmt w:val="decimal"/>
      <w:lvlText w:val=""/>
      <w:lvlJc w:val="left"/>
    </w:lvl>
    <w:lvl w:ilvl="5" w:tplc="566A9D2E">
      <w:numFmt w:val="decimal"/>
      <w:lvlText w:val=""/>
      <w:lvlJc w:val="left"/>
    </w:lvl>
    <w:lvl w:ilvl="6" w:tplc="7CBA7D7E">
      <w:numFmt w:val="decimal"/>
      <w:lvlText w:val=""/>
      <w:lvlJc w:val="left"/>
    </w:lvl>
    <w:lvl w:ilvl="7" w:tplc="D6C26AE8">
      <w:numFmt w:val="decimal"/>
      <w:lvlText w:val=""/>
      <w:lvlJc w:val="left"/>
    </w:lvl>
    <w:lvl w:ilvl="8" w:tplc="E50C823A">
      <w:numFmt w:val="decimal"/>
      <w:lvlText w:val=""/>
      <w:lvlJc w:val="left"/>
    </w:lvl>
  </w:abstractNum>
  <w:abstractNum w:abstractNumId="40" w15:restartNumberingAfterBreak="0">
    <w:nsid w:val="6D7626F6"/>
    <w:multiLevelType w:val="hybridMultilevel"/>
    <w:tmpl w:val="B1081AA4"/>
    <w:lvl w:ilvl="0" w:tplc="53AC55A2">
      <w:start w:val="1"/>
      <w:numFmt w:val="bullet"/>
      <w:lvlText w:val=""/>
      <w:lvlJc w:val="left"/>
      <w:pPr>
        <w:tabs>
          <w:tab w:val="num" w:pos="900"/>
        </w:tabs>
        <w:ind w:left="540" w:hanging="360"/>
      </w:pPr>
      <w:rPr>
        <w:rFonts w:ascii="Symbol" w:hAnsi="Symbol" w:hint="default"/>
      </w:rPr>
    </w:lvl>
    <w:lvl w:ilvl="1" w:tplc="BA6A2BA2">
      <w:numFmt w:val="decimal"/>
      <w:lvlText w:val=""/>
      <w:lvlJc w:val="left"/>
    </w:lvl>
    <w:lvl w:ilvl="2" w:tplc="46988F10">
      <w:numFmt w:val="decimal"/>
      <w:lvlText w:val=""/>
      <w:lvlJc w:val="left"/>
    </w:lvl>
    <w:lvl w:ilvl="3" w:tplc="E17ABDFC">
      <w:numFmt w:val="decimal"/>
      <w:lvlText w:val=""/>
      <w:lvlJc w:val="left"/>
    </w:lvl>
    <w:lvl w:ilvl="4" w:tplc="E4680D3C">
      <w:numFmt w:val="decimal"/>
      <w:lvlText w:val=""/>
      <w:lvlJc w:val="left"/>
    </w:lvl>
    <w:lvl w:ilvl="5" w:tplc="0F72F494">
      <w:numFmt w:val="decimal"/>
      <w:lvlText w:val=""/>
      <w:lvlJc w:val="left"/>
    </w:lvl>
    <w:lvl w:ilvl="6" w:tplc="7E6A3966">
      <w:numFmt w:val="decimal"/>
      <w:lvlText w:val=""/>
      <w:lvlJc w:val="left"/>
    </w:lvl>
    <w:lvl w:ilvl="7" w:tplc="5FB8794E">
      <w:numFmt w:val="decimal"/>
      <w:lvlText w:val=""/>
      <w:lvlJc w:val="left"/>
    </w:lvl>
    <w:lvl w:ilvl="8" w:tplc="1A28D298">
      <w:numFmt w:val="decimal"/>
      <w:lvlText w:val=""/>
      <w:lvlJc w:val="left"/>
    </w:lvl>
  </w:abstractNum>
  <w:abstractNum w:abstractNumId="41" w15:restartNumberingAfterBreak="0">
    <w:nsid w:val="70067652"/>
    <w:multiLevelType w:val="hybridMultilevel"/>
    <w:tmpl w:val="CD74501A"/>
    <w:lvl w:ilvl="0" w:tplc="5060F002">
      <w:start w:val="1"/>
      <w:numFmt w:val="bullet"/>
      <w:lvlText w:val=""/>
      <w:lvlJc w:val="left"/>
      <w:pPr>
        <w:tabs>
          <w:tab w:val="num" w:pos="900"/>
        </w:tabs>
        <w:ind w:left="540" w:hanging="360"/>
      </w:pPr>
      <w:rPr>
        <w:rFonts w:ascii="Symbol" w:hAnsi="Symbol" w:hint="default"/>
      </w:rPr>
    </w:lvl>
    <w:lvl w:ilvl="1" w:tplc="3CC2621A">
      <w:numFmt w:val="decimal"/>
      <w:lvlText w:val=""/>
      <w:lvlJc w:val="left"/>
    </w:lvl>
    <w:lvl w:ilvl="2" w:tplc="1904FD62">
      <w:numFmt w:val="decimal"/>
      <w:lvlText w:val=""/>
      <w:lvlJc w:val="left"/>
    </w:lvl>
    <w:lvl w:ilvl="3" w:tplc="32F68214">
      <w:numFmt w:val="decimal"/>
      <w:lvlText w:val=""/>
      <w:lvlJc w:val="left"/>
    </w:lvl>
    <w:lvl w:ilvl="4" w:tplc="A8A2DBEC">
      <w:numFmt w:val="decimal"/>
      <w:lvlText w:val=""/>
      <w:lvlJc w:val="left"/>
    </w:lvl>
    <w:lvl w:ilvl="5" w:tplc="81A2A2DC">
      <w:numFmt w:val="decimal"/>
      <w:lvlText w:val=""/>
      <w:lvlJc w:val="left"/>
    </w:lvl>
    <w:lvl w:ilvl="6" w:tplc="84589994">
      <w:numFmt w:val="decimal"/>
      <w:lvlText w:val=""/>
      <w:lvlJc w:val="left"/>
    </w:lvl>
    <w:lvl w:ilvl="7" w:tplc="49164F62">
      <w:numFmt w:val="decimal"/>
      <w:lvlText w:val=""/>
      <w:lvlJc w:val="left"/>
    </w:lvl>
    <w:lvl w:ilvl="8" w:tplc="D946D734">
      <w:numFmt w:val="decimal"/>
      <w:lvlText w:val=""/>
      <w:lvlJc w:val="left"/>
    </w:lvl>
  </w:abstractNum>
  <w:abstractNum w:abstractNumId="42" w15:restartNumberingAfterBreak="0">
    <w:nsid w:val="72DA6A79"/>
    <w:multiLevelType w:val="hybridMultilevel"/>
    <w:tmpl w:val="FE4C5F8E"/>
    <w:lvl w:ilvl="0" w:tplc="1EE6D680">
      <w:start w:val="1"/>
      <w:numFmt w:val="bullet"/>
      <w:lvlText w:val=""/>
      <w:lvlJc w:val="left"/>
      <w:pPr>
        <w:tabs>
          <w:tab w:val="num" w:pos="900"/>
        </w:tabs>
        <w:ind w:left="540" w:hanging="360"/>
      </w:pPr>
      <w:rPr>
        <w:rFonts w:ascii="Symbol" w:hAnsi="Symbol" w:hint="default"/>
      </w:rPr>
    </w:lvl>
    <w:lvl w:ilvl="1" w:tplc="A3E281F2">
      <w:numFmt w:val="decimal"/>
      <w:lvlText w:val=""/>
      <w:lvlJc w:val="left"/>
    </w:lvl>
    <w:lvl w:ilvl="2" w:tplc="BF6E856E">
      <w:numFmt w:val="decimal"/>
      <w:lvlText w:val=""/>
      <w:lvlJc w:val="left"/>
    </w:lvl>
    <w:lvl w:ilvl="3" w:tplc="52480AB6">
      <w:numFmt w:val="decimal"/>
      <w:lvlText w:val=""/>
      <w:lvlJc w:val="left"/>
    </w:lvl>
    <w:lvl w:ilvl="4" w:tplc="2D36D200">
      <w:numFmt w:val="decimal"/>
      <w:lvlText w:val=""/>
      <w:lvlJc w:val="left"/>
    </w:lvl>
    <w:lvl w:ilvl="5" w:tplc="BFB41274">
      <w:numFmt w:val="decimal"/>
      <w:lvlText w:val=""/>
      <w:lvlJc w:val="left"/>
    </w:lvl>
    <w:lvl w:ilvl="6" w:tplc="4B020474">
      <w:numFmt w:val="decimal"/>
      <w:lvlText w:val=""/>
      <w:lvlJc w:val="left"/>
    </w:lvl>
    <w:lvl w:ilvl="7" w:tplc="456E12B8">
      <w:numFmt w:val="decimal"/>
      <w:lvlText w:val=""/>
      <w:lvlJc w:val="left"/>
    </w:lvl>
    <w:lvl w:ilvl="8" w:tplc="5F3CFE16">
      <w:numFmt w:val="decimal"/>
      <w:lvlText w:val=""/>
      <w:lvlJc w:val="left"/>
    </w:lvl>
  </w:abstractNum>
  <w:abstractNum w:abstractNumId="43" w15:restartNumberingAfterBreak="0">
    <w:nsid w:val="744419D1"/>
    <w:multiLevelType w:val="hybridMultilevel"/>
    <w:tmpl w:val="15E453C4"/>
    <w:lvl w:ilvl="0" w:tplc="D9F649E0">
      <w:start w:val="1"/>
      <w:numFmt w:val="bullet"/>
      <w:lvlText w:val=""/>
      <w:lvlJc w:val="left"/>
      <w:pPr>
        <w:tabs>
          <w:tab w:val="num" w:pos="900"/>
        </w:tabs>
        <w:ind w:left="540" w:hanging="360"/>
      </w:pPr>
      <w:rPr>
        <w:rFonts w:ascii="Symbol" w:hAnsi="Symbol" w:hint="default"/>
      </w:rPr>
    </w:lvl>
    <w:lvl w:ilvl="1" w:tplc="89564A72">
      <w:numFmt w:val="decimal"/>
      <w:lvlText w:val=""/>
      <w:lvlJc w:val="left"/>
    </w:lvl>
    <w:lvl w:ilvl="2" w:tplc="617E790A">
      <w:numFmt w:val="decimal"/>
      <w:lvlText w:val=""/>
      <w:lvlJc w:val="left"/>
    </w:lvl>
    <w:lvl w:ilvl="3" w:tplc="D14612BA">
      <w:numFmt w:val="decimal"/>
      <w:lvlText w:val=""/>
      <w:lvlJc w:val="left"/>
    </w:lvl>
    <w:lvl w:ilvl="4" w:tplc="AFB435D8">
      <w:numFmt w:val="decimal"/>
      <w:lvlText w:val=""/>
      <w:lvlJc w:val="left"/>
    </w:lvl>
    <w:lvl w:ilvl="5" w:tplc="FDE25DDE">
      <w:numFmt w:val="decimal"/>
      <w:lvlText w:val=""/>
      <w:lvlJc w:val="left"/>
    </w:lvl>
    <w:lvl w:ilvl="6" w:tplc="A7AABACE">
      <w:numFmt w:val="decimal"/>
      <w:lvlText w:val=""/>
      <w:lvlJc w:val="left"/>
    </w:lvl>
    <w:lvl w:ilvl="7" w:tplc="03066A58">
      <w:numFmt w:val="decimal"/>
      <w:lvlText w:val=""/>
      <w:lvlJc w:val="left"/>
    </w:lvl>
    <w:lvl w:ilvl="8" w:tplc="4D226618">
      <w:numFmt w:val="decimal"/>
      <w:lvlText w:val=""/>
      <w:lvlJc w:val="left"/>
    </w:lvl>
  </w:abstractNum>
  <w:abstractNum w:abstractNumId="44" w15:restartNumberingAfterBreak="0">
    <w:nsid w:val="75DC5A5D"/>
    <w:multiLevelType w:val="hybridMultilevel"/>
    <w:tmpl w:val="DDCED4DC"/>
    <w:lvl w:ilvl="0" w:tplc="9A042528">
      <w:start w:val="1"/>
      <w:numFmt w:val="bullet"/>
      <w:lvlText w:val=""/>
      <w:lvlJc w:val="left"/>
      <w:pPr>
        <w:tabs>
          <w:tab w:val="num" w:pos="900"/>
        </w:tabs>
        <w:ind w:left="540" w:hanging="360"/>
      </w:pPr>
      <w:rPr>
        <w:rFonts w:ascii="Symbol" w:hAnsi="Symbol" w:hint="default"/>
      </w:rPr>
    </w:lvl>
    <w:lvl w:ilvl="1" w:tplc="D7626C70">
      <w:numFmt w:val="decimal"/>
      <w:lvlText w:val=""/>
      <w:lvlJc w:val="left"/>
    </w:lvl>
    <w:lvl w:ilvl="2" w:tplc="783E6F50">
      <w:numFmt w:val="decimal"/>
      <w:lvlText w:val=""/>
      <w:lvlJc w:val="left"/>
    </w:lvl>
    <w:lvl w:ilvl="3" w:tplc="AB4299B0">
      <w:numFmt w:val="decimal"/>
      <w:lvlText w:val=""/>
      <w:lvlJc w:val="left"/>
    </w:lvl>
    <w:lvl w:ilvl="4" w:tplc="5DF610F6">
      <w:numFmt w:val="decimal"/>
      <w:lvlText w:val=""/>
      <w:lvlJc w:val="left"/>
    </w:lvl>
    <w:lvl w:ilvl="5" w:tplc="01BCECFE">
      <w:numFmt w:val="decimal"/>
      <w:lvlText w:val=""/>
      <w:lvlJc w:val="left"/>
    </w:lvl>
    <w:lvl w:ilvl="6" w:tplc="8EDC0A84">
      <w:numFmt w:val="decimal"/>
      <w:lvlText w:val=""/>
      <w:lvlJc w:val="left"/>
    </w:lvl>
    <w:lvl w:ilvl="7" w:tplc="D7A4546C">
      <w:numFmt w:val="decimal"/>
      <w:lvlText w:val=""/>
      <w:lvlJc w:val="left"/>
    </w:lvl>
    <w:lvl w:ilvl="8" w:tplc="37644FAA">
      <w:numFmt w:val="decimal"/>
      <w:lvlText w:val=""/>
      <w:lvlJc w:val="left"/>
    </w:lvl>
  </w:abstractNum>
  <w:abstractNum w:abstractNumId="45" w15:restartNumberingAfterBreak="0">
    <w:nsid w:val="7D0F08BB"/>
    <w:multiLevelType w:val="hybridMultilevel"/>
    <w:tmpl w:val="47F26832"/>
    <w:lvl w:ilvl="0" w:tplc="C2D29AFA">
      <w:start w:val="1"/>
      <w:numFmt w:val="bullet"/>
      <w:lvlText w:val=""/>
      <w:lvlJc w:val="left"/>
      <w:pPr>
        <w:tabs>
          <w:tab w:val="num" w:pos="900"/>
        </w:tabs>
        <w:ind w:left="540" w:hanging="360"/>
      </w:pPr>
      <w:rPr>
        <w:rFonts w:ascii="Symbol" w:hAnsi="Symbol" w:hint="default"/>
      </w:rPr>
    </w:lvl>
    <w:lvl w:ilvl="1" w:tplc="044C36AE">
      <w:numFmt w:val="decimal"/>
      <w:lvlText w:val=""/>
      <w:lvlJc w:val="left"/>
    </w:lvl>
    <w:lvl w:ilvl="2" w:tplc="1B2CBFBE">
      <w:numFmt w:val="decimal"/>
      <w:lvlText w:val=""/>
      <w:lvlJc w:val="left"/>
    </w:lvl>
    <w:lvl w:ilvl="3" w:tplc="6014561C">
      <w:numFmt w:val="decimal"/>
      <w:lvlText w:val=""/>
      <w:lvlJc w:val="left"/>
    </w:lvl>
    <w:lvl w:ilvl="4" w:tplc="0A048840">
      <w:numFmt w:val="decimal"/>
      <w:lvlText w:val=""/>
      <w:lvlJc w:val="left"/>
    </w:lvl>
    <w:lvl w:ilvl="5" w:tplc="91063EFA">
      <w:numFmt w:val="decimal"/>
      <w:lvlText w:val=""/>
      <w:lvlJc w:val="left"/>
    </w:lvl>
    <w:lvl w:ilvl="6" w:tplc="6D501380">
      <w:numFmt w:val="decimal"/>
      <w:lvlText w:val=""/>
      <w:lvlJc w:val="left"/>
    </w:lvl>
    <w:lvl w:ilvl="7" w:tplc="622A44F0">
      <w:numFmt w:val="decimal"/>
      <w:lvlText w:val=""/>
      <w:lvlJc w:val="left"/>
    </w:lvl>
    <w:lvl w:ilvl="8" w:tplc="37D20316">
      <w:numFmt w:val="decimal"/>
      <w:lvlText w:val=""/>
      <w:lvlJc w:val="left"/>
    </w:lvl>
  </w:abstractNum>
  <w:abstractNum w:abstractNumId="46" w15:restartNumberingAfterBreak="0">
    <w:nsid w:val="7EA312AC"/>
    <w:multiLevelType w:val="hybridMultilevel"/>
    <w:tmpl w:val="E6EC9500"/>
    <w:lvl w:ilvl="0" w:tplc="A21A27BE">
      <w:start w:val="1"/>
      <w:numFmt w:val="bullet"/>
      <w:lvlText w:val=""/>
      <w:lvlJc w:val="left"/>
      <w:pPr>
        <w:tabs>
          <w:tab w:val="num" w:pos="900"/>
        </w:tabs>
        <w:ind w:left="540" w:hanging="360"/>
      </w:pPr>
      <w:rPr>
        <w:rFonts w:ascii="Symbol" w:hAnsi="Symbol" w:hint="default"/>
      </w:rPr>
    </w:lvl>
    <w:lvl w:ilvl="1" w:tplc="FB00D682">
      <w:numFmt w:val="decimal"/>
      <w:lvlText w:val=""/>
      <w:lvlJc w:val="left"/>
    </w:lvl>
    <w:lvl w:ilvl="2" w:tplc="D4D817A0">
      <w:numFmt w:val="decimal"/>
      <w:lvlText w:val=""/>
      <w:lvlJc w:val="left"/>
    </w:lvl>
    <w:lvl w:ilvl="3" w:tplc="98684D1C">
      <w:numFmt w:val="decimal"/>
      <w:lvlText w:val=""/>
      <w:lvlJc w:val="left"/>
    </w:lvl>
    <w:lvl w:ilvl="4" w:tplc="7B16599A">
      <w:numFmt w:val="decimal"/>
      <w:lvlText w:val=""/>
      <w:lvlJc w:val="left"/>
    </w:lvl>
    <w:lvl w:ilvl="5" w:tplc="E32A820A">
      <w:numFmt w:val="decimal"/>
      <w:lvlText w:val=""/>
      <w:lvlJc w:val="left"/>
    </w:lvl>
    <w:lvl w:ilvl="6" w:tplc="4AD43162">
      <w:numFmt w:val="decimal"/>
      <w:lvlText w:val=""/>
      <w:lvlJc w:val="left"/>
    </w:lvl>
    <w:lvl w:ilvl="7" w:tplc="F4D0723A">
      <w:numFmt w:val="decimal"/>
      <w:lvlText w:val=""/>
      <w:lvlJc w:val="left"/>
    </w:lvl>
    <w:lvl w:ilvl="8" w:tplc="8E68CF94">
      <w:numFmt w:val="decimal"/>
      <w:lvlText w:val=""/>
      <w:lvlJc w:val="left"/>
    </w:lvl>
  </w:abstractNum>
  <w:abstractNum w:abstractNumId="47" w15:restartNumberingAfterBreak="0">
    <w:nsid w:val="7F941273"/>
    <w:multiLevelType w:val="hybridMultilevel"/>
    <w:tmpl w:val="E6AE58B2"/>
    <w:lvl w:ilvl="0" w:tplc="1146F7D4">
      <w:start w:val="1"/>
      <w:numFmt w:val="bullet"/>
      <w:lvlText w:val=""/>
      <w:lvlJc w:val="left"/>
      <w:pPr>
        <w:tabs>
          <w:tab w:val="num" w:pos="900"/>
        </w:tabs>
        <w:ind w:left="540" w:hanging="360"/>
      </w:pPr>
      <w:rPr>
        <w:rFonts w:ascii="Symbol" w:hAnsi="Symbol" w:hint="default"/>
      </w:rPr>
    </w:lvl>
    <w:lvl w:ilvl="1" w:tplc="41B08D90">
      <w:numFmt w:val="decimal"/>
      <w:lvlText w:val=""/>
      <w:lvlJc w:val="left"/>
    </w:lvl>
    <w:lvl w:ilvl="2" w:tplc="7060AD02">
      <w:numFmt w:val="decimal"/>
      <w:lvlText w:val=""/>
      <w:lvlJc w:val="left"/>
    </w:lvl>
    <w:lvl w:ilvl="3" w:tplc="97BC6D0C">
      <w:numFmt w:val="decimal"/>
      <w:lvlText w:val=""/>
      <w:lvlJc w:val="left"/>
    </w:lvl>
    <w:lvl w:ilvl="4" w:tplc="FA1CA4C4">
      <w:numFmt w:val="decimal"/>
      <w:lvlText w:val=""/>
      <w:lvlJc w:val="left"/>
    </w:lvl>
    <w:lvl w:ilvl="5" w:tplc="8236D9E0">
      <w:numFmt w:val="decimal"/>
      <w:lvlText w:val=""/>
      <w:lvlJc w:val="left"/>
    </w:lvl>
    <w:lvl w:ilvl="6" w:tplc="E46ED6CC">
      <w:numFmt w:val="decimal"/>
      <w:lvlText w:val=""/>
      <w:lvlJc w:val="left"/>
    </w:lvl>
    <w:lvl w:ilvl="7" w:tplc="DCE60B00">
      <w:numFmt w:val="decimal"/>
      <w:lvlText w:val=""/>
      <w:lvlJc w:val="left"/>
    </w:lvl>
    <w:lvl w:ilvl="8" w:tplc="4218088E">
      <w:numFmt w:val="decimal"/>
      <w:lvlText w:val=""/>
      <w:lvlJc w:val="left"/>
    </w:lvl>
  </w:abstractNum>
  <w:num w:numId="1">
    <w:abstractNumId w:val="8"/>
  </w:num>
  <w:num w:numId="2">
    <w:abstractNumId w:val="7"/>
  </w:num>
  <w:num w:numId="3">
    <w:abstractNumId w:val="38"/>
  </w:num>
  <w:num w:numId="4">
    <w:abstractNumId w:val="26"/>
  </w:num>
  <w:num w:numId="5">
    <w:abstractNumId w:val="41"/>
  </w:num>
  <w:num w:numId="6">
    <w:abstractNumId w:val="30"/>
  </w:num>
  <w:num w:numId="7">
    <w:abstractNumId w:val="1"/>
  </w:num>
  <w:num w:numId="8">
    <w:abstractNumId w:val="3"/>
  </w:num>
  <w:num w:numId="9">
    <w:abstractNumId w:val="29"/>
  </w:num>
  <w:num w:numId="10">
    <w:abstractNumId w:val="14"/>
  </w:num>
  <w:num w:numId="11">
    <w:abstractNumId w:val="36"/>
  </w:num>
  <w:num w:numId="12">
    <w:abstractNumId w:val="46"/>
  </w:num>
  <w:num w:numId="13">
    <w:abstractNumId w:val="45"/>
  </w:num>
  <w:num w:numId="14">
    <w:abstractNumId w:val="33"/>
  </w:num>
  <w:num w:numId="15">
    <w:abstractNumId w:val="27"/>
  </w:num>
  <w:num w:numId="16">
    <w:abstractNumId w:val="21"/>
  </w:num>
  <w:num w:numId="17">
    <w:abstractNumId w:val="19"/>
  </w:num>
  <w:num w:numId="18">
    <w:abstractNumId w:val="13"/>
  </w:num>
  <w:num w:numId="19">
    <w:abstractNumId w:val="15"/>
  </w:num>
  <w:num w:numId="20">
    <w:abstractNumId w:val="6"/>
  </w:num>
  <w:num w:numId="21">
    <w:abstractNumId w:val="2"/>
  </w:num>
  <w:num w:numId="22">
    <w:abstractNumId w:val="35"/>
  </w:num>
  <w:num w:numId="23">
    <w:abstractNumId w:val="31"/>
  </w:num>
  <w:num w:numId="24">
    <w:abstractNumId w:val="32"/>
  </w:num>
  <w:num w:numId="25">
    <w:abstractNumId w:val="11"/>
  </w:num>
  <w:num w:numId="26">
    <w:abstractNumId w:val="40"/>
  </w:num>
  <w:num w:numId="27">
    <w:abstractNumId w:val="34"/>
  </w:num>
  <w:num w:numId="28">
    <w:abstractNumId w:val="39"/>
  </w:num>
  <w:num w:numId="29">
    <w:abstractNumId w:val="23"/>
  </w:num>
  <w:num w:numId="30">
    <w:abstractNumId w:val="20"/>
  </w:num>
  <w:num w:numId="31">
    <w:abstractNumId w:val="9"/>
  </w:num>
  <w:num w:numId="32">
    <w:abstractNumId w:val="18"/>
  </w:num>
  <w:num w:numId="33">
    <w:abstractNumId w:val="24"/>
  </w:num>
  <w:num w:numId="34">
    <w:abstractNumId w:val="44"/>
  </w:num>
  <w:num w:numId="35">
    <w:abstractNumId w:val="25"/>
  </w:num>
  <w:num w:numId="36">
    <w:abstractNumId w:val="43"/>
  </w:num>
  <w:num w:numId="37">
    <w:abstractNumId w:val="0"/>
  </w:num>
  <w:num w:numId="38">
    <w:abstractNumId w:val="4"/>
  </w:num>
  <w:num w:numId="39">
    <w:abstractNumId w:val="42"/>
  </w:num>
  <w:num w:numId="40">
    <w:abstractNumId w:val="5"/>
  </w:num>
  <w:num w:numId="41">
    <w:abstractNumId w:val="16"/>
  </w:num>
  <w:num w:numId="42">
    <w:abstractNumId w:val="12"/>
  </w:num>
  <w:num w:numId="43">
    <w:abstractNumId w:val="37"/>
  </w:num>
  <w:num w:numId="44">
    <w:abstractNumId w:val="17"/>
  </w:num>
  <w:num w:numId="45">
    <w:abstractNumId w:val="22"/>
  </w:num>
  <w:num w:numId="46">
    <w:abstractNumId w:val="10"/>
  </w:num>
  <w:num w:numId="47">
    <w:abstractNumId w:val="47"/>
  </w:num>
  <w:num w:numId="4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4B76"/>
    <w:rsid w:val="00426111"/>
    <w:rsid w:val="009F7195"/>
    <w:rsid w:val="00AA4B76"/>
    <w:rsid w:val="00DB575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D93FC"/>
  <w15:docId w15:val="{39D8CBC5-D9A2-4860-A96D-449797EB1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Georgia" w:eastAsiaTheme="minorHAnsi" w:hAnsiTheme="minorHAnsi" w:cstheme="minorBidi"/>
        <w:sz w:val="21"/>
        <w:szCs w:val="22"/>
        <w:lang w:val="fr-FR" w:eastAsia="en-US" w:bidi="ar-SA"/>
      </w:rPr>
    </w:rPrDefault>
    <w:pPrDefault>
      <w:pPr>
        <w:spacing w:after="120" w:line="240" w:lineRule="atLeast"/>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VerbatimChar">
    <w:name w:val="Verbatim 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11</Pages>
  <Words>1942</Words>
  <Characters>10687</Characters>
  <Application>Microsoft Office Word</Application>
  <DocSecurity>0</DocSecurity>
  <Lines>89</Lines>
  <Paragraphs>25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USER DELL</cp:lastModifiedBy>
  <cp:revision>2</cp:revision>
  <cp:lastPrinted>2025-07-22T10:39:00Z</cp:lastPrinted>
  <dcterms:created xsi:type="dcterms:W3CDTF">2025-07-22T21:16:00Z</dcterms:created>
  <dcterms:modified xsi:type="dcterms:W3CDTF">2025-07-22T21:16:00Z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1698731379</vt:i4>
  </property>
</Properties>
</file>