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32E" w:rsidRPr="0020723B" w:rsidRDefault="001E332E" w:rsidP="001E332E">
      <w:pPr>
        <w:pStyle w:val="Tekstpodstawowy"/>
        <w:spacing w:before="51"/>
        <w:rPr>
          <w:rFonts w:ascii="Calibri" w:hAnsi="Calibri" w:cs="Arial"/>
          <w:sz w:val="22"/>
        </w:rPr>
      </w:pPr>
    </w:p>
    <w:p w:rsidR="001E332E" w:rsidRPr="0020723B" w:rsidRDefault="001E332E" w:rsidP="001E332E">
      <w:pPr>
        <w:pStyle w:val="Heading4"/>
        <w:spacing w:line="194" w:lineRule="auto"/>
        <w:ind w:right="860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10" o:spid="_x0000_s1026" type="#_x0000_t202" style="position:absolute;left:0;text-align:left;margin-left:85.05pt;margin-top:-19.3pt;width:45.4pt;height:64.95pt;z-index:251660288;mso-position-horizontal-relative:page" fillcolor="#bee3eb" stroked="f">
            <v:textbox inset="0,0,0,0">
              <w:txbxContent>
                <w:p w:rsidR="001E332E" w:rsidRDefault="001E332E" w:rsidP="001E332E">
                  <w:pPr>
                    <w:pStyle w:val="Tekstpodstawowy"/>
                    <w:spacing w:before="212"/>
                    <w:rPr>
                      <w:color w:val="000000"/>
                      <w:sz w:val="24"/>
                    </w:rPr>
                  </w:pPr>
                </w:p>
                <w:p w:rsidR="001E332E" w:rsidRDefault="001E332E" w:rsidP="001E332E">
                  <w:pPr>
                    <w:ind w:left="221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ŻYWIENIE W SZPITALU JEST PROWADZONE ZGODNIE Z ZASADAMI HIGIENY I BEZPIECZEŃSTWA.</w:t>
      </w:r>
    </w:p>
    <w:p w:rsidR="001E332E" w:rsidRPr="0020723B" w:rsidRDefault="001E332E" w:rsidP="001E332E">
      <w:pPr>
        <w:pStyle w:val="Tekstpodstawowy"/>
        <w:spacing w:before="291"/>
        <w:rPr>
          <w:rFonts w:ascii="Calibri" w:hAnsi="Calibri" w:cs="Arial"/>
          <w:sz w:val="22"/>
        </w:rPr>
      </w:pPr>
    </w:p>
    <w:p w:rsidR="001E332E" w:rsidRPr="0020723B" w:rsidRDefault="001E332E" w:rsidP="001E332E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E332E" w:rsidRPr="0020723B" w:rsidRDefault="001E332E" w:rsidP="001E332E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opracował zasady dotyczące podawanych posiłków w zakresie ich: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przygotowywania;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podawania;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przechowywania.</w:t>
      </w:r>
    </w:p>
    <w:p w:rsidR="001E332E" w:rsidRPr="0020723B" w:rsidRDefault="001E332E" w:rsidP="001E332E">
      <w:pPr>
        <w:pStyle w:val="Tekstpodstawowy"/>
        <w:spacing w:before="15"/>
        <w:rPr>
          <w:rFonts w:ascii="Calibri" w:hAnsi="Calibri" w:cs="Arial"/>
          <w:sz w:val="22"/>
        </w:rPr>
      </w:pPr>
    </w:p>
    <w:p w:rsidR="001E332E" w:rsidRPr="0020723B" w:rsidRDefault="001E332E" w:rsidP="001E332E">
      <w:pPr>
        <w:pStyle w:val="Tekstpodstawowy"/>
        <w:spacing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przypadku korzystania z usług świadczeniodawcy zewnętrznego, szpital nadzoruje usługę cateringową poprzez określenie zasad oraz kryteriów nadzoru nad bezpieczeństwem i higieną żywienia. Ocena usługi powinna być prowadzona przynajmniej </w:t>
      </w:r>
      <w:r>
        <w:rPr>
          <w:rFonts w:ascii="Calibri" w:hAnsi="Calibri" w:cs="Arial"/>
          <w:sz w:val="22"/>
        </w:rPr>
        <w:t>raz w roku, co jest udokumento</w:t>
      </w:r>
      <w:r w:rsidRPr="0020723B">
        <w:rPr>
          <w:rFonts w:ascii="Calibri" w:hAnsi="Calibri" w:cs="Arial"/>
          <w:sz w:val="22"/>
        </w:rPr>
        <w:t>wane. Szpital zapewnia możliwość oceny w miejscu świadczenia usługi.</w:t>
      </w:r>
    </w:p>
    <w:p w:rsidR="001E332E" w:rsidRPr="0020723B" w:rsidRDefault="001E332E" w:rsidP="001E332E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E332E" w:rsidRPr="0020723B" w:rsidRDefault="001E332E" w:rsidP="001E332E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1E332E" w:rsidRPr="0020723B" w:rsidRDefault="001E332E" w:rsidP="001E332E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E332E" w:rsidRPr="0020723B" w:rsidRDefault="001E332E" w:rsidP="001E332E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Żywienie w szpitalu jest prowadzone zgodnie z wymogami standardu.</w:t>
      </w:r>
    </w:p>
    <w:p w:rsidR="001E332E" w:rsidRPr="0020723B" w:rsidRDefault="001E332E" w:rsidP="001E332E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Żywienie w szpitalu nie jest prowadzone zgodnie z wymogami standardu.</w:t>
      </w:r>
    </w:p>
    <w:p w:rsidR="001E332E" w:rsidRPr="0020723B" w:rsidRDefault="001E332E" w:rsidP="001E332E">
      <w:pPr>
        <w:pStyle w:val="Tekstpodstawowy"/>
        <w:spacing w:before="3"/>
        <w:rPr>
          <w:rFonts w:ascii="Calibri" w:hAnsi="Calibri" w:cs="Arial"/>
          <w:sz w:val="22"/>
        </w:rPr>
      </w:pPr>
    </w:p>
    <w:p w:rsidR="001E332E" w:rsidRPr="0020723B" w:rsidRDefault="001E332E" w:rsidP="001E332E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1E332E"/>
    <w:sectPr w:rsidR="00427D73" w:rsidSect="00736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74A79"/>
    <w:multiLevelType w:val="hybridMultilevel"/>
    <w:tmpl w:val="75A6F586"/>
    <w:lvl w:ilvl="0" w:tplc="CCE2917A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FFC4A2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6CE9EF4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A27E553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0C56B6F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D32776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7842087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EBD2619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B4A4BE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1E332E"/>
    <w:rsid w:val="000745AD"/>
    <w:rsid w:val="001E332E"/>
    <w:rsid w:val="00682510"/>
    <w:rsid w:val="00736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E332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E332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E332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E332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E332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E332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E332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707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2025-08-12T06:00:00Z</dcterms:created>
  <dcterms:modified xsi:type="dcterms:W3CDTF">2025-08-12T06:00:00Z</dcterms:modified>
</cp:coreProperties>
</file>