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E26" w:rsidRPr="0020723B" w:rsidRDefault="00696E26" w:rsidP="00696E26">
      <w:pPr>
        <w:pStyle w:val="Tekstpodstawowy"/>
        <w:spacing w:before="253"/>
        <w:rPr>
          <w:rFonts w:ascii="Calibri" w:hAnsi="Calibri" w:cs="Arial"/>
          <w:sz w:val="22"/>
        </w:rPr>
      </w:pPr>
    </w:p>
    <w:p w:rsidR="00696E26" w:rsidRPr="0020723B" w:rsidRDefault="00696E26" w:rsidP="00696E26">
      <w:pPr>
        <w:pStyle w:val="Heading4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95" o:spid="_x0000_s1026" type="#_x0000_t202" style="position:absolute;left:0;text-align:left;margin-left:57.7pt;margin-top:-14.6pt;width:45.4pt;height:45.4pt;z-index:251660288;mso-position-horizontal-relative:page" filled="f" strokecolor="#bee3eb" strokeweight="2pt">
            <v:textbox inset="0,0,0,0">
              <w:txbxContent>
                <w:p w:rsidR="00696E26" w:rsidRDefault="00696E26" w:rsidP="00696E26">
                  <w:pPr>
                    <w:spacing w:before="275"/>
                    <w:ind w:left="84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1.6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OCENĘ POTRZEB OPIEKI PIELĘGNIARSKIEJ,</w:t>
      </w:r>
    </w:p>
    <w:p w:rsidR="00696E26" w:rsidRPr="0020723B" w:rsidRDefault="00696E26" w:rsidP="00696E26">
      <w:pPr>
        <w:pStyle w:val="Tekstpodstawowy"/>
        <w:spacing w:before="234"/>
        <w:rPr>
          <w:rFonts w:ascii="Calibri" w:hAnsi="Calibri" w:cs="Arial"/>
          <w:sz w:val="22"/>
        </w:rPr>
      </w:pPr>
    </w:p>
    <w:p w:rsidR="00696E26" w:rsidRPr="0020723B" w:rsidRDefault="00696E26" w:rsidP="00696E26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96E26" w:rsidRPr="0020723B" w:rsidRDefault="00696E26" w:rsidP="00696E26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Ocena stopnia niepełnosprawności i potrzeb pielęgnacyjnych pacjenta jest niezbędna dla pro- wadzenia zindywidualizowanej opieki pielęgniarskiej. Szpital określa minimalny zestaw danych, które powinny być uwzględnione w ocenie stanu pacjenta pod kątem jego potrzeb dotyczących pielęgnacji. Przyjęte zestawy danych mogą mieć charakter klasyfikowania pacjenta do </w:t>
      </w:r>
      <w:proofErr w:type="spellStart"/>
      <w:r w:rsidRPr="0020723B">
        <w:rPr>
          <w:rFonts w:ascii="Calibri" w:hAnsi="Calibri" w:cs="Arial"/>
          <w:sz w:val="22"/>
        </w:rPr>
        <w:t>odpowied</w:t>
      </w:r>
      <w:proofErr w:type="spellEnd"/>
      <w:r w:rsidRPr="0020723B">
        <w:rPr>
          <w:rFonts w:ascii="Calibri" w:hAnsi="Calibri" w:cs="Arial"/>
          <w:sz w:val="22"/>
        </w:rPr>
        <w:t>- niej kategorii pod względem potrzeb pielęgnacyjnych.</w:t>
      </w:r>
    </w:p>
    <w:p w:rsidR="00696E26" w:rsidRPr="0020723B" w:rsidRDefault="00696E26" w:rsidP="00696E26">
      <w:pPr>
        <w:pStyle w:val="Tekstpodstawowy"/>
        <w:spacing w:before="4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Z uwagi na zróżnicowany zakres udzielanych świadczeń, wybrane oddziały, przykładowo geriatryczne, pediatryczne, psychiatryczne, pulmonologiczne, ginekologiczno-położnicze, rehabilitacyjne </w:t>
      </w:r>
      <w:proofErr w:type="spellStart"/>
      <w:r w:rsidRPr="0020723B">
        <w:rPr>
          <w:rFonts w:ascii="Calibri" w:hAnsi="Calibri" w:cs="Arial"/>
          <w:sz w:val="22"/>
        </w:rPr>
        <w:t>powin</w:t>
      </w:r>
      <w:proofErr w:type="spellEnd"/>
      <w:r w:rsidRPr="0020723B">
        <w:rPr>
          <w:rFonts w:ascii="Calibri" w:hAnsi="Calibri" w:cs="Arial"/>
          <w:sz w:val="22"/>
        </w:rPr>
        <w:t xml:space="preserve">- </w:t>
      </w:r>
      <w:proofErr w:type="spellStart"/>
      <w:r w:rsidRPr="0020723B">
        <w:rPr>
          <w:rFonts w:ascii="Calibri" w:hAnsi="Calibri" w:cs="Arial"/>
          <w:sz w:val="22"/>
        </w:rPr>
        <w:t>ny</w:t>
      </w:r>
      <w:proofErr w:type="spellEnd"/>
      <w:r w:rsidRPr="0020723B">
        <w:rPr>
          <w:rFonts w:ascii="Calibri" w:hAnsi="Calibri" w:cs="Arial"/>
          <w:sz w:val="22"/>
        </w:rPr>
        <w:t xml:space="preserve"> do oceny stanu pacjenta stosować adekwatne skale, zgodnie ze specyfiką leczonych chorych.</w:t>
      </w:r>
    </w:p>
    <w:p w:rsidR="00696E26" w:rsidRPr="0020723B" w:rsidRDefault="00696E26" w:rsidP="00696E26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96E26" w:rsidRPr="0020723B" w:rsidRDefault="00696E26" w:rsidP="00696E26">
      <w:pPr>
        <w:pStyle w:val="Akapitzlist"/>
        <w:numPr>
          <w:ilvl w:val="1"/>
          <w:numId w:val="1"/>
        </w:numPr>
        <w:tabs>
          <w:tab w:val="left" w:pos="1614"/>
        </w:tabs>
        <w:spacing w:before="206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696E26" w:rsidRPr="0020723B" w:rsidRDefault="00696E26" w:rsidP="00696E26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841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496" o:spid="_x0000_s1027" type="#_x0000_t202" style="position:absolute;left:0;text-align:left;margin-left:568.95pt;margin-top:90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696E26" w:rsidRDefault="00696E26" w:rsidP="00696E26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7"/>
                      <w:sz w:val="32"/>
                      <w:shd w:val="clear" w:color="auto" w:fill="072160"/>
                    </w:rPr>
                    <w:t>OS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96E26" w:rsidRPr="0020723B" w:rsidRDefault="00696E26" w:rsidP="00696E26">
      <w:pPr>
        <w:pStyle w:val="Tekstpodstawowy"/>
        <w:tabs>
          <w:tab w:val="left" w:pos="2182"/>
        </w:tabs>
        <w:spacing w:before="206" w:line="247" w:lineRule="auto"/>
        <w:ind w:left="2182" w:right="15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ocenę pielęgniarską zgodnie z wymogami standardu.</w:t>
      </w:r>
    </w:p>
    <w:p w:rsidR="00696E26" w:rsidRPr="0020723B" w:rsidRDefault="00696E26" w:rsidP="00696E26">
      <w:pPr>
        <w:pStyle w:val="Tekstpodstawowy"/>
        <w:tabs>
          <w:tab w:val="left" w:pos="2182"/>
        </w:tabs>
        <w:spacing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70%-89% dokumentacji medycznej zawiera ocenę pielęgniarską zgodnie z wymogami stan- </w:t>
      </w:r>
      <w:proofErr w:type="spellStart"/>
      <w:r w:rsidRPr="0020723B">
        <w:rPr>
          <w:rFonts w:ascii="Calibri" w:hAnsi="Calibri" w:cs="Arial"/>
          <w:sz w:val="22"/>
        </w:rPr>
        <w:t>dardu</w:t>
      </w:r>
      <w:proofErr w:type="spellEnd"/>
      <w:r w:rsidRPr="0020723B">
        <w:rPr>
          <w:rFonts w:ascii="Calibri" w:hAnsi="Calibri" w:cs="Arial"/>
          <w:sz w:val="22"/>
        </w:rPr>
        <w:t>.</w:t>
      </w:r>
    </w:p>
    <w:p w:rsidR="00696E26" w:rsidRPr="0020723B" w:rsidRDefault="00696E26" w:rsidP="00696E26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ocenę pielęgniarską zgodnie z wymogami standardu.</w:t>
      </w:r>
    </w:p>
    <w:p w:rsidR="00696E26" w:rsidRPr="0020723B" w:rsidRDefault="00696E26" w:rsidP="00696E26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696E26" w:rsidRPr="0020723B" w:rsidRDefault="00696E26" w:rsidP="00696E26">
      <w:pPr>
        <w:pStyle w:val="Tekstpodstawowy"/>
        <w:spacing w:before="307"/>
        <w:rPr>
          <w:rFonts w:ascii="Calibri" w:hAnsi="Calibri" w:cs="Arial"/>
          <w:sz w:val="22"/>
        </w:rPr>
      </w:pPr>
    </w:p>
    <w:p w:rsidR="00427D73" w:rsidRDefault="00696E26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234E69"/>
    <w:multiLevelType w:val="hybridMultilevel"/>
    <w:tmpl w:val="CCF8C6F2"/>
    <w:lvl w:ilvl="0" w:tplc="BD16817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4300A69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52E8B66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28861B50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2B1AD1AA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FCECA4AE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2334DBC6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FB663984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F62E02CC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96E26"/>
    <w:rsid w:val="000745AD"/>
    <w:rsid w:val="00682510"/>
    <w:rsid w:val="00696E26"/>
    <w:rsid w:val="006E1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96E2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96E2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96E2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96E2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96E2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96E2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96E2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975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2025-07-09T10:35:00Z</dcterms:created>
  <dcterms:modified xsi:type="dcterms:W3CDTF">2025-07-09T10:36:00Z</dcterms:modified>
</cp:coreProperties>
</file>