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1E6" w:rsidRPr="0020723B" w:rsidRDefault="007F61E6" w:rsidP="007F61E6">
      <w:pPr>
        <w:pStyle w:val="Tekstpodstawowy"/>
        <w:spacing w:before="71"/>
        <w:rPr>
          <w:rFonts w:ascii="Calibri" w:hAnsi="Calibri" w:cs="Arial"/>
          <w:sz w:val="22"/>
        </w:rPr>
      </w:pPr>
    </w:p>
    <w:p w:rsidR="007F61E6" w:rsidRPr="0020723B" w:rsidRDefault="007F61E6" w:rsidP="007F61E6">
      <w:pPr>
        <w:pStyle w:val="Heading4"/>
        <w:spacing w:line="194" w:lineRule="auto"/>
        <w:ind w:left="129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00" o:spid="_x0000_s1026" type="#_x0000_t202" style="position:absolute;left:0;text-align:left;margin-left:57.7pt;margin-top:-10.4pt;width:45.4pt;height:63.1pt;z-index:251660288;mso-position-horizontal-relative:page" filled="f" strokecolor="#bee3eb" strokeweight="2pt">
            <v:textbox inset="0,0,0,0">
              <w:txbxContent>
                <w:p w:rsidR="007F61E6" w:rsidRDefault="007F61E6" w:rsidP="007F61E6">
                  <w:pPr>
                    <w:pStyle w:val="Tekstpodstawowy"/>
                    <w:spacing w:before="174"/>
                    <w:rPr>
                      <w:sz w:val="24"/>
                    </w:rPr>
                  </w:pPr>
                </w:p>
                <w:p w:rsidR="007F61E6" w:rsidRDefault="007F61E6" w:rsidP="007F61E6">
                  <w:pPr>
                    <w:ind w:left="8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OKREŚLENIE LEKARZA ODPOWIEDZIALNEGO ZA INDYWIDUALNĄ OPIEKĘ NAD PACJENTEM (STANDARD OBLIGATORYJNY),</w:t>
      </w:r>
    </w:p>
    <w:p w:rsidR="007F61E6" w:rsidRPr="0020723B" w:rsidRDefault="007F61E6" w:rsidP="007F61E6">
      <w:pPr>
        <w:pStyle w:val="Heading6"/>
        <w:numPr>
          <w:ilvl w:val="0"/>
          <w:numId w:val="1"/>
        </w:numPr>
        <w:tabs>
          <w:tab w:val="left" w:pos="1275"/>
        </w:tabs>
        <w:spacing w:before="388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F61E6" w:rsidRPr="0020723B" w:rsidRDefault="007F61E6" w:rsidP="007F61E6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Lekarz odpowiedzialny za opiekę nad pacjentem (lekarz prowadzący) koordynuje proces diagnostyki i leczenia. Lekarzem prowadzącym może być ordynator lub kierujący oddziałem, bądź wskazany przez niego lekarz o odpowiednim doświadczeniu. Imię i nazwisko lekarza prowadzącego powinny być określone w indywidualnej dokumentacji medycznej.</w:t>
      </w:r>
    </w:p>
    <w:p w:rsidR="007F61E6" w:rsidRPr="0020723B" w:rsidRDefault="007F61E6" w:rsidP="007F61E6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F61E6" w:rsidRPr="0020723B" w:rsidRDefault="007F61E6" w:rsidP="007F61E6">
      <w:pPr>
        <w:pStyle w:val="Akapitzlist"/>
        <w:numPr>
          <w:ilvl w:val="1"/>
          <w:numId w:val="1"/>
        </w:numPr>
        <w:tabs>
          <w:tab w:val="left" w:pos="1614"/>
        </w:tabs>
        <w:spacing w:before="205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7F61E6" w:rsidRPr="0020723B" w:rsidRDefault="007F61E6" w:rsidP="007F61E6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F61E6" w:rsidRPr="0020723B" w:rsidRDefault="007F61E6" w:rsidP="007F61E6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100% dokumentacji medycznej zawiera zapis określający lekarza odpowiedzialnego za indy- </w:t>
      </w:r>
      <w:proofErr w:type="spellStart"/>
      <w:r w:rsidRPr="0020723B">
        <w:rPr>
          <w:rFonts w:ascii="Calibri" w:hAnsi="Calibri" w:cs="Arial"/>
          <w:sz w:val="22"/>
        </w:rPr>
        <w:t>widualną</w:t>
      </w:r>
      <w:proofErr w:type="spellEnd"/>
      <w:r w:rsidRPr="0020723B">
        <w:rPr>
          <w:rFonts w:ascii="Calibri" w:hAnsi="Calibri" w:cs="Arial"/>
          <w:sz w:val="22"/>
        </w:rPr>
        <w:t xml:space="preserve"> opiekę nad pacjentem.</w:t>
      </w:r>
    </w:p>
    <w:p w:rsidR="007F61E6" w:rsidRPr="0020723B" w:rsidRDefault="007F61E6" w:rsidP="007F61E6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100% dokumentacji medycznej zawiera zapis określający lekarza odpowiedzialnego za indywidualną opiekę nad pacjentem.</w:t>
      </w:r>
    </w:p>
    <w:p w:rsidR="007F61E6" w:rsidRPr="0020723B" w:rsidRDefault="007F61E6" w:rsidP="007F61E6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7F61E6" w:rsidRPr="0020723B" w:rsidRDefault="007F61E6" w:rsidP="007F61E6">
      <w:pPr>
        <w:pStyle w:val="Tekstpodstawowy"/>
        <w:spacing w:before="203"/>
        <w:rPr>
          <w:rFonts w:ascii="Calibri" w:hAnsi="Calibri" w:cs="Arial"/>
          <w:sz w:val="22"/>
        </w:rPr>
      </w:pPr>
    </w:p>
    <w:p w:rsidR="00427D73" w:rsidRDefault="007F61E6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67B"/>
    <w:multiLevelType w:val="hybridMultilevel"/>
    <w:tmpl w:val="E42CF5BE"/>
    <w:lvl w:ilvl="0" w:tplc="294ED930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40637F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A14577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2CA523E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A7B8BD0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4F1A1E9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F367C2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57CE07DA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A29CD1D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F61E6"/>
    <w:rsid w:val="000745AD"/>
    <w:rsid w:val="00682510"/>
    <w:rsid w:val="006E12EA"/>
    <w:rsid w:val="007F61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F61E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F61E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F61E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F61E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F61E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F61E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F61E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675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2025-07-09T10:37:00Z</dcterms:created>
  <dcterms:modified xsi:type="dcterms:W3CDTF">2025-07-09T10:37:00Z</dcterms:modified>
</cp:coreProperties>
</file>