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995" w:rsidRPr="0020723B" w:rsidRDefault="00C03995" w:rsidP="00C03995">
      <w:pPr>
        <w:pStyle w:val="Heading4"/>
        <w:spacing w:line="194" w:lineRule="auto"/>
        <w:ind w:left="127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42" o:spid="_x0000_s1026" type="#_x0000_t202" style="position:absolute;left:0;text-align:left;margin-left:56.7pt;margin-top:-9.5pt;width:45.4pt;height:45.4pt;z-index:251660288;mso-position-horizontal-relative:page" fillcolor="#bee3eb" stroked="f">
            <v:textbox style="mso-next-textbox:#docshape2042" inset="0,0,0,0">
              <w:txbxContent>
                <w:p w:rsidR="00C03995" w:rsidRDefault="00C03995" w:rsidP="00C03995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C03995" w:rsidRDefault="00C03995" w:rsidP="00C03995">
                  <w:pPr>
                    <w:ind w:left="21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ZAPEWNIONO BEZPIECZNY DOSTĘP DO SIECI INTERNET DLA PACJENTÓW I PERSONELU.</w:t>
      </w:r>
    </w:p>
    <w:p w:rsidR="00C03995" w:rsidRPr="0020723B" w:rsidRDefault="00C03995" w:rsidP="00C03995">
      <w:pPr>
        <w:pStyle w:val="Tekstpodstawowy"/>
        <w:spacing w:before="24"/>
        <w:rPr>
          <w:rFonts w:ascii="Calibri" w:hAnsi="Calibri" w:cs="Arial"/>
          <w:sz w:val="22"/>
        </w:rPr>
      </w:pPr>
    </w:p>
    <w:p w:rsidR="00C03995" w:rsidRPr="0020723B" w:rsidRDefault="00C03995" w:rsidP="00C03995">
      <w:pPr>
        <w:pStyle w:val="Heading6"/>
        <w:numPr>
          <w:ilvl w:val="0"/>
          <w:numId w:val="1"/>
        </w:numPr>
        <w:tabs>
          <w:tab w:val="left" w:pos="1275"/>
        </w:tabs>
        <w:ind w:left="1603"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C03995" w:rsidRPr="0020723B" w:rsidRDefault="00C03995" w:rsidP="00C03995">
      <w:pPr>
        <w:pStyle w:val="Tekstpodstawowy"/>
        <w:spacing w:before="218" w:line="247" w:lineRule="auto"/>
        <w:ind w:left="1603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opracowuje zasady dostępu do sieci Internet dla pacjentów i personelu. Udostępnienie umożliwia korzystanie z zasobów również osobom z niepełnosprawnością, np. niedowidzącym lub niedosłyszącym. Zasady dostępu obejmują: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943" w:right="71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zapewnienie bezpiecznego dostępu do sieci Internet dla pacjentów w oddziałach szpitalnych, szpitalnym oddziale ratunkowym lub izbie przyjęć;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943"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zapewnienie dostępu do szpitalnego systemu informatycz</w:t>
      </w:r>
      <w:r>
        <w:rPr>
          <w:rFonts w:ascii="Calibri" w:hAnsi="Calibri" w:cs="Arial"/>
          <w:szCs w:val="20"/>
        </w:rPr>
        <w:t>nego przeznaczonego dla pacjen</w:t>
      </w:r>
      <w:r w:rsidRPr="0020723B">
        <w:rPr>
          <w:rFonts w:ascii="Calibri" w:hAnsi="Calibri" w:cs="Arial"/>
          <w:szCs w:val="20"/>
        </w:rPr>
        <w:t>tów, np. e-rejestracji, także dla osób z niepełnosprawnością;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left="1943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zapewnienie dostępu do sieci Internet personelowi, z określeniem zasad dostępu pod kątem bezpieczeństwa systemu informatycznego.</w:t>
      </w:r>
    </w:p>
    <w:p w:rsidR="00C03995" w:rsidRPr="0020723B" w:rsidRDefault="00C03995" w:rsidP="00C03995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649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043" o:spid="_x0000_s1027" type="#_x0000_t202" style="position:absolute;left:0;text-align:left;margin-left:568.95pt;margin-top:713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C03995" w:rsidRDefault="00C03995" w:rsidP="00C03995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IM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98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1"/>
        </w:tabs>
        <w:ind w:left="198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1"/>
        </w:tabs>
        <w:ind w:left="198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198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pacjentami.</w:t>
      </w:r>
    </w:p>
    <w:p w:rsidR="00C03995" w:rsidRPr="0020723B" w:rsidRDefault="00C03995" w:rsidP="00C0399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649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C03995" w:rsidRPr="0020723B" w:rsidRDefault="00C03995" w:rsidP="00C03995">
      <w:pPr>
        <w:pStyle w:val="Tekstpodstawowy"/>
        <w:tabs>
          <w:tab w:val="left" w:pos="2182"/>
        </w:tabs>
        <w:spacing w:before="206" w:line="247" w:lineRule="auto"/>
        <w:ind w:left="1990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Zapewniono bezpieczny dostęp do sieci Internet dla pacjentów i personelu zgodnie z wymogami standardu.</w:t>
      </w:r>
    </w:p>
    <w:p w:rsidR="00C03995" w:rsidRPr="0020723B" w:rsidRDefault="00C03995" w:rsidP="00C03995">
      <w:pPr>
        <w:pStyle w:val="Tekstpodstawowy"/>
        <w:tabs>
          <w:tab w:val="left" w:pos="2182"/>
        </w:tabs>
        <w:spacing w:line="247" w:lineRule="auto"/>
        <w:ind w:left="1990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C03995" w:rsidRPr="0020723B" w:rsidRDefault="00C03995" w:rsidP="00C03995">
      <w:pPr>
        <w:pStyle w:val="Tekstpodstawowy"/>
        <w:tabs>
          <w:tab w:val="left" w:pos="1985"/>
        </w:tabs>
        <w:spacing w:line="234" w:lineRule="exact"/>
        <w:ind w:left="1985" w:hanging="3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zapewniono bezpiecznego dostępu do sieci Internet dla personelu lub pacjentów.</w:t>
      </w:r>
    </w:p>
    <w:p w:rsidR="00C03995" w:rsidRPr="0020723B" w:rsidRDefault="00C03995" w:rsidP="00C03995">
      <w:pPr>
        <w:pStyle w:val="Heading6"/>
        <w:numPr>
          <w:ilvl w:val="0"/>
          <w:numId w:val="1"/>
        </w:numPr>
        <w:tabs>
          <w:tab w:val="left" w:pos="1842"/>
        </w:tabs>
        <w:spacing w:before="160"/>
        <w:ind w:left="1650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1989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opracował zasady dostępu do sieci Internet dla pacjentów;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dostępu do sieci Internet dla pacjentów uwzględniają</w:t>
      </w:r>
      <w:r>
        <w:rPr>
          <w:rFonts w:ascii="Calibri" w:hAnsi="Calibri" w:cs="Arial"/>
          <w:szCs w:val="20"/>
        </w:rPr>
        <w:t xml:space="preserve"> potrzeby osób z niepełnospraw</w:t>
      </w:r>
      <w:r w:rsidRPr="0020723B">
        <w:rPr>
          <w:rFonts w:ascii="Calibri" w:hAnsi="Calibri" w:cs="Arial"/>
          <w:szCs w:val="20"/>
        </w:rPr>
        <w:t>nością np. niedowidzącym lub niedosłyszącym;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99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opracował zasady dostępu do sieci Internet dla personelu;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dostępu do sieci Internet dla personelu obejmują aspekty bezpieczeństwa systemu informatycznego;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dostępu do sieci Internet dla pacjentów uwzględniają zapewnienie bezpiecznego dostępu do sieci Internet dla pacjentów w oddziałach szpitalnych;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zasady dostępu do sieci Internet dla pacjentów uwzględniają zapewnienie bezpiecznego dostępu do sieci Internet dla pacjentów w szpitalnym oddziale ratunkowym i izbie przyjęć;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dostęp do usług szpitalnego systemu informatycznego przeznaczonego dla pacjentów, np. e-rejestracji;</w:t>
      </w:r>
    </w:p>
    <w:p w:rsidR="00C03995" w:rsidRPr="0020723B" w:rsidRDefault="00C03995" w:rsidP="00C03995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990"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dostęp do usług szpitalnego systemu informatycznego przeznaczonego dla pacjentów, np. e-rejestracji z uwzględnieniem potrzeb osób z niepełnosprawnością.</w:t>
      </w:r>
    </w:p>
    <w:p w:rsidR="00C03995" w:rsidRPr="0020723B" w:rsidRDefault="00C03995" w:rsidP="00C03995">
      <w:pPr>
        <w:pStyle w:val="Tekstpodstawowy"/>
        <w:spacing w:before="193"/>
        <w:ind w:left="165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C03995" w:rsidRPr="0020723B" w:rsidRDefault="00C03995" w:rsidP="00C03995">
      <w:pPr>
        <w:pStyle w:val="Tekstpodstawowy"/>
        <w:spacing w:before="3"/>
        <w:rPr>
          <w:rFonts w:ascii="Calibri" w:hAnsi="Calibri" w:cs="Arial"/>
          <w:sz w:val="22"/>
        </w:rPr>
      </w:pPr>
    </w:p>
    <w:p w:rsidR="00C03995" w:rsidRPr="0020723B" w:rsidRDefault="00C03995" w:rsidP="00C03995">
      <w:pPr>
        <w:pStyle w:val="Heading9"/>
        <w:ind w:left="1650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C03995" w:rsidRPr="0020723B" w:rsidRDefault="00C03995" w:rsidP="00C03995">
      <w:pPr>
        <w:pStyle w:val="Tekstpodstawowy"/>
        <w:rPr>
          <w:rFonts w:ascii="Calibri" w:hAnsi="Calibri" w:cs="Arial"/>
          <w:sz w:val="22"/>
        </w:rPr>
      </w:pPr>
    </w:p>
    <w:p w:rsidR="00427D73" w:rsidRDefault="00C03995"/>
    <w:sectPr w:rsidR="00427D73" w:rsidSect="00C03995">
      <w:footerReference w:type="even" r:id="rId5"/>
      <w:footerReference w:type="default" r:id="rId6"/>
      <w:pgSz w:w="11906" w:h="16838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C03995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37" o:spid="_x0000_s2049" type="#_x0000_t202" style="position:absolute;margin-left:53.7pt;margin-top:800.2pt;width:25.35pt;height:16pt;z-index:-251656192;mso-position-horizontal-relative:page;mso-position-vertical-relative:page" filled="f" stroked="f">
          <v:textbox inset="0,0,0,0">
            <w:txbxContent>
              <w:p w:rsidR="00203909" w:rsidRDefault="00C03995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204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038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C03995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C03995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39" o:spid="_x0000_s2051" type="#_x0000_t202" style="position:absolute;margin-left:84.05pt;margin-top:800.2pt;width:114.25pt;height:16pt;z-index:-251654144;mso-position-horizontal-relative:page;mso-position-vertical-relative:page" filled="f" stroked="f">
          <v:textbox inset="0,0,0,0">
            <w:txbxContent>
              <w:p w:rsidR="00203909" w:rsidRDefault="00C03995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6"/>
                  </w:rPr>
                  <w:t>Informacja</w:t>
                </w:r>
                <w:r>
                  <w:rPr>
                    <w:rFonts w:ascii="Arial Black"/>
                    <w:color w:val="072160"/>
                    <w:spacing w:val="-13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2"/>
                  </w:rPr>
                  <w:t>Medyczna</w:t>
                </w:r>
              </w:p>
            </w:txbxContent>
          </v:textbox>
          <w10:wrap anchorx="page" anchory="page"/>
        </v:shape>
      </w:pict>
    </w:r>
    <w:r>
      <w:pict>
        <v:shape id="docshape2040" o:spid="_x0000_s2052" type="#_x0000_t202" style="position:absolute;margin-left:517.65pt;margin-top:800.2pt;width:24.95pt;height:16pt;z-index:-251653120;mso-position-horizontal-relative:page;mso-position-vertical-relative:page" filled="f" stroked="f">
          <v:textbox inset="0,0,0,0">
            <w:txbxContent>
              <w:p w:rsidR="00203909" w:rsidRDefault="00C03995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color w:val="072160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color w:val="072160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color w:val="072160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color w:val="072160"/>
                    <w:spacing w:val="-5"/>
                  </w:rPr>
                  <w:t>1</w:t>
                </w:r>
                <w:r>
                  <w:rPr>
                    <w:rFonts w:ascii="Lucida Sans Unicode"/>
                    <w:color w:val="072160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C45EC"/>
    <w:multiLevelType w:val="hybridMultilevel"/>
    <w:tmpl w:val="4C801A88"/>
    <w:lvl w:ilvl="0" w:tplc="48ECFDA4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0756D63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0C0F81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D5DC0780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02C0BE2E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6E5E6EEA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5F6E6136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E690A11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FE8402C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compat/>
  <w:rsids>
    <w:rsidRoot w:val="00C03995"/>
    <w:rsid w:val="000745AD"/>
    <w:rsid w:val="00682510"/>
    <w:rsid w:val="00C03995"/>
    <w:rsid w:val="00C21F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0399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0399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0399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0399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0399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0399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0399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2025-09-09T09:30:00Z</dcterms:created>
  <dcterms:modified xsi:type="dcterms:W3CDTF">2025-09-09T09:38:00Z</dcterms:modified>
</cp:coreProperties>
</file>