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CDE" w:rsidRPr="0020723B" w:rsidRDefault="001B6CDE" w:rsidP="001B6CDE">
      <w:pPr>
        <w:pStyle w:val="Tekstpodstawowy"/>
        <w:spacing w:before="120"/>
        <w:rPr>
          <w:rFonts w:ascii="Calibri" w:hAnsi="Calibri" w:cs="Arial"/>
          <w:sz w:val="22"/>
        </w:rPr>
      </w:pPr>
    </w:p>
    <w:p w:rsidR="001B6CDE" w:rsidRPr="0020723B" w:rsidRDefault="001B6CDE" w:rsidP="001B6CDE">
      <w:pPr>
        <w:pStyle w:val="Heading4"/>
        <w:spacing w:line="194" w:lineRule="auto"/>
        <w:ind w:left="1275" w:right="203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17" o:spid="_x0000_s1026" type="#_x0000_t202" style="position:absolute;left:0;text-align:left;margin-left:56.7pt;margin-top:-9.5pt;width:45.4pt;height:45.4pt;z-index:251660288;mso-position-horizontal-relative:page" fillcolor="#bee3eb" stroked="f">
            <v:textbox inset="0,0,0,0">
              <w:txbxContent>
                <w:p w:rsidR="001B6CDE" w:rsidRDefault="001B6CDE" w:rsidP="001B6CDE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1B6CDE" w:rsidRDefault="001B6CDE" w:rsidP="001B6CDE">
                  <w:pPr>
                    <w:ind w:left="15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MOŻLIWOŚĆ KORZYSTANIA Z DOGODNEGO PARKINGU.</w:t>
      </w:r>
    </w:p>
    <w:p w:rsidR="001B6CDE" w:rsidRDefault="001B6CDE" w:rsidP="001B6CDE">
      <w:pPr>
        <w:pStyle w:val="Tekstpodstawowy"/>
        <w:spacing w:before="24"/>
        <w:rPr>
          <w:rFonts w:ascii="Calibri" w:hAnsi="Calibri" w:cs="Arial"/>
          <w:sz w:val="22"/>
        </w:rPr>
      </w:pPr>
    </w:p>
    <w:p w:rsidR="001B6CDE" w:rsidRPr="0020723B" w:rsidRDefault="001B6CDE" w:rsidP="001B6CDE">
      <w:pPr>
        <w:pStyle w:val="Tekstpodstawowy"/>
        <w:spacing w:before="24"/>
        <w:rPr>
          <w:rFonts w:ascii="Calibri" w:hAnsi="Calibri" w:cs="Arial"/>
          <w:sz w:val="22"/>
        </w:rPr>
      </w:pPr>
    </w:p>
    <w:p w:rsidR="001B6CDE" w:rsidRPr="0020723B" w:rsidRDefault="001B6CDE" w:rsidP="001B6CDE">
      <w:pPr>
        <w:pStyle w:val="Heading6"/>
        <w:numPr>
          <w:ilvl w:val="0"/>
          <w:numId w:val="1"/>
        </w:numPr>
        <w:tabs>
          <w:tab w:val="left" w:pos="1134"/>
        </w:tabs>
        <w:ind w:left="1134" w:hanging="425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1B6CDE" w:rsidRPr="0020723B" w:rsidRDefault="001B6CDE" w:rsidP="001B6CDE">
      <w:pPr>
        <w:pStyle w:val="Tekstpodstawowy"/>
        <w:tabs>
          <w:tab w:val="left" w:pos="1134"/>
        </w:tabs>
        <w:spacing w:before="218" w:line="247" w:lineRule="auto"/>
        <w:ind w:left="1134" w:right="70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Pacjenci przyjeżdżający transportem własnym powinni mieć możliwość zaparkowania w pobliżu szpitala. Parking powinien być dobrze oznakowany, pojemny i do</w:t>
      </w:r>
      <w:r w:rsidR="00442CFE">
        <w:rPr>
          <w:rFonts w:ascii="Calibri" w:hAnsi="Calibri" w:cs="Arial"/>
          <w:sz w:val="22"/>
        </w:rPr>
        <w:t>godnie zlokalizowany, teren par</w:t>
      </w:r>
      <w:r w:rsidRPr="0020723B">
        <w:rPr>
          <w:rFonts w:ascii="Calibri" w:hAnsi="Calibri" w:cs="Arial"/>
          <w:sz w:val="22"/>
        </w:rPr>
        <w:t>kingu uporządkowany i zapewniający dostateczną liczbę stanowisk dla osób z niepełnosprawnością. Miejsca parkingowe dla osób z niepełnosprawnością powinny być zlokalizowane jak najbliżej wejścia do budynku i jako skrajne w ciągu miejsc postojowych.</w:t>
      </w:r>
    </w:p>
    <w:p w:rsidR="001B6CDE" w:rsidRPr="0020723B" w:rsidRDefault="001B6CDE" w:rsidP="001B6CDE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082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2018" o:spid="_x0000_s1027" type="#_x0000_t202" style="position:absolute;left:0;text-align:left;margin-left:568.95pt;margin-top:665.3pt;width:24.4pt;height:49.95pt;z-index:251661312;mso-position-horizontal-relative:page;mso-position-vertical-relative:page" filled="f" stroked="f">
            <v:textbox style="layout-flow:vertical" inset="0,0,0,0">
              <w:txbxContent>
                <w:p w:rsidR="001B6CDE" w:rsidRDefault="001B6CDE" w:rsidP="001B6CDE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8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JO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1B6CDE" w:rsidRPr="0020723B" w:rsidRDefault="001B6CDE" w:rsidP="001B6CDE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142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bezpośrednia;</w:t>
      </w:r>
    </w:p>
    <w:p w:rsidR="001B6CDE" w:rsidRPr="0020723B" w:rsidRDefault="001B6CDE" w:rsidP="001B6CDE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142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pacjentami.</w:t>
      </w:r>
    </w:p>
    <w:p w:rsidR="001B6CDE" w:rsidRPr="0020723B" w:rsidRDefault="001B6CDE" w:rsidP="001B6CDE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082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1B6CDE" w:rsidRPr="0020723B" w:rsidRDefault="001B6CDE" w:rsidP="001B6CDE">
      <w:pPr>
        <w:pStyle w:val="Tekstpodstawowy"/>
        <w:tabs>
          <w:tab w:val="left" w:pos="2182"/>
        </w:tabs>
        <w:spacing w:before="206" w:line="247" w:lineRule="auto"/>
        <w:ind w:left="1423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możliwość korzystania z dogodnego pa</w:t>
      </w:r>
      <w:r>
        <w:rPr>
          <w:rFonts w:ascii="Calibri" w:hAnsi="Calibri" w:cs="Arial"/>
          <w:sz w:val="22"/>
        </w:rPr>
        <w:t>rkingu zgodnie z wymogami stan</w:t>
      </w:r>
      <w:r w:rsidRPr="0020723B">
        <w:rPr>
          <w:rFonts w:ascii="Calibri" w:hAnsi="Calibri" w:cs="Arial"/>
          <w:sz w:val="22"/>
        </w:rPr>
        <w:t>dardu.</w:t>
      </w:r>
    </w:p>
    <w:p w:rsidR="001B6CDE" w:rsidRPr="0020723B" w:rsidRDefault="001B6CDE" w:rsidP="001B6CDE">
      <w:pPr>
        <w:pStyle w:val="Tekstpodstawowy"/>
        <w:tabs>
          <w:tab w:val="left" w:pos="2182"/>
        </w:tabs>
        <w:spacing w:line="247" w:lineRule="auto"/>
        <w:ind w:left="1423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1B6CDE" w:rsidRPr="0020723B" w:rsidRDefault="001B6CDE" w:rsidP="001B6CDE">
      <w:pPr>
        <w:pStyle w:val="Tekstpodstawowy"/>
        <w:tabs>
          <w:tab w:val="left" w:pos="1418"/>
        </w:tabs>
        <w:spacing w:line="234" w:lineRule="exact"/>
        <w:ind w:left="108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możliwości korzystania z dogodnego parkingu.</w:t>
      </w:r>
    </w:p>
    <w:p w:rsidR="001B6CDE" w:rsidRPr="0020723B" w:rsidRDefault="001B6CDE" w:rsidP="001B6CDE">
      <w:pPr>
        <w:pStyle w:val="Heading6"/>
        <w:numPr>
          <w:ilvl w:val="0"/>
          <w:numId w:val="1"/>
        </w:numPr>
        <w:tabs>
          <w:tab w:val="left" w:pos="1842"/>
        </w:tabs>
        <w:spacing w:before="160"/>
        <w:ind w:left="1083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1B6CDE" w:rsidRPr="0020723B" w:rsidRDefault="001B6CDE" w:rsidP="001B6CDE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142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możliwość zaparkowania jest zapewniona;</w:t>
      </w:r>
    </w:p>
    <w:p w:rsidR="001B6CDE" w:rsidRPr="0020723B" w:rsidRDefault="001B6CDE" w:rsidP="001B6CDE">
      <w:pPr>
        <w:pStyle w:val="Akapitzlist"/>
        <w:numPr>
          <w:ilvl w:val="1"/>
          <w:numId w:val="1"/>
        </w:numPr>
        <w:tabs>
          <w:tab w:val="left" w:pos="2181"/>
        </w:tabs>
        <w:ind w:left="142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możliwość zaparkowania jest zapewniona w pobliżu szpitala na parkingu;</w:t>
      </w:r>
    </w:p>
    <w:p w:rsidR="001B6CDE" w:rsidRPr="0020723B" w:rsidRDefault="001B6CDE" w:rsidP="001B6CDE">
      <w:pPr>
        <w:pStyle w:val="Akapitzlist"/>
        <w:numPr>
          <w:ilvl w:val="1"/>
          <w:numId w:val="1"/>
        </w:numPr>
        <w:tabs>
          <w:tab w:val="left" w:pos="2181"/>
        </w:tabs>
        <w:ind w:left="142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parking jest dobrze oznakowany;</w:t>
      </w:r>
    </w:p>
    <w:p w:rsidR="001B6CDE" w:rsidRPr="0020723B" w:rsidRDefault="001B6CDE" w:rsidP="001B6CDE">
      <w:pPr>
        <w:pStyle w:val="Akapitzlist"/>
        <w:numPr>
          <w:ilvl w:val="1"/>
          <w:numId w:val="1"/>
        </w:numPr>
        <w:tabs>
          <w:tab w:val="left" w:pos="2181"/>
        </w:tabs>
        <w:ind w:left="142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parking jest pojemny i zapewnia dostateczną liczbę miejsc parkingowych;</w:t>
      </w:r>
    </w:p>
    <w:p w:rsidR="001B6CDE" w:rsidRPr="0020723B" w:rsidRDefault="001B6CDE" w:rsidP="001B6CDE">
      <w:pPr>
        <w:pStyle w:val="Akapitzlist"/>
        <w:numPr>
          <w:ilvl w:val="1"/>
          <w:numId w:val="1"/>
        </w:numPr>
        <w:tabs>
          <w:tab w:val="left" w:pos="2181"/>
        </w:tabs>
        <w:ind w:left="142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teren parkingu jest uporządkowany;</w:t>
      </w:r>
    </w:p>
    <w:p w:rsidR="001B6CDE" w:rsidRPr="0020723B" w:rsidRDefault="001B6CDE" w:rsidP="001B6CDE">
      <w:pPr>
        <w:pStyle w:val="Akapitzlist"/>
        <w:numPr>
          <w:ilvl w:val="1"/>
          <w:numId w:val="1"/>
        </w:numPr>
        <w:tabs>
          <w:tab w:val="left" w:pos="2181"/>
        </w:tabs>
        <w:ind w:left="142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zapewniona jest dostateczna liczba miejsc dla osób z niepełnosprawnością;</w:t>
      </w:r>
    </w:p>
    <w:p w:rsidR="001B6CDE" w:rsidRPr="0020723B" w:rsidRDefault="001B6CDE" w:rsidP="001B6CD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423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miejsca parkingowe dla osób z niepełnosprawnością są zlokalizowane jak najbliżej wejścia do budynku;</w:t>
      </w:r>
    </w:p>
    <w:p w:rsidR="001B6CDE" w:rsidRPr="0020723B" w:rsidRDefault="001B6CDE" w:rsidP="001B6CD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423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miejsca parkingowe dla osób z niepełnosprawnością są zlokalizowane jako skrajne w ciągu miejsc postojowych.</w:t>
      </w:r>
    </w:p>
    <w:p w:rsidR="001B6CDE" w:rsidRPr="0020723B" w:rsidRDefault="001B6CDE" w:rsidP="001B6CDE">
      <w:pPr>
        <w:pStyle w:val="Tekstpodstawowy"/>
        <w:spacing w:before="228"/>
        <w:ind w:left="108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5 kamieni milowych.</w:t>
      </w:r>
    </w:p>
    <w:p w:rsidR="001B6CDE" w:rsidRPr="0020723B" w:rsidRDefault="001B6CDE" w:rsidP="001B6CDE">
      <w:pPr>
        <w:pStyle w:val="Tekstpodstawowy"/>
        <w:spacing w:before="3"/>
        <w:rPr>
          <w:rFonts w:ascii="Calibri" w:hAnsi="Calibri" w:cs="Arial"/>
          <w:sz w:val="22"/>
        </w:rPr>
      </w:pPr>
    </w:p>
    <w:p w:rsidR="001B6CDE" w:rsidRPr="0020723B" w:rsidRDefault="001B6CDE" w:rsidP="001B6CDE">
      <w:pPr>
        <w:pStyle w:val="Heading9"/>
        <w:ind w:left="1083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442CFE"/>
    <w:sectPr w:rsidR="00427D73" w:rsidSect="00C11D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877389"/>
    <w:multiLevelType w:val="hybridMultilevel"/>
    <w:tmpl w:val="3D54484E"/>
    <w:lvl w:ilvl="0" w:tplc="2A4ADFAC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5F6E8B86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3F54F2FE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C1DE12F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5DAAA834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52CA9F52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A01CC550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00AAC6E8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2A7C2EE0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1B6CDE"/>
    <w:rsid w:val="000745AD"/>
    <w:rsid w:val="001B6CDE"/>
    <w:rsid w:val="00442CFE"/>
    <w:rsid w:val="00682510"/>
    <w:rsid w:val="00C11D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1B6CD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1B6CD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1B6CD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1B6CD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1B6CD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1B6CD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1B6CD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1284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2025-09-08T08:03:00Z</dcterms:created>
  <dcterms:modified xsi:type="dcterms:W3CDTF">2025-09-08T08:04:00Z</dcterms:modified>
</cp:coreProperties>
</file>