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F39C7" w:rsidRPr="0020723B" w:rsidRDefault="003F39C7" w:rsidP="003F39C7">
      <w:pPr>
        <w:pStyle w:val="Heading4"/>
        <w:spacing w:before="295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2002" o:spid="_x0000_s1026" type="#_x0000_t202" style="position:absolute;left:0;text-align:left;margin-left:85.05pt;margin-top:.15pt;width:45.4pt;height:45.4pt;z-index:251660288;mso-position-horizontal-relative:page" fillcolor="#bee3eb" stroked="f">
            <v:textbox inset="0,0,0,0">
              <w:txbxContent>
                <w:p w:rsidR="003F39C7" w:rsidRDefault="003F39C7" w:rsidP="003F39C7">
                  <w:pPr>
                    <w:pStyle w:val="Tekstpodstawowy"/>
                    <w:spacing w:before="16"/>
                    <w:rPr>
                      <w:color w:val="000000"/>
                      <w:sz w:val="24"/>
                    </w:rPr>
                  </w:pPr>
                </w:p>
                <w:p w:rsidR="003F39C7" w:rsidRDefault="003F39C7" w:rsidP="003F39C7">
                  <w:pPr>
                    <w:ind w:left="183"/>
                    <w:rPr>
                      <w:rFonts w:ascii="Arial Black"/>
                      <w:color w:val="000000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90"/>
                      <w:sz w:val="24"/>
                    </w:rPr>
                    <w:t>JO</w:t>
                  </w:r>
                  <w:r>
                    <w:rPr>
                      <w:rFonts w:ascii="Arial Black"/>
                      <w:color w:val="072160"/>
                      <w:spacing w:val="-22"/>
                      <w:w w:val="90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10"/>
                      <w:sz w:val="24"/>
                    </w:rPr>
                    <w:t>4</w:t>
                  </w:r>
                </w:p>
              </w:txbxContent>
            </v:textbox>
            <w10:wrap anchorx="page"/>
          </v:shape>
        </w:pict>
      </w:r>
      <w:r>
        <w:rPr>
          <w:rFonts w:ascii="Calibri" w:hAnsi="Calibri" w:cs="Arial"/>
          <w:sz w:val="22"/>
          <w:szCs w:val="20"/>
        </w:rPr>
        <w:pict>
          <v:shape id="docshape2003" o:spid="_x0000_s1027" type="#_x0000_t202" style="position:absolute;left:0;text-align:left;margin-left:568.95pt;margin-top:665.3pt;width:24.4pt;height:49.95pt;z-index:251661312;mso-position-horizontal-relative:page;mso-position-vertical-relative:page" filled="f" stroked="f">
            <v:textbox style="layout-flow:vertical" inset="0,0,0,0">
              <w:txbxContent>
                <w:p w:rsidR="003F39C7" w:rsidRDefault="003F39C7" w:rsidP="003F39C7">
                  <w:pPr>
                    <w:spacing w:before="4"/>
                    <w:ind w:left="20"/>
                    <w:rPr>
                      <w:rFonts w:ascii="Arial Black"/>
                      <w:sz w:val="32"/>
                    </w:rPr>
                  </w:pPr>
                  <w:r>
                    <w:rPr>
                      <w:rFonts w:ascii="Arial Black"/>
                      <w:color w:val="FFFFFF"/>
                      <w:spacing w:val="18"/>
                      <w:sz w:val="32"/>
                      <w:shd w:val="clear" w:color="auto" w:fill="072160"/>
                    </w:rPr>
                    <w:t xml:space="preserve">  </w:t>
                  </w:r>
                  <w:r>
                    <w:rPr>
                      <w:rFonts w:ascii="Arial Black"/>
                      <w:color w:val="FFFFFF"/>
                      <w:spacing w:val="-5"/>
                      <w:sz w:val="32"/>
                      <w:shd w:val="clear" w:color="auto" w:fill="072160"/>
                    </w:rPr>
                    <w:t>JO</w:t>
                  </w:r>
                  <w:r>
                    <w:rPr>
                      <w:rFonts w:ascii="Arial Black"/>
                      <w:color w:val="FFFFFF"/>
                      <w:spacing w:val="80"/>
                      <w:w w:val="150"/>
                      <w:sz w:val="32"/>
                      <w:shd w:val="clear" w:color="auto" w:fill="072160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SZPITAL ZABEZPIECZA WŁASNOŚĆ PACJENTÓW.</w:t>
      </w:r>
    </w:p>
    <w:p w:rsidR="003F39C7" w:rsidRPr="0020723B" w:rsidRDefault="003F39C7" w:rsidP="003F39C7">
      <w:pPr>
        <w:pStyle w:val="Tekstpodstawowy"/>
        <w:spacing w:before="150"/>
        <w:rPr>
          <w:rFonts w:ascii="Calibri" w:hAnsi="Calibri" w:cs="Arial"/>
          <w:sz w:val="22"/>
        </w:rPr>
      </w:pPr>
    </w:p>
    <w:p w:rsidR="003F39C7" w:rsidRPr="0020723B" w:rsidRDefault="003F39C7" w:rsidP="003F39C7">
      <w:pPr>
        <w:pStyle w:val="Heading6"/>
        <w:numPr>
          <w:ilvl w:val="2"/>
          <w:numId w:val="1"/>
        </w:numPr>
        <w:tabs>
          <w:tab w:val="left" w:pos="1842"/>
        </w:tabs>
        <w:ind w:hanging="328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3F39C7" w:rsidRPr="0020723B" w:rsidRDefault="003F39C7" w:rsidP="003F39C7">
      <w:pPr>
        <w:pStyle w:val="Tekstpodstawowy"/>
        <w:spacing w:before="218" w:line="247" w:lineRule="auto"/>
        <w:ind w:left="1842" w:right="13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Szpital opracował i wdrożył zasady zabezpieczenia własności</w:t>
      </w:r>
      <w:r>
        <w:rPr>
          <w:rFonts w:ascii="Calibri" w:hAnsi="Calibri" w:cs="Arial"/>
          <w:sz w:val="22"/>
        </w:rPr>
        <w:t xml:space="preserve"> pacjentów przy planowym i nie</w:t>
      </w:r>
      <w:r w:rsidRPr="0020723B">
        <w:rPr>
          <w:rFonts w:ascii="Calibri" w:hAnsi="Calibri" w:cs="Arial"/>
          <w:sz w:val="22"/>
        </w:rPr>
        <w:t>planowym przyjęciu, jak również w trakcie pobytu w oddziale np. przed zabiegiem, porodem, konsultacją zewnętrzną. Właściwe zabezpieczenie obejmuje przedmioty użytku osobistego, takie jak np.: protezy zębowe, szkła korekcyjne, laptop, dokumenty.</w:t>
      </w:r>
      <w:r>
        <w:rPr>
          <w:rFonts w:ascii="Calibri" w:hAnsi="Calibri" w:cs="Arial"/>
          <w:sz w:val="22"/>
        </w:rPr>
        <w:t xml:space="preserve"> Zasady powinny uwzględniać po</w:t>
      </w:r>
      <w:r w:rsidRPr="0020723B">
        <w:rPr>
          <w:rFonts w:ascii="Calibri" w:hAnsi="Calibri" w:cs="Arial"/>
          <w:sz w:val="22"/>
        </w:rPr>
        <w:t>stępowanie z depozytem także w przypadku zgonu pacjenta i depozytu nieodebranego.</w:t>
      </w:r>
    </w:p>
    <w:p w:rsidR="003F39C7" w:rsidRPr="0020723B" w:rsidRDefault="003F39C7" w:rsidP="003F39C7">
      <w:pPr>
        <w:pStyle w:val="Heading6"/>
        <w:numPr>
          <w:ilvl w:val="2"/>
          <w:numId w:val="1"/>
        </w:numPr>
        <w:tabs>
          <w:tab w:val="left" w:pos="1841"/>
        </w:tabs>
        <w:spacing w:before="168"/>
        <w:ind w:left="1841" w:hanging="374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3F39C7" w:rsidRPr="0020723B" w:rsidRDefault="003F39C7" w:rsidP="003F39C7">
      <w:pPr>
        <w:pStyle w:val="Akapitzlist"/>
        <w:numPr>
          <w:ilvl w:val="3"/>
          <w:numId w:val="1"/>
        </w:numPr>
        <w:tabs>
          <w:tab w:val="left" w:pos="2181"/>
        </w:tabs>
        <w:spacing w:before="206"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szpitala;</w:t>
      </w:r>
    </w:p>
    <w:p w:rsidR="003F39C7" w:rsidRPr="0020723B" w:rsidRDefault="003F39C7" w:rsidP="003F39C7">
      <w:pPr>
        <w:pStyle w:val="Akapitzlist"/>
        <w:numPr>
          <w:ilvl w:val="3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personelem;</w:t>
      </w:r>
    </w:p>
    <w:p w:rsidR="003F39C7" w:rsidRPr="0020723B" w:rsidRDefault="003F39C7" w:rsidP="003F39C7">
      <w:pPr>
        <w:pStyle w:val="Akapitzlist"/>
        <w:numPr>
          <w:ilvl w:val="3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pacjentami;</w:t>
      </w:r>
    </w:p>
    <w:p w:rsidR="003F39C7" w:rsidRPr="0020723B" w:rsidRDefault="003F39C7" w:rsidP="003F39C7">
      <w:pPr>
        <w:pStyle w:val="Akapitzlist"/>
        <w:numPr>
          <w:ilvl w:val="3"/>
          <w:numId w:val="1"/>
        </w:numPr>
        <w:tabs>
          <w:tab w:val="left" w:pos="2181"/>
        </w:tabs>
        <w:spacing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obserwacja bezpośrednia.</w:t>
      </w:r>
    </w:p>
    <w:p w:rsidR="003F39C7" w:rsidRPr="0020723B" w:rsidRDefault="003F39C7" w:rsidP="003F39C7">
      <w:pPr>
        <w:pStyle w:val="Heading6"/>
        <w:numPr>
          <w:ilvl w:val="2"/>
          <w:numId w:val="1"/>
        </w:numPr>
        <w:tabs>
          <w:tab w:val="left" w:pos="1841"/>
        </w:tabs>
        <w:spacing w:before="171"/>
        <w:ind w:left="1841" w:hanging="382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3F39C7" w:rsidRPr="0020723B" w:rsidRDefault="003F39C7" w:rsidP="003F39C7">
      <w:pPr>
        <w:pStyle w:val="Tekstpodstawowy"/>
        <w:tabs>
          <w:tab w:val="left" w:pos="2182"/>
        </w:tabs>
        <w:spacing w:before="206" w:line="242" w:lineRule="exact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zabezpiecza własność pacjentów zgodnie z wymogami standardu.</w:t>
      </w:r>
    </w:p>
    <w:p w:rsidR="003F39C7" w:rsidRPr="0020723B" w:rsidRDefault="003F39C7" w:rsidP="003F39C7">
      <w:pPr>
        <w:pStyle w:val="Tekstpodstawowy"/>
        <w:tabs>
          <w:tab w:val="left" w:pos="2182"/>
        </w:tabs>
        <w:spacing w:line="242" w:lineRule="exact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nie zabezpiecza własności pacjentów zgodnie z wymogami standardu.</w:t>
      </w:r>
    </w:p>
    <w:p w:rsidR="003F39C7" w:rsidRPr="0020723B" w:rsidRDefault="003F39C7" w:rsidP="003F39C7">
      <w:pPr>
        <w:pStyle w:val="Tekstpodstawowy"/>
        <w:spacing w:before="3"/>
        <w:rPr>
          <w:rFonts w:ascii="Calibri" w:hAnsi="Calibri" w:cs="Arial"/>
          <w:sz w:val="22"/>
        </w:rPr>
      </w:pPr>
    </w:p>
    <w:p w:rsidR="00427D73" w:rsidRPr="003F39C7" w:rsidRDefault="003F39C7" w:rsidP="003F39C7">
      <w:pPr>
        <w:pStyle w:val="Heading9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0,5</w:t>
      </w:r>
    </w:p>
    <w:sectPr w:rsidR="00427D73" w:rsidRPr="003F39C7" w:rsidSect="00F07B5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AE30D2"/>
    <w:multiLevelType w:val="hybridMultilevel"/>
    <w:tmpl w:val="24DEDD2C"/>
    <w:lvl w:ilvl="0" w:tplc="5D4CBD38">
      <w:start w:val="1"/>
      <w:numFmt w:val="decimal"/>
      <w:lvlText w:val="%1."/>
      <w:lvlJc w:val="left"/>
      <w:pPr>
        <w:ind w:left="1275" w:hanging="329"/>
        <w:jc w:val="righ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BFB4FECC">
      <w:start w:val="1"/>
      <w:numFmt w:val="decimal"/>
      <w:lvlText w:val="%2)"/>
      <w:lvlJc w:val="left"/>
      <w:pPr>
        <w:ind w:left="1615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6248FA08">
      <w:start w:val="1"/>
      <w:numFmt w:val="decimal"/>
      <w:lvlText w:val="%3."/>
      <w:lvlJc w:val="left"/>
      <w:pPr>
        <w:ind w:left="1842" w:hanging="329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3" w:tplc="B9743058">
      <w:start w:val="1"/>
      <w:numFmt w:val="decimal"/>
      <w:lvlText w:val="%4)"/>
      <w:lvlJc w:val="left"/>
      <w:pPr>
        <w:ind w:left="2182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4" w:tplc="EB26D7BE">
      <w:numFmt w:val="bullet"/>
      <w:lvlText w:val="•"/>
      <w:lvlJc w:val="left"/>
      <w:pPr>
        <w:ind w:left="3285" w:hanging="344"/>
      </w:pPr>
      <w:rPr>
        <w:rFonts w:hint="default"/>
        <w:lang w:val="pl-PL" w:eastAsia="en-US" w:bidi="ar-SA"/>
      </w:rPr>
    </w:lvl>
    <w:lvl w:ilvl="5" w:tplc="299494B6">
      <w:numFmt w:val="bullet"/>
      <w:lvlText w:val="•"/>
      <w:lvlJc w:val="left"/>
      <w:pPr>
        <w:ind w:left="4391" w:hanging="344"/>
      </w:pPr>
      <w:rPr>
        <w:rFonts w:hint="default"/>
        <w:lang w:val="pl-PL" w:eastAsia="en-US" w:bidi="ar-SA"/>
      </w:rPr>
    </w:lvl>
    <w:lvl w:ilvl="6" w:tplc="88CEB7CE">
      <w:numFmt w:val="bullet"/>
      <w:lvlText w:val="•"/>
      <w:lvlJc w:val="left"/>
      <w:pPr>
        <w:ind w:left="5497" w:hanging="344"/>
      </w:pPr>
      <w:rPr>
        <w:rFonts w:hint="default"/>
        <w:lang w:val="pl-PL" w:eastAsia="en-US" w:bidi="ar-SA"/>
      </w:rPr>
    </w:lvl>
    <w:lvl w:ilvl="7" w:tplc="FE7C7124">
      <w:numFmt w:val="bullet"/>
      <w:lvlText w:val="•"/>
      <w:lvlJc w:val="left"/>
      <w:pPr>
        <w:ind w:left="6603" w:hanging="344"/>
      </w:pPr>
      <w:rPr>
        <w:rFonts w:hint="default"/>
        <w:lang w:val="pl-PL" w:eastAsia="en-US" w:bidi="ar-SA"/>
      </w:rPr>
    </w:lvl>
    <w:lvl w:ilvl="8" w:tplc="E14E0524">
      <w:numFmt w:val="bullet"/>
      <w:lvlText w:val="•"/>
      <w:lvlJc w:val="left"/>
      <w:pPr>
        <w:ind w:left="7709" w:hanging="344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3F39C7"/>
    <w:rsid w:val="000745AD"/>
    <w:rsid w:val="003F39C7"/>
    <w:rsid w:val="00682510"/>
    <w:rsid w:val="00F07B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3F39C7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3F39C7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3F39C7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3F39C7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3F39C7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3F39C7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3F39C7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114</Words>
  <Characters>689</Characters>
  <Application>Microsoft Office Word</Application>
  <DocSecurity>0</DocSecurity>
  <Lines>5</Lines>
  <Paragraphs>1</Paragraphs>
  <ScaleCrop>false</ScaleCrop>
  <Company/>
  <LinksUpToDate>false</LinksUpToDate>
  <CharactersWithSpaces>802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2025-09-05T07:59:00Z</dcterms:created>
  <dcterms:modified xsi:type="dcterms:W3CDTF">2025-09-05T08:00:00Z</dcterms:modified>
</cp:coreProperties>
</file>