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957" w:rsidRPr="0020723B" w:rsidRDefault="000B4957" w:rsidP="000B4957">
      <w:pPr>
        <w:pStyle w:val="Heading4"/>
        <w:spacing w:line="357" w:lineRule="exact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18" o:spid="_x0000_s1026" type="#_x0000_t202" style="position:absolute;left:0;text-align:left;margin-left:57.7pt;margin-top:-6.6pt;width:45.4pt;height:45.4pt;z-index:251660288;mso-position-horizontal-relative:page" filled="f" strokecolor="#bee3eb" strokeweight="2pt">
            <v:textbox inset="0,0,0,0">
              <w:txbxContent>
                <w:p w:rsidR="000B4957" w:rsidRDefault="000B4957" w:rsidP="000B4957">
                  <w:pPr>
                    <w:spacing w:before="275"/>
                    <w:ind w:left="116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PJ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2.1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OKREŚLA ISTOTNOŚĆ PROBLEMÓW,</w:t>
      </w:r>
    </w:p>
    <w:p w:rsidR="000B4957" w:rsidRPr="0020723B" w:rsidRDefault="000B4957" w:rsidP="000B4957">
      <w:pPr>
        <w:pStyle w:val="Heading4"/>
        <w:spacing w:line="357" w:lineRule="exact"/>
        <w:ind w:left="129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USTALAJĄC PIERWSZEŃSTWO ICH ROZWIĄZYWANIA.</w:t>
      </w:r>
    </w:p>
    <w:p w:rsidR="000B4957" w:rsidRPr="0020723B" w:rsidRDefault="000B4957" w:rsidP="000B4957">
      <w:pPr>
        <w:pStyle w:val="Heading6"/>
        <w:numPr>
          <w:ilvl w:val="0"/>
          <w:numId w:val="1"/>
        </w:numPr>
        <w:tabs>
          <w:tab w:val="left" w:pos="1275"/>
        </w:tabs>
        <w:spacing w:before="382"/>
        <w:ind w:hanging="2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0B4957" w:rsidRPr="0020723B" w:rsidRDefault="000B4957" w:rsidP="000B4957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Zidentyfikowane problemy będą zróżnicowane pod względem waż</w:t>
      </w:r>
      <w:r>
        <w:rPr>
          <w:rFonts w:ascii="Calibri" w:hAnsi="Calibri" w:cs="Arial"/>
          <w:sz w:val="22"/>
        </w:rPr>
        <w:t>ności oraz trudności ich skoryg</w:t>
      </w:r>
      <w:r w:rsidRPr="0020723B">
        <w:rPr>
          <w:rFonts w:ascii="Calibri" w:hAnsi="Calibri" w:cs="Arial"/>
          <w:sz w:val="22"/>
        </w:rPr>
        <w:t>owania. Zespół ds. jakości powinien uzyskać opinię kierownictwa szpitala odnośnie zagadnień, którymi należy zająć się w pierwszej kolejności.</w:t>
      </w:r>
    </w:p>
    <w:p w:rsidR="000B4957" w:rsidRPr="0020723B" w:rsidRDefault="000B4957" w:rsidP="000B4957">
      <w:pPr>
        <w:pStyle w:val="Tekstpodstawowy"/>
        <w:spacing w:before="10"/>
        <w:rPr>
          <w:rFonts w:ascii="Calibri" w:hAnsi="Calibri" w:cs="Arial"/>
          <w:sz w:val="22"/>
        </w:rPr>
      </w:pPr>
    </w:p>
    <w:p w:rsidR="000B4957" w:rsidRDefault="000B4957" w:rsidP="000B4957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określić:</w:t>
      </w:r>
    </w:p>
    <w:p w:rsidR="000B4957" w:rsidRPr="0020723B" w:rsidRDefault="000B4957" w:rsidP="000B4957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</w:p>
    <w:p w:rsidR="000B4957" w:rsidRPr="0020723B" w:rsidRDefault="000B4957" w:rsidP="000B4957">
      <w:pPr>
        <w:pStyle w:val="Akapitzlist"/>
        <w:numPr>
          <w:ilvl w:val="1"/>
          <w:numId w:val="1"/>
        </w:numPr>
        <w:tabs>
          <w:tab w:val="left" w:pos="1615"/>
        </w:tabs>
        <w:spacing w:line="216" w:lineRule="auto"/>
        <w:ind w:right="425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problemy związane z deficytem jakości i bezpieczeństwa, które mogą być łatwo skorygowane, oraz te, które w</w:t>
      </w:r>
      <w:r>
        <w:rPr>
          <w:rFonts w:ascii="Calibri" w:hAnsi="Calibri" w:cs="Arial"/>
          <w:szCs w:val="20"/>
        </w:rPr>
        <w:t xml:space="preserve">ymagają większego nakładu sił i </w:t>
      </w:r>
      <w:r w:rsidRPr="0020723B">
        <w:rPr>
          <w:rFonts w:ascii="Calibri" w:hAnsi="Calibri" w:cs="Arial"/>
          <w:szCs w:val="20"/>
        </w:rPr>
        <w:t>środków;</w:t>
      </w:r>
    </w:p>
    <w:p w:rsidR="000B4957" w:rsidRPr="0020723B" w:rsidRDefault="000B4957" w:rsidP="000B4957">
      <w:pPr>
        <w:pStyle w:val="Akapitzlist"/>
        <w:numPr>
          <w:ilvl w:val="1"/>
          <w:numId w:val="1"/>
        </w:numPr>
        <w:tabs>
          <w:tab w:val="left" w:pos="1615"/>
          <w:tab w:val="left" w:pos="2181"/>
        </w:tabs>
        <w:spacing w:line="216" w:lineRule="auto"/>
        <w:ind w:left="2181" w:hanging="905"/>
        <w:jc w:val="left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shape id="docshape1919" o:spid="_x0000_s1027" type="#_x0000_t202" style="position:absolute;left:0;text-align:left;margin-left:568.95pt;margin-top:569.35pt;width:24.4pt;height:49.95pt;z-index:251661312;mso-position-horizontal-relative:page;mso-position-vertical-relative:page" filled="f" stroked="f">
            <v:textbox style="layout-flow:vertical;mso-next-textbox:#docshape1919" inset="0,0,0,0">
              <w:txbxContent>
                <w:p w:rsidR="000B4957" w:rsidRDefault="000B4957" w:rsidP="000B4957">
                  <w:pPr>
                    <w:tabs>
                      <w:tab w:val="left" w:pos="978"/>
                    </w:tabs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31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PJ</w:t>
                  </w:r>
                  <w:r>
                    <w:rPr>
                      <w:rFonts w:asci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Cs w:val="20"/>
        </w:rPr>
        <w:t>wagę problemów;</w:t>
      </w:r>
    </w:p>
    <w:p w:rsidR="000B4957" w:rsidRPr="0020723B" w:rsidRDefault="000B4957" w:rsidP="000B4957">
      <w:pPr>
        <w:pStyle w:val="Akapitzlist"/>
        <w:numPr>
          <w:ilvl w:val="1"/>
          <w:numId w:val="1"/>
        </w:numPr>
        <w:tabs>
          <w:tab w:val="left" w:pos="1615"/>
          <w:tab w:val="left" w:pos="2181"/>
        </w:tabs>
        <w:spacing w:line="216" w:lineRule="auto"/>
        <w:ind w:left="2181" w:hanging="905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częstość występowania;</w:t>
      </w:r>
    </w:p>
    <w:p w:rsidR="000B4957" w:rsidRPr="0020723B" w:rsidRDefault="000B4957" w:rsidP="000B4957">
      <w:pPr>
        <w:pStyle w:val="Akapitzlist"/>
        <w:numPr>
          <w:ilvl w:val="1"/>
          <w:numId w:val="1"/>
        </w:numPr>
        <w:tabs>
          <w:tab w:val="left" w:pos="1615"/>
          <w:tab w:val="left" w:pos="2181"/>
        </w:tabs>
        <w:spacing w:line="216" w:lineRule="auto"/>
        <w:ind w:left="2181" w:hanging="905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wielkość ryzyka i stwarzanych zagrożeń;</w:t>
      </w:r>
    </w:p>
    <w:p w:rsidR="000B4957" w:rsidRPr="0020723B" w:rsidRDefault="000B4957" w:rsidP="000B4957">
      <w:pPr>
        <w:pStyle w:val="Akapitzlist"/>
        <w:numPr>
          <w:ilvl w:val="1"/>
          <w:numId w:val="1"/>
        </w:numPr>
        <w:tabs>
          <w:tab w:val="left" w:pos="1615"/>
          <w:tab w:val="left" w:pos="2181"/>
        </w:tabs>
        <w:spacing w:line="216" w:lineRule="auto"/>
        <w:ind w:left="2181" w:hanging="905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planowany czas rozwiązania problemów.</w:t>
      </w:r>
    </w:p>
    <w:p w:rsidR="000B4957" w:rsidRPr="0020723B" w:rsidRDefault="000B4957" w:rsidP="000B4957">
      <w:pPr>
        <w:pStyle w:val="Heading6"/>
        <w:numPr>
          <w:ilvl w:val="0"/>
          <w:numId w:val="1"/>
        </w:numPr>
        <w:tabs>
          <w:tab w:val="left" w:pos="1276"/>
          <w:tab w:val="left" w:pos="1841"/>
        </w:tabs>
        <w:spacing w:before="172"/>
        <w:ind w:left="1841" w:hanging="84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0B4957" w:rsidRPr="0020723B" w:rsidRDefault="000B4957" w:rsidP="000B4957">
      <w:pPr>
        <w:pStyle w:val="Akapitzlist"/>
        <w:numPr>
          <w:ilvl w:val="1"/>
          <w:numId w:val="1"/>
        </w:numPr>
        <w:tabs>
          <w:tab w:val="left" w:pos="1615"/>
          <w:tab w:val="left" w:pos="2181"/>
        </w:tabs>
        <w:spacing w:before="205" w:line="216" w:lineRule="auto"/>
        <w:ind w:left="2183" w:hanging="907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0B4957" w:rsidRPr="0020723B" w:rsidRDefault="000B4957" w:rsidP="000B4957">
      <w:pPr>
        <w:pStyle w:val="Akapitzlist"/>
        <w:numPr>
          <w:ilvl w:val="1"/>
          <w:numId w:val="1"/>
        </w:numPr>
        <w:tabs>
          <w:tab w:val="left" w:pos="1615"/>
          <w:tab w:val="left" w:pos="2181"/>
        </w:tabs>
        <w:spacing w:line="216" w:lineRule="auto"/>
        <w:ind w:left="2183" w:hanging="907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0B4957" w:rsidRPr="0020723B" w:rsidRDefault="000B4957" w:rsidP="000B4957">
      <w:pPr>
        <w:pStyle w:val="Akapitzlist"/>
        <w:numPr>
          <w:ilvl w:val="1"/>
          <w:numId w:val="1"/>
        </w:numPr>
        <w:tabs>
          <w:tab w:val="left" w:pos="1615"/>
          <w:tab w:val="left" w:pos="2181"/>
        </w:tabs>
        <w:spacing w:line="216" w:lineRule="auto"/>
        <w:ind w:left="2183" w:hanging="907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0B4957" w:rsidRPr="0020723B" w:rsidRDefault="000B4957" w:rsidP="000B4957">
      <w:pPr>
        <w:pStyle w:val="Akapitzlist"/>
        <w:numPr>
          <w:ilvl w:val="1"/>
          <w:numId w:val="1"/>
        </w:numPr>
        <w:tabs>
          <w:tab w:val="left" w:pos="1615"/>
          <w:tab w:val="left" w:pos="2181"/>
        </w:tabs>
        <w:spacing w:line="216" w:lineRule="auto"/>
        <w:ind w:left="2183" w:hanging="907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ds. jakości.</w:t>
      </w:r>
    </w:p>
    <w:p w:rsidR="000B4957" w:rsidRPr="0020723B" w:rsidRDefault="000B4957" w:rsidP="000B4957">
      <w:pPr>
        <w:pStyle w:val="Heading6"/>
        <w:numPr>
          <w:ilvl w:val="0"/>
          <w:numId w:val="1"/>
        </w:numPr>
        <w:tabs>
          <w:tab w:val="left" w:pos="1276"/>
          <w:tab w:val="left" w:pos="1841"/>
        </w:tabs>
        <w:spacing w:before="172"/>
        <w:ind w:left="1841" w:hanging="84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0B4957" w:rsidRPr="0020723B" w:rsidRDefault="000B4957" w:rsidP="000B4957">
      <w:pPr>
        <w:pStyle w:val="Tekstpodstawowy"/>
        <w:tabs>
          <w:tab w:val="left" w:pos="1615"/>
          <w:tab w:val="left" w:pos="2182"/>
        </w:tabs>
        <w:spacing w:before="205" w:line="242" w:lineRule="exact"/>
        <w:ind w:left="1842" w:hanging="56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ustala kolejność rozwiązywania problemów w oparciu o ich istotność.</w:t>
      </w:r>
    </w:p>
    <w:p w:rsidR="000B4957" w:rsidRPr="0020723B" w:rsidRDefault="000B4957" w:rsidP="000B4957">
      <w:pPr>
        <w:pStyle w:val="Tekstpodstawowy"/>
        <w:tabs>
          <w:tab w:val="left" w:pos="1615"/>
          <w:tab w:val="left" w:pos="2182"/>
        </w:tabs>
        <w:spacing w:line="242" w:lineRule="exact"/>
        <w:ind w:left="1842" w:hanging="56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ustala kolejności rozwiązywania problemów w oparciu o ich istotność.</w:t>
      </w:r>
    </w:p>
    <w:p w:rsidR="000B4957" w:rsidRPr="0020723B" w:rsidRDefault="000B4957" w:rsidP="000B4957">
      <w:pPr>
        <w:pStyle w:val="Tekstpodstawowy"/>
        <w:tabs>
          <w:tab w:val="left" w:pos="1615"/>
        </w:tabs>
        <w:spacing w:before="3"/>
        <w:rPr>
          <w:rFonts w:ascii="Calibri" w:hAnsi="Calibri" w:cs="Arial"/>
          <w:sz w:val="22"/>
        </w:rPr>
      </w:pPr>
    </w:p>
    <w:p w:rsidR="000B4957" w:rsidRPr="0020723B" w:rsidRDefault="000B4957" w:rsidP="000B4957">
      <w:pPr>
        <w:pStyle w:val="Heading9"/>
        <w:tabs>
          <w:tab w:val="left" w:pos="1615"/>
        </w:tabs>
        <w:ind w:left="1276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0B4957"/>
    <w:sectPr w:rsidR="00427D73" w:rsidSect="00F23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1764BC"/>
    <w:multiLevelType w:val="hybridMultilevel"/>
    <w:tmpl w:val="92789C48"/>
    <w:lvl w:ilvl="0" w:tplc="0FD81280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39C2111E">
      <w:start w:val="1"/>
      <w:numFmt w:val="decimal"/>
      <w:lvlText w:val="%2)"/>
      <w:lvlJc w:val="left"/>
      <w:pPr>
        <w:ind w:left="1615" w:hanging="344"/>
        <w:jc w:val="righ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197E4B94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CD3E462E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E62CE124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E626C218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C4822C3E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A790BB68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1854937A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0B4957"/>
    <w:rsid w:val="000745AD"/>
    <w:rsid w:val="000B4957"/>
    <w:rsid w:val="00682510"/>
    <w:rsid w:val="00F236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0B4957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0B4957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0B4957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0B4957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0B4957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0B4957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0B4957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135</Words>
  <Characters>810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2025-09-01T11:40:00Z</dcterms:created>
  <dcterms:modified xsi:type="dcterms:W3CDTF">2025-09-01T11:45:00Z</dcterms:modified>
</cp:coreProperties>
</file>