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5A8" w:rsidRPr="0020723B" w:rsidRDefault="00E965A8" w:rsidP="00E965A8">
      <w:pPr>
        <w:pStyle w:val="Tekstpodstawowy"/>
        <w:spacing w:before="136"/>
        <w:rPr>
          <w:rFonts w:ascii="Calibri" w:hAnsi="Calibri" w:cs="Arial"/>
          <w:sz w:val="22"/>
        </w:rPr>
      </w:pPr>
    </w:p>
    <w:p w:rsidR="00E965A8" w:rsidRPr="0020723B" w:rsidRDefault="00E965A8" w:rsidP="00E965A8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33" o:spid="_x0000_s1026" type="#_x0000_t202" style="position:absolute;left:0;text-align:left;margin-left:85.05pt;margin-top:-4.95pt;width:45.4pt;height:58.05pt;z-index:251660288;mso-position-horizontal-relative:page" fillcolor="#bee3eb" stroked="f">
            <v:textbox inset="0,0,0,0">
              <w:txbxContent>
                <w:p w:rsidR="00E965A8" w:rsidRDefault="00E965A8" w:rsidP="00E965A8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E965A8" w:rsidRDefault="00E965A8" w:rsidP="00E965A8">
                  <w:pPr>
                    <w:ind w:left="207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PROCEDURY</w:t>
      </w:r>
    </w:p>
    <w:p w:rsidR="00E965A8" w:rsidRPr="0020723B" w:rsidRDefault="00E965A8" w:rsidP="00E965A8">
      <w:pPr>
        <w:pStyle w:val="Heading4"/>
        <w:spacing w:before="21" w:line="194" w:lineRule="auto"/>
        <w:ind w:right="70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POSTĘPOWANIA W ZDARZENIACH MNOGICH, MASOWYCH I KATASTROFACH.</w:t>
      </w:r>
    </w:p>
    <w:p w:rsidR="00E965A8" w:rsidRDefault="00E965A8" w:rsidP="00E965A8">
      <w:pPr>
        <w:pStyle w:val="Tekstpodstawowy"/>
        <w:spacing w:before="64"/>
        <w:rPr>
          <w:rFonts w:ascii="Calibri" w:hAnsi="Calibri" w:cs="Arial"/>
          <w:sz w:val="22"/>
        </w:rPr>
      </w:pPr>
    </w:p>
    <w:p w:rsidR="00E965A8" w:rsidRPr="0020723B" w:rsidRDefault="00E965A8" w:rsidP="00E965A8">
      <w:pPr>
        <w:pStyle w:val="Tekstpodstawowy"/>
        <w:spacing w:before="64"/>
        <w:rPr>
          <w:rFonts w:ascii="Calibri" w:hAnsi="Calibri" w:cs="Arial"/>
          <w:sz w:val="22"/>
        </w:rPr>
      </w:pPr>
    </w:p>
    <w:p w:rsidR="00E965A8" w:rsidRPr="0020723B" w:rsidRDefault="00E965A8" w:rsidP="00E965A8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965A8" w:rsidRPr="0020723B" w:rsidRDefault="00E965A8" w:rsidP="00E965A8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Szpitale objęte wojewódzkim planem działania systemu PRM powinny określić sposób działania na wypadek zdarzenia mnogiego, masowego oraz katastrofy. Personel powinien odbywać regularnie</w:t>
      </w:r>
      <w:r>
        <w:rPr>
          <w:rFonts w:ascii="Calibri" w:hAnsi="Calibri" w:cs="Arial"/>
          <w:sz w:val="22"/>
        </w:rPr>
        <w:pict>
          <v:rect id="docshape1634" o:spid="_x0000_s1027" style="position:absolute;left:0;text-align:left;margin-left:0;margin-top:283.25pt;width:28.35pt;height:47.95pt;z-index:251661312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szkolenia dotyczące postępowania na wypadek zdarzenia masowe</w:t>
      </w:r>
      <w:r>
        <w:rPr>
          <w:rFonts w:ascii="Calibri" w:hAnsi="Calibri" w:cs="Arial"/>
          <w:sz w:val="22"/>
        </w:rPr>
        <w:t>go i katastrofy, co jest udoku</w:t>
      </w:r>
      <w:r w:rsidRPr="0020723B">
        <w:rPr>
          <w:rFonts w:ascii="Calibri" w:hAnsi="Calibri" w:cs="Arial"/>
          <w:sz w:val="22"/>
        </w:rPr>
        <w:t>mentowane. Procedury powinny być spójne z powiatowymi i wojewódzkimi planami medycznych działań ratowniczych oraz z aktualnymi krajowymi wytycznymi i uwzględniać takie elementy jak: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kierujących akcją i ich kompetencji;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pomieszczeń do segregacji osób poszkodowanych;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sposobu przyjmowania w krótkim czasie znacznej liczby pacjentów;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organizacji zabezpieczenia pacjentów z dużą utratą krwi;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wzmocnienie obsady szpitalnego oddziału ratunkowego lub i</w:t>
      </w:r>
      <w:r>
        <w:rPr>
          <w:rFonts w:ascii="Calibri" w:hAnsi="Calibri" w:cs="Arial"/>
          <w:szCs w:val="20"/>
        </w:rPr>
        <w:t>zby przyjęć w okresie zwiększo</w:t>
      </w:r>
      <w:r w:rsidRPr="0020723B">
        <w:rPr>
          <w:rFonts w:ascii="Calibri" w:hAnsi="Calibri" w:cs="Arial"/>
          <w:szCs w:val="20"/>
        </w:rPr>
        <w:t>nego napływu osób poszkodowanych;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niezbędnego sprzętu medycznego;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przeprowadzania dekontaminacji w razie konieczności;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powiadamiania i wzywania dodatkowego personelu z domu;</w:t>
      </w:r>
    </w:p>
    <w:p w:rsidR="00E965A8" w:rsidRPr="0020723B" w:rsidRDefault="00E965A8" w:rsidP="00E965A8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przekazywania informacji o hospitalizowanych chorych osobom uprawnionym do ich uzyskania (w szczególności z wykorzystaniem komunikacji telefonicznej i internetowej).</w:t>
      </w:r>
    </w:p>
    <w:p w:rsidR="00E965A8" w:rsidRPr="0020723B" w:rsidRDefault="00E965A8" w:rsidP="00E965A8">
      <w:pPr>
        <w:pStyle w:val="Tekstpodstawowy"/>
        <w:spacing w:before="5"/>
        <w:rPr>
          <w:rFonts w:ascii="Calibri" w:hAnsi="Calibri" w:cs="Arial"/>
          <w:sz w:val="22"/>
        </w:rPr>
      </w:pPr>
    </w:p>
    <w:p w:rsidR="00E965A8" w:rsidRPr="0020723B" w:rsidRDefault="00E965A8" w:rsidP="00E965A8">
      <w:pPr>
        <w:pStyle w:val="Tekstpodstawowy"/>
        <w:spacing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Szpitale spoza planu działania systemu PRM powinny być przy</w:t>
      </w:r>
      <w:r>
        <w:rPr>
          <w:rFonts w:ascii="Calibri" w:hAnsi="Calibri" w:cs="Arial"/>
          <w:sz w:val="22"/>
        </w:rPr>
        <w:t>gotowane, w miarę swoich możli</w:t>
      </w:r>
      <w:r w:rsidRPr="0020723B">
        <w:rPr>
          <w:rFonts w:ascii="Calibri" w:hAnsi="Calibri" w:cs="Arial"/>
          <w:sz w:val="22"/>
        </w:rPr>
        <w:t xml:space="preserve">wości, do udzielenia pomocy większej liczbie poszkodowanych </w:t>
      </w:r>
      <w:r>
        <w:rPr>
          <w:rFonts w:ascii="Calibri" w:hAnsi="Calibri" w:cs="Arial"/>
          <w:sz w:val="22"/>
        </w:rPr>
        <w:t>w sytuacji, np. wypadku komuni</w:t>
      </w:r>
      <w:r w:rsidRPr="0020723B">
        <w:rPr>
          <w:rFonts w:ascii="Calibri" w:hAnsi="Calibri" w:cs="Arial"/>
          <w:sz w:val="22"/>
        </w:rPr>
        <w:t>kacyjnego w pobliżu szpitala do czasu przybycia odpowiednich służb.</w:t>
      </w:r>
    </w:p>
    <w:p w:rsidR="00E965A8" w:rsidRPr="0020723B" w:rsidRDefault="00E965A8" w:rsidP="00E965A8">
      <w:pPr>
        <w:pStyle w:val="Heading6"/>
        <w:numPr>
          <w:ilvl w:val="0"/>
          <w:numId w:val="2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965A8" w:rsidRPr="0020723B" w:rsidRDefault="00E965A8" w:rsidP="00E965A8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965A8" w:rsidRPr="0020723B" w:rsidRDefault="00E965A8" w:rsidP="00E965A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E965A8" w:rsidRPr="0020723B" w:rsidRDefault="00E965A8" w:rsidP="00E965A8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E965A8" w:rsidRPr="0020723B" w:rsidRDefault="00E965A8" w:rsidP="00E965A8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965A8" w:rsidRPr="0020723B" w:rsidRDefault="00E965A8" w:rsidP="00E965A8">
      <w:pPr>
        <w:pStyle w:val="Tekstpodstawowy"/>
        <w:spacing w:before="206" w:line="247" w:lineRule="auto"/>
        <w:ind w:left="1615" w:right="700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W szpitalu objętym planem działania systemu PR</w:t>
      </w:r>
      <w:r>
        <w:rPr>
          <w:rFonts w:ascii="Calibri" w:hAnsi="Calibri" w:cs="Arial"/>
          <w:sz w:val="22"/>
        </w:rPr>
        <w:t>M wdrożono procedurę postępowa</w:t>
      </w:r>
      <w:r w:rsidRPr="0020723B">
        <w:rPr>
          <w:rFonts w:ascii="Calibri" w:hAnsi="Calibri" w:cs="Arial"/>
          <w:sz w:val="22"/>
        </w:rPr>
        <w:t>nia na wypadek wystąpienia zdarzenia mnogiego, masowego i katastrofy zgodnie z wymogami standardu. W szpitalu spoza tego planu wdrożono procedurę udzielania pomocy większej liczbie poszkodowanych.</w:t>
      </w:r>
    </w:p>
    <w:p w:rsidR="00E965A8" w:rsidRPr="0020723B" w:rsidRDefault="00E965A8" w:rsidP="00E965A8">
      <w:pPr>
        <w:pStyle w:val="Tekstpodstawowy"/>
        <w:spacing w:line="247" w:lineRule="auto"/>
        <w:ind w:left="1615" w:right="705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color w:val="072160"/>
          <w:sz w:val="22"/>
        </w:rPr>
        <w:t>2</w:t>
      </w:r>
      <w:r w:rsidRPr="0020723B">
        <w:rPr>
          <w:rFonts w:ascii="Calibri" w:hAnsi="Calibri" w:cs="Arial"/>
          <w:color w:val="072160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W szpitalu objętym planem działania systemu PRM nie wdrożono procedury postępowania na wypadek wystąpienia zdarzenia mnogiego, masowego i katastrofy zgodnie z wymogami standardu. W szpitalu spoza planu działania systemu PRM nie wdrożono procedury udzielania pomocy większej liczbie poszkodowanych.</w:t>
      </w:r>
    </w:p>
    <w:p w:rsidR="00427D73" w:rsidRPr="00E965A8" w:rsidRDefault="00E965A8" w:rsidP="00E965A8">
      <w:pPr>
        <w:pStyle w:val="Heading9"/>
        <w:spacing w:before="221"/>
        <w:ind w:left="1275"/>
        <w:jc w:val="left"/>
        <w:rPr>
          <w:rFonts w:ascii="Calibri" w:hAnsi="Calibri" w:cs="Arial"/>
          <w:b w:val="0"/>
          <w:color w:val="07216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sectPr w:rsidR="00427D73" w:rsidRPr="00E965A8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C62F2"/>
    <w:multiLevelType w:val="hybridMultilevel"/>
    <w:tmpl w:val="6E623708"/>
    <w:lvl w:ilvl="0" w:tplc="AD1C9DF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0D2F38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672FA0A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ED76771C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CF9649D8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63C4EB96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57DAAC20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BB9846AC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94A86304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abstractNum w:abstractNumId="1">
    <w:nsid w:val="3AA507A6"/>
    <w:multiLevelType w:val="hybridMultilevel"/>
    <w:tmpl w:val="25CED0EC"/>
    <w:lvl w:ilvl="0" w:tplc="6930D564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DB6C8142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3238D9DC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6A524B9C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0366B098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40348C30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6DDE79D4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59847A56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978EB3E2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965A8"/>
    <w:rsid w:val="000745AD"/>
    <w:rsid w:val="003C5944"/>
    <w:rsid w:val="00682510"/>
    <w:rsid w:val="00E96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965A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965A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965A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965A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965A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965A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965A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2025-07-07T10:38:00Z</dcterms:created>
  <dcterms:modified xsi:type="dcterms:W3CDTF">2025-07-07T10:38:00Z</dcterms:modified>
</cp:coreProperties>
</file>