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odyA"/>
        <w:rPr/>
      </w:pPr>
      <w:r>
        <w:rPr/>
        <w:t>Sequoia Grove</w:t>
      </w:r>
    </w:p>
    <w:p>
      <w:pPr>
        <w:pStyle w:val="BodyA"/>
        <w:rPr/>
      </w:pPr>
      <w:r>
        <w:rPr/>
        <w:t>Employee Database</w:t>
      </w:r>
    </w:p>
    <w:p>
      <w:pPr>
        <w:pStyle w:val="BodyA"/>
        <w:rPr/>
      </w:pPr>
      <w:r>
        <w:rPr/>
        <w:t>CS 342, Fall 2015</w:t>
      </w:r>
    </w:p>
    <w:p>
      <w:pPr>
        <w:pStyle w:val="BodyA"/>
        <w:rPr/>
      </w:pPr>
      <w:r>
        <w:rPr/>
      </w:r>
    </w:p>
    <w:p>
      <w:pPr>
        <w:pStyle w:val="BodyA"/>
        <w:rPr/>
      </w:pPr>
      <w:r>
        <w:rPr/>
      </w:r>
    </w:p>
    <w:p>
      <w:pPr>
        <w:pStyle w:val="BodyA"/>
        <w:rPr/>
      </w:pPr>
      <w:r>
        <w:rPr/>
        <w:t>Bethany Armitage</w:t>
      </w:r>
    </w:p>
    <w:p>
      <w:pPr>
        <w:pStyle w:val="BodyA"/>
        <w:rPr/>
      </w:pPr>
      <w:r>
        <w:rPr/>
        <w:t>Jasjot Sumal</w:t>
      </w:r>
    </w:p>
    <w:p>
      <w:pPr>
        <w:pStyle w:val="BodyA"/>
        <w:rPr/>
      </w:pPr>
      <w:r>
        <w:rPr/>
        <w:t>09/26/15</w:t>
      </w:r>
    </w:p>
    <w:p>
      <w:pPr>
        <w:pStyle w:val="BodyA"/>
        <w:rPr/>
      </w:pPr>
      <w:r>
        <w:rPr/>
      </w:r>
    </w:p>
    <w:p>
      <w:pPr>
        <w:pStyle w:val="BodyA"/>
        <w:pageBreakBefore/>
        <w:rPr/>
      </w:pPr>
      <w:r>
        <w:rPr/>
        <w:t>Table of Contents</w:t>
      </w:r>
    </w:p>
    <w:p>
      <w:pPr>
        <w:pStyle w:val="BodyA"/>
        <w:rPr/>
      </w:pPr>
      <w:r>
        <w:rPr/>
      </w:r>
    </w:p>
    <w:p>
      <w:pPr>
        <w:pStyle w:val="BodyA"/>
        <w:rPr/>
      </w:pPr>
      <w:r>
        <w:rPr/>
        <w:t>Phase I …........................................</w:t>
      </w:r>
      <w:r>
        <w:rPr/>
        <w:tab/>
      </w:r>
    </w:p>
    <w:p>
      <w:pPr>
        <w:pStyle w:val="BodyA"/>
        <w:rPr/>
      </w:pPr>
      <w:r>
        <w:rPr/>
      </w:r>
    </w:p>
    <w:p>
      <w:pPr>
        <w:pStyle w:val="BodyA"/>
        <w:pageBreakBefore/>
        <w:rPr/>
      </w:pPr>
      <w:bookmarkStart w:id="0" w:name="Phase1"/>
      <w:r>
        <w:rPr/>
        <w:t xml:space="preserve">Phase </w:t>
      </w:r>
      <w:bookmarkEnd w:id="0"/>
      <w:r>
        <w:rPr/>
        <w:t>I</w:t>
      </w:r>
    </w:p>
    <w:p>
      <w:pPr>
        <w:pStyle w:val="BodyA"/>
        <w:rPr/>
      </w:pPr>
      <w:r>
        <w:rPr/>
      </w:r>
    </w:p>
    <w:p>
      <w:pPr>
        <w:pStyle w:val="BodyA"/>
        <w:rPr/>
      </w:pPr>
      <w:r>
        <w:rPr/>
        <w:t>Part 1: Fact-Finding Techniques and Information Gathering</w:t>
      </w:r>
    </w:p>
    <w:p>
      <w:pPr>
        <w:pStyle w:val="BodyA"/>
        <w:rPr/>
      </w:pPr>
      <w:r>
        <w:rPr/>
      </w:r>
    </w:p>
    <w:p>
      <w:pPr>
        <w:pStyle w:val="BodyA"/>
        <w:rPr/>
      </w:pPr>
      <w:r>
        <w:rPr/>
        <w:t>1.1.</w:t>
      </w:r>
      <w:r>
        <w:rPr/>
        <w:t>1</w:t>
      </w:r>
      <w:r>
        <w:rPr/>
        <w:t xml:space="preserve"> Introduction to Enterprise</w:t>
      </w:r>
    </w:p>
    <w:p>
      <w:pPr>
        <w:pStyle w:val="BodyA"/>
        <w:rPr>
          <w:rFonts w:eastAsia="Arial Unicode MS" w:cs="Arial Unicode MS"/>
          <w:sz w:val="22"/>
          <w:szCs w:val="22"/>
          <w:lang w:val="en-US"/>
        </w:rPr>
      </w:pPr>
      <w:r>
        <w:rPr>
          <w:rFonts w:eastAsia="Arial Unicode MS" w:cs="Arial Unicode MS"/>
          <w:sz w:val="22"/>
          <w:szCs w:val="22"/>
          <w:lang w:val="en-US"/>
        </w:rPr>
        <w:t xml:space="preserve">The Sequoia Sandwich Company is a local </w:t>
      </w:r>
      <w:r>
        <w:rPr>
          <w:rFonts w:eastAsia="Arial Unicode MS" w:cs="Arial Unicode MS"/>
          <w:sz w:val="22"/>
          <w:szCs w:val="22"/>
          <w:lang w:val="en-US"/>
        </w:rPr>
        <w:t>delicatessen</w:t>
      </w:r>
      <w:r>
        <w:rPr>
          <w:rFonts w:eastAsia="Arial Unicode MS" w:cs="Arial Unicode MS"/>
          <w:sz w:val="22"/>
          <w:szCs w:val="22"/>
          <w:lang w:val="en-US"/>
        </w:rPr>
        <w:t xml:space="preserve"> that s</w:t>
      </w:r>
      <w:r>
        <w:rPr>
          <w:rFonts w:eastAsia="Arial Unicode MS" w:cs="Arial Unicode MS"/>
          <w:sz w:val="22"/>
          <w:szCs w:val="22"/>
          <w:lang w:val="en-US"/>
        </w:rPr>
        <w:t>erves</w:t>
      </w:r>
      <w:r>
        <w:rPr>
          <w:rFonts w:eastAsia="Arial Unicode MS" w:cs="Arial Unicode MS"/>
          <w:sz w:val="22"/>
          <w:szCs w:val="22"/>
          <w:lang w:val="en-US"/>
        </w:rPr>
        <w:t xml:space="preserve"> sandwiches, salads, soups, and bakery desserts. They also offer catering for groups in the form of sandwich platters, boxed lunches, along with options to add beverages, chips and side salads. There are currently four locations, three in Bakersfield: downtown, southwest, and Rosedale, plus one in the Fresno/Clovis area.</w:t>
      </w:r>
    </w:p>
    <w:p>
      <w:pPr>
        <w:pStyle w:val="BodyA"/>
        <w:rPr>
          <w:sz w:val="22"/>
          <w:szCs w:val="22"/>
        </w:rPr>
      </w:pPr>
      <w:r>
        <w:rPr>
          <w:sz w:val="22"/>
          <w:szCs w:val="22"/>
        </w:rPr>
      </w:r>
    </w:p>
    <w:p>
      <w:pPr>
        <w:pStyle w:val="BodyA"/>
        <w:rPr>
          <w:sz w:val="22"/>
          <w:szCs w:val="22"/>
        </w:rPr>
      </w:pPr>
      <w:r>
        <w:rPr>
          <w:sz w:val="22"/>
          <w:szCs w:val="22"/>
        </w:rPr>
        <w:t>1.</w:t>
      </w:r>
      <w:r>
        <w:rPr>
          <w:sz w:val="22"/>
          <w:szCs w:val="22"/>
        </w:rPr>
        <w:t>1.</w:t>
      </w:r>
      <w:r>
        <w:rPr>
          <w:sz w:val="22"/>
          <w:szCs w:val="22"/>
        </w:rPr>
        <w:t>2 Fact-Finding Techniques</w:t>
      </w:r>
    </w:p>
    <w:p>
      <w:pPr>
        <w:pStyle w:val="BodyA"/>
        <w:rPr>
          <w:rFonts w:eastAsia="Arial Unicode MS" w:cs="Arial Unicode MS"/>
          <w:sz w:val="22"/>
          <w:szCs w:val="22"/>
          <w:lang w:val="en-US"/>
        </w:rPr>
      </w:pPr>
      <w:r>
        <w:rPr>
          <w:rFonts w:eastAsia="Arial Unicode MS" w:cs="Arial Unicode MS"/>
          <w:sz w:val="22"/>
          <w:szCs w:val="22"/>
          <w:lang w:val="en-US"/>
        </w:rPr>
        <w:t xml:space="preserve">Operating procedures pertaining to the company were discovered primarily through prior experience working for the company </w:t>
      </w:r>
      <w:r>
        <w:rPr>
          <w:rFonts w:eastAsia="Arial Unicode MS" w:cs="Arial Unicode MS"/>
          <w:sz w:val="22"/>
          <w:szCs w:val="22"/>
          <w:lang w:val="en-US"/>
        </w:rPr>
        <w:t>in addition to research from their website.</w:t>
      </w:r>
      <w:r>
        <w:rPr>
          <w:rFonts w:eastAsia="Arial Unicode MS" w:cs="Arial Unicode MS"/>
          <w:sz w:val="22"/>
          <w:szCs w:val="22"/>
          <w:lang w:val="en-US"/>
        </w:rPr>
        <w:t xml:space="preserve"> Operations on the data will be handled by the person in charge of scheduling which is the branch manager at the location. The database will be used to generate reports describing employees and their </w:t>
      </w:r>
      <w:r>
        <w:rPr>
          <w:rFonts w:eastAsia="Arial Unicode MS" w:cs="Arial Unicode MS"/>
          <w:sz w:val="22"/>
          <w:szCs w:val="22"/>
          <w:lang w:val="en-US"/>
        </w:rPr>
        <w:t xml:space="preserve">current work </w:t>
      </w:r>
      <w:r>
        <w:rPr>
          <w:rFonts w:eastAsia="Arial Unicode MS" w:cs="Arial Unicode MS"/>
          <w:sz w:val="22"/>
          <w:szCs w:val="22"/>
          <w:lang w:val="en-US"/>
        </w:rPr>
        <w:t>availability.</w:t>
      </w:r>
    </w:p>
    <w:p>
      <w:pPr>
        <w:pStyle w:val="BodyA"/>
        <w:rPr>
          <w:sz w:val="22"/>
          <w:szCs w:val="22"/>
        </w:rPr>
      </w:pPr>
      <w:r>
        <w:rPr>
          <w:sz w:val="22"/>
          <w:szCs w:val="22"/>
        </w:rPr>
      </w:r>
    </w:p>
    <w:p>
      <w:pPr>
        <w:pStyle w:val="BodyA"/>
        <w:rPr/>
      </w:pPr>
      <w:r>
        <w:rPr/>
        <w:t>1.</w:t>
      </w:r>
      <w:r>
        <w:rPr/>
        <w:t>1.</w:t>
      </w:r>
      <w:r>
        <w:rPr/>
        <w:t>3 Focus of Database</w:t>
      </w:r>
    </w:p>
    <w:p>
      <w:pPr>
        <w:pStyle w:val="BodyA"/>
        <w:rPr>
          <w:rFonts w:eastAsia="Arial Unicode MS" w:cs="Arial Unicode MS"/>
          <w:sz w:val="22"/>
          <w:szCs w:val="22"/>
          <w:lang w:val="en-US"/>
        </w:rPr>
      </w:pPr>
      <w:r>
        <w:rPr>
          <w:rFonts w:eastAsia="Arial Unicode MS" w:cs="Arial Unicode MS"/>
          <w:sz w:val="22"/>
          <w:szCs w:val="22"/>
          <w:lang w:val="en-US"/>
        </w:rPr>
        <w:t xml:space="preserve">The focus of the database is </w:t>
      </w:r>
      <w:r>
        <w:rPr>
          <w:rFonts w:eastAsia="Arial Unicode MS" w:cs="Arial Unicode MS"/>
          <w:sz w:val="22"/>
          <w:szCs w:val="22"/>
          <w:lang w:val="en-US"/>
        </w:rPr>
        <w:t xml:space="preserve">management of </w:t>
      </w:r>
      <w:r>
        <w:rPr>
          <w:rFonts w:eastAsia="Arial Unicode MS" w:cs="Arial Unicode MS"/>
          <w:sz w:val="22"/>
          <w:szCs w:val="22"/>
          <w:lang w:val="en-US"/>
        </w:rPr>
        <w:t xml:space="preserve">employee work availability and weekly scheduling. </w:t>
      </w:r>
      <w:r>
        <w:rPr>
          <w:rFonts w:eastAsia="Arial Unicode MS" w:cs="Arial Unicode MS"/>
          <w:sz w:val="22"/>
          <w:szCs w:val="22"/>
          <w:lang w:val="en-US"/>
        </w:rPr>
        <w:t xml:space="preserve">The company currently </w:t>
      </w:r>
      <w:r>
        <w:rPr>
          <w:rFonts w:eastAsia="Arial Unicode MS" w:cs="Arial Unicode MS"/>
          <w:sz w:val="22"/>
          <w:szCs w:val="22"/>
          <w:lang w:val="en-US"/>
        </w:rPr>
        <w:t>stores</w:t>
      </w:r>
      <w:r>
        <w:rPr>
          <w:rFonts w:eastAsia="Arial Unicode MS" w:cs="Arial Unicode MS"/>
          <w:sz w:val="22"/>
          <w:szCs w:val="22"/>
          <w:lang w:val="en-US"/>
        </w:rPr>
        <w:t xml:space="preserve"> its employees' </w:t>
      </w:r>
      <w:r>
        <w:rPr>
          <w:rFonts w:eastAsia="Arial Unicode MS" w:cs="Arial Unicode MS"/>
          <w:sz w:val="22"/>
          <w:szCs w:val="22"/>
          <w:lang w:val="en-US"/>
        </w:rPr>
        <w:t xml:space="preserve">availability on </w:t>
      </w:r>
      <w:r>
        <w:rPr>
          <w:rFonts w:eastAsia="Arial Unicode MS" w:cs="Arial Unicode MS"/>
          <w:sz w:val="22"/>
          <w:szCs w:val="22"/>
          <w:lang w:val="en-US"/>
        </w:rPr>
        <w:t xml:space="preserve">pen </w:t>
      </w:r>
      <w:r>
        <w:rPr>
          <w:rFonts w:eastAsia="Arial Unicode MS" w:cs="Arial Unicode MS"/>
          <w:sz w:val="22"/>
          <w:szCs w:val="22"/>
          <w:lang w:val="en-US"/>
        </w:rPr>
        <w:t xml:space="preserve">and </w:t>
      </w:r>
      <w:r>
        <w:rPr>
          <w:rFonts w:eastAsia="Arial Unicode MS" w:cs="Arial Unicode MS"/>
          <w:sz w:val="22"/>
          <w:szCs w:val="22"/>
          <w:lang w:val="en-US"/>
        </w:rPr>
        <w:t xml:space="preserve">paper. </w:t>
      </w:r>
      <w:r>
        <w:rPr>
          <w:rFonts w:eastAsia="Arial Unicode MS" w:cs="Arial Unicode MS"/>
          <w:sz w:val="22"/>
          <w:szCs w:val="22"/>
          <w:lang w:val="en-US"/>
        </w:rPr>
        <w:t xml:space="preserve">The manager </w:t>
      </w:r>
      <w:r>
        <w:rPr>
          <w:rFonts w:eastAsia="Arial Unicode MS" w:cs="Arial Unicode MS"/>
          <w:sz w:val="22"/>
          <w:szCs w:val="22"/>
          <w:lang w:val="en-US"/>
        </w:rPr>
        <w:t xml:space="preserve">then </w:t>
      </w:r>
      <w:r>
        <w:rPr>
          <w:rFonts w:eastAsia="Arial Unicode MS" w:cs="Arial Unicode MS"/>
          <w:sz w:val="22"/>
          <w:szCs w:val="22"/>
          <w:lang w:val="en-US"/>
        </w:rPr>
        <w:t>references this paper to type the weekly schedule in a Microsoft Excel spreadsheet</w:t>
      </w:r>
      <w:r>
        <w:rPr>
          <w:rFonts w:eastAsia="Arial Unicode MS" w:cs="Arial Unicode MS"/>
          <w:sz w:val="22"/>
          <w:szCs w:val="22"/>
          <w:lang w:val="en-US"/>
        </w:rPr>
        <w:t xml:space="preserve">, </w:t>
      </w:r>
      <w:r>
        <w:rPr>
          <w:rFonts w:eastAsia="Arial Unicode MS" w:cs="Arial Unicode MS"/>
          <w:sz w:val="22"/>
          <w:szCs w:val="22"/>
          <w:lang w:val="en-US"/>
        </w:rPr>
        <w:t>which</w:t>
      </w:r>
      <w:r>
        <w:rPr>
          <w:rFonts w:eastAsia="Arial Unicode MS" w:cs="Arial Unicode MS"/>
          <w:sz w:val="22"/>
          <w:szCs w:val="22"/>
          <w:lang w:val="en-US"/>
        </w:rPr>
        <w:t xml:space="preserve"> </w:t>
      </w:r>
      <w:r>
        <w:rPr>
          <w:rFonts w:eastAsia="Arial Unicode MS" w:cs="Arial Unicode MS"/>
          <w:sz w:val="22"/>
          <w:szCs w:val="22"/>
          <w:lang w:val="en-US"/>
        </w:rPr>
        <w:t>uses</w:t>
      </w:r>
      <w:r>
        <w:rPr>
          <w:rFonts w:eastAsia="Arial Unicode MS" w:cs="Arial Unicode MS"/>
          <w:sz w:val="22"/>
          <w:szCs w:val="22"/>
          <w:lang w:val="en-US"/>
        </w:rPr>
        <w:t xml:space="preserve"> formulas for counting the current number of days that any given employee has on the schedule being created. This formula is not very comprehensive, as it will not </w:t>
      </w:r>
      <w:r>
        <w:rPr>
          <w:rFonts w:eastAsia="Arial Unicode MS" w:cs="Arial Unicode MS"/>
          <w:sz w:val="22"/>
          <w:szCs w:val="22"/>
          <w:lang w:val="en-US"/>
        </w:rPr>
        <w:t>even</w:t>
      </w:r>
      <w:r>
        <w:rPr>
          <w:rFonts w:eastAsia="Arial Unicode MS" w:cs="Arial Unicode MS"/>
          <w:sz w:val="22"/>
          <w:szCs w:val="22"/>
          <w:lang w:val="en-US"/>
        </w:rPr>
        <w:t xml:space="preserve"> compensate for misspellings. The manager must manually cross check </w:t>
      </w:r>
      <w:r>
        <w:rPr>
          <w:rFonts w:eastAsia="Arial Unicode MS" w:cs="Arial Unicode MS"/>
          <w:sz w:val="22"/>
          <w:szCs w:val="22"/>
          <w:lang w:val="en-US"/>
        </w:rPr>
        <w:t xml:space="preserve">several scheduling criteria on their own. The </w:t>
      </w:r>
      <w:r>
        <w:rPr>
          <w:rFonts w:eastAsia="Arial Unicode MS" w:cs="Arial Unicode MS"/>
          <w:sz w:val="22"/>
          <w:szCs w:val="22"/>
          <w:lang w:val="en-US"/>
        </w:rPr>
        <w:t xml:space="preserve">employee </w:t>
      </w:r>
      <w:r>
        <w:rPr>
          <w:rFonts w:eastAsia="Arial Unicode MS" w:cs="Arial Unicode MS"/>
          <w:sz w:val="22"/>
          <w:szCs w:val="22"/>
          <w:lang w:val="en-US"/>
        </w:rPr>
        <w:t>must</w:t>
      </w:r>
      <w:r>
        <w:rPr>
          <w:rFonts w:eastAsia="Arial Unicode MS" w:cs="Arial Unicode MS"/>
          <w:sz w:val="22"/>
          <w:szCs w:val="22"/>
          <w:lang w:val="en-US"/>
        </w:rPr>
        <w:t xml:space="preserve"> availability for the shifts and days that they are scheduled for, they </w:t>
      </w:r>
      <w:r>
        <w:rPr>
          <w:rFonts w:eastAsia="Arial Unicode MS" w:cs="Arial Unicode MS"/>
          <w:sz w:val="22"/>
          <w:szCs w:val="22"/>
          <w:lang w:val="en-US"/>
        </w:rPr>
        <w:t>must</w:t>
      </w:r>
      <w:r>
        <w:rPr>
          <w:rFonts w:eastAsia="Arial Unicode MS" w:cs="Arial Unicode MS"/>
          <w:sz w:val="22"/>
          <w:szCs w:val="22"/>
          <w:lang w:val="en-US"/>
        </w:rPr>
        <w:t xml:space="preserve"> only </w:t>
      </w:r>
      <w:r>
        <w:rPr>
          <w:rFonts w:eastAsia="Arial Unicode MS" w:cs="Arial Unicode MS"/>
          <w:sz w:val="22"/>
          <w:szCs w:val="22"/>
          <w:lang w:val="en-US"/>
        </w:rPr>
        <w:t>be</w:t>
      </w:r>
      <w:r>
        <w:rPr>
          <w:rFonts w:eastAsia="Arial Unicode MS" w:cs="Arial Unicode MS"/>
          <w:sz w:val="22"/>
          <w:szCs w:val="22"/>
          <w:lang w:val="en-US"/>
        </w:rPr>
        <w:t xml:space="preserve"> scheduled once per day, </w:t>
      </w:r>
      <w:r>
        <w:rPr>
          <w:rFonts w:eastAsia="Arial Unicode MS" w:cs="Arial Unicode MS"/>
          <w:sz w:val="22"/>
          <w:szCs w:val="22"/>
          <w:lang w:val="en-US"/>
        </w:rPr>
        <w:t>they cannot work days</w:t>
      </w:r>
      <w:r>
        <w:rPr>
          <w:rFonts w:eastAsia="Arial Unicode MS" w:cs="Arial Unicode MS"/>
          <w:sz w:val="22"/>
          <w:szCs w:val="22"/>
          <w:lang w:val="en-US"/>
        </w:rPr>
        <w:t xml:space="preserve"> requested off, </w:t>
      </w:r>
      <w:r>
        <w:rPr>
          <w:rFonts w:eastAsia="Arial Unicode MS" w:cs="Arial Unicode MS"/>
          <w:sz w:val="22"/>
          <w:szCs w:val="22"/>
          <w:lang w:val="en-US"/>
        </w:rPr>
        <w:t xml:space="preserve">they may not work well with another employee, and can only work shifts </w:t>
      </w:r>
      <w:r>
        <w:rPr>
          <w:rFonts w:eastAsia="Arial Unicode MS" w:cs="Arial Unicode MS"/>
          <w:sz w:val="22"/>
          <w:szCs w:val="22"/>
          <w:lang w:val="en-US"/>
        </w:rPr>
        <w:t xml:space="preserve">corresponding to </w:t>
      </w:r>
      <w:r>
        <w:rPr>
          <w:rFonts w:eastAsia="Arial Unicode MS" w:cs="Arial Unicode MS"/>
          <w:sz w:val="22"/>
          <w:szCs w:val="22"/>
          <w:lang w:val="en-US"/>
        </w:rPr>
        <w:t>roles they know</w:t>
      </w:r>
      <w:r>
        <w:rPr>
          <w:rFonts w:eastAsia="Arial Unicode MS" w:cs="Arial Unicode MS"/>
          <w:sz w:val="22"/>
          <w:szCs w:val="22"/>
          <w:lang w:val="en-US"/>
        </w:rPr>
        <w:t>. The schedule created is printed out upon completion, and posted at the work location. Th</w:t>
      </w:r>
      <w:r>
        <w:rPr>
          <w:rFonts w:eastAsia="Arial Unicode MS" w:cs="Arial Unicode MS"/>
          <w:sz w:val="22"/>
          <w:szCs w:val="22"/>
          <w:lang w:val="en-US"/>
        </w:rPr>
        <w:t>is means</w:t>
      </w:r>
      <w:r>
        <w:rPr>
          <w:rFonts w:eastAsia="Arial Unicode MS" w:cs="Arial Unicode MS"/>
          <w:sz w:val="22"/>
          <w:szCs w:val="22"/>
          <w:lang w:val="en-US"/>
        </w:rPr>
        <w:t xml:space="preserve"> employees must copy this information down for their own reference, </w:t>
      </w:r>
      <w:r>
        <w:rPr>
          <w:rFonts w:eastAsia="Arial Unicode MS" w:cs="Arial Unicode MS"/>
          <w:sz w:val="22"/>
          <w:szCs w:val="22"/>
          <w:lang w:val="en-US"/>
        </w:rPr>
        <w:t>and</w:t>
      </w:r>
      <w:r>
        <w:rPr>
          <w:rFonts w:eastAsia="Arial Unicode MS" w:cs="Arial Unicode MS"/>
          <w:sz w:val="22"/>
          <w:szCs w:val="22"/>
          <w:lang w:val="en-US"/>
        </w:rPr>
        <w:t xml:space="preserve"> </w:t>
      </w:r>
      <w:r>
        <w:rPr>
          <w:rFonts w:eastAsia="Arial Unicode MS" w:cs="Arial Unicode MS"/>
          <w:sz w:val="22"/>
          <w:szCs w:val="22"/>
          <w:lang w:val="en-US"/>
        </w:rPr>
        <w:t>i</w:t>
      </w:r>
      <w:r>
        <w:rPr>
          <w:rFonts w:eastAsia="Arial Unicode MS" w:cs="Arial Unicode MS"/>
          <w:sz w:val="22"/>
          <w:szCs w:val="22"/>
          <w:lang w:val="en-US"/>
        </w:rPr>
        <w:t>f the schedule is changed, employees are not aware of the changes and may either show up to a shift they were not scheduled for or not show up for a shift that they need to work.</w:t>
      </w:r>
    </w:p>
    <w:p>
      <w:pPr>
        <w:pStyle w:val="BodyA"/>
        <w:rPr/>
      </w:pPr>
      <w:r>
        <w:rPr/>
      </w:r>
    </w:p>
    <w:p>
      <w:pPr>
        <w:pStyle w:val="BodyA"/>
        <w:rPr>
          <w:rFonts w:eastAsia="Arial Unicode MS" w:cs="Arial Unicode MS"/>
          <w:sz w:val="22"/>
          <w:szCs w:val="22"/>
          <w:lang w:val="en-US"/>
        </w:rPr>
      </w:pPr>
      <w:r>
        <w:rPr>
          <w:rFonts w:eastAsia="Arial Unicode MS" w:cs="Arial Unicode MS"/>
          <w:sz w:val="22"/>
          <w:szCs w:val="22"/>
          <w:lang w:val="en-US"/>
        </w:rPr>
        <w:t>M</w:t>
      </w:r>
      <w:r>
        <w:rPr>
          <w:rFonts w:eastAsia="Arial Unicode MS" w:cs="Arial Unicode MS"/>
          <w:sz w:val="22"/>
          <w:szCs w:val="22"/>
          <w:lang w:val="en-US"/>
        </w:rPr>
        <w:t xml:space="preserve">anaging everyone's shifts </w:t>
      </w:r>
      <w:r>
        <w:rPr>
          <w:rFonts w:eastAsia="Arial Unicode MS" w:cs="Arial Unicode MS"/>
          <w:sz w:val="22"/>
          <w:szCs w:val="22"/>
          <w:lang w:val="en-US"/>
        </w:rPr>
        <w:t>is a</w:t>
      </w:r>
      <w:r>
        <w:rPr>
          <w:rFonts w:eastAsia="Arial Unicode MS" w:cs="Arial Unicode MS"/>
          <w:sz w:val="22"/>
          <w:szCs w:val="22"/>
          <w:lang w:val="en-US"/>
        </w:rPr>
        <w:t xml:space="preserve"> </w:t>
      </w:r>
      <w:r>
        <w:rPr>
          <w:rFonts w:eastAsia="Arial Unicode MS" w:cs="Arial Unicode MS"/>
          <w:sz w:val="22"/>
          <w:szCs w:val="22"/>
          <w:lang w:val="en-US"/>
        </w:rPr>
        <w:t xml:space="preserve">laborious and error prone task </w:t>
      </w:r>
      <w:r>
        <w:rPr>
          <w:rFonts w:eastAsia="Arial Unicode MS" w:cs="Arial Unicode MS"/>
          <w:sz w:val="22"/>
          <w:szCs w:val="22"/>
          <w:lang w:val="en-US"/>
        </w:rPr>
        <w:t xml:space="preserve">to do by hand. Our database seeks to solve this problem by providing </w:t>
      </w:r>
      <w:r>
        <w:rPr>
          <w:rFonts w:eastAsia="Arial Unicode MS" w:cs="Arial Unicode MS"/>
          <w:sz w:val="22"/>
          <w:szCs w:val="22"/>
          <w:lang w:val="en-US"/>
        </w:rPr>
        <w:t>automation of these checks in</w:t>
      </w:r>
      <w:r>
        <w:rPr>
          <w:rFonts w:eastAsia="Arial Unicode MS" w:cs="Arial Unicode MS"/>
          <w:sz w:val="22"/>
          <w:szCs w:val="22"/>
          <w:lang w:val="en-US"/>
        </w:rPr>
        <w:t xml:space="preserve"> an employee management system that will track employee</w:t>
      </w:r>
      <w:r>
        <w:rPr>
          <w:rFonts w:eastAsia="Arial Unicode MS" w:cs="Arial Unicode MS"/>
          <w:sz w:val="22"/>
          <w:szCs w:val="22"/>
          <w:lang w:val="en-US"/>
        </w:rPr>
        <w:t>s</w:t>
      </w:r>
      <w:r>
        <w:rPr>
          <w:rFonts w:eastAsia="Arial Unicode MS" w:cs="Arial Unicode MS"/>
          <w:sz w:val="22"/>
          <w:szCs w:val="22"/>
          <w:lang w:val="en-US"/>
        </w:rPr>
        <w:t xml:space="preserve"> and</w:t>
      </w:r>
      <w:r>
        <w:rPr>
          <w:rFonts w:eastAsia="Arial Unicode MS" w:cs="Arial Unicode MS"/>
          <w:sz w:val="22"/>
          <w:szCs w:val="22"/>
          <w:lang w:val="en-US"/>
        </w:rPr>
        <w:t xml:space="preserve"> their work</w:t>
      </w:r>
      <w:r>
        <w:rPr>
          <w:rFonts w:eastAsia="Arial Unicode MS" w:cs="Arial Unicode MS"/>
          <w:sz w:val="22"/>
          <w:szCs w:val="22"/>
          <w:lang w:val="en-US"/>
        </w:rPr>
        <w:t xml:space="preserve"> availability given </w:t>
      </w:r>
      <w:r>
        <w:rPr>
          <w:rFonts w:eastAsia="Arial Unicode MS" w:cs="Arial Unicode MS"/>
          <w:sz w:val="22"/>
          <w:szCs w:val="22"/>
          <w:lang w:val="en-US"/>
        </w:rPr>
        <w:t>the above</w:t>
      </w:r>
      <w:r>
        <w:rPr>
          <w:rFonts w:eastAsia="Arial Unicode MS" w:cs="Arial Unicode MS"/>
          <w:sz w:val="22"/>
          <w:szCs w:val="22"/>
          <w:lang w:val="en-US"/>
        </w:rPr>
        <w:t xml:space="preserve"> </w:t>
      </w:r>
      <w:r>
        <w:rPr>
          <w:rFonts w:eastAsia="Arial Unicode MS" w:cs="Arial Unicode MS"/>
          <w:sz w:val="22"/>
          <w:szCs w:val="22"/>
          <w:lang w:val="en-US"/>
        </w:rPr>
        <w:t>constraints,</w:t>
      </w:r>
      <w:r>
        <w:rPr>
          <w:rFonts w:eastAsia="Arial Unicode MS" w:cs="Arial Unicode MS"/>
          <w:sz w:val="22"/>
          <w:szCs w:val="22"/>
          <w:lang w:val="en-US"/>
        </w:rPr>
        <w:t xml:space="preserve"> so </w:t>
      </w:r>
      <w:r>
        <w:rPr>
          <w:rFonts w:eastAsia="Arial Unicode MS" w:cs="Arial Unicode MS"/>
          <w:sz w:val="22"/>
          <w:szCs w:val="22"/>
          <w:lang w:val="en-US"/>
        </w:rPr>
        <w:t>that</w:t>
      </w:r>
      <w:r>
        <w:rPr>
          <w:rFonts w:eastAsia="Arial Unicode MS" w:cs="Arial Unicode MS"/>
          <w:sz w:val="22"/>
          <w:szCs w:val="22"/>
          <w:lang w:val="en-US"/>
        </w:rPr>
        <w:t xml:space="preserve"> managers can quickly </w:t>
      </w:r>
      <w:r>
        <w:rPr>
          <w:rFonts w:eastAsia="Arial Unicode MS" w:cs="Arial Unicode MS"/>
          <w:sz w:val="22"/>
          <w:szCs w:val="22"/>
          <w:lang w:val="en-US"/>
        </w:rPr>
        <w:t>and accurately</w:t>
      </w:r>
      <w:r>
        <w:rPr>
          <w:rFonts w:eastAsia="Arial Unicode MS" w:cs="Arial Unicode MS"/>
          <w:sz w:val="22"/>
          <w:szCs w:val="22"/>
          <w:lang w:val="en-US"/>
        </w:rPr>
        <w:t xml:space="preserve"> schedule employees </w:t>
      </w:r>
      <w:r>
        <w:rPr>
          <w:rFonts w:eastAsia="Arial Unicode MS" w:cs="Arial Unicode MS"/>
          <w:sz w:val="22"/>
          <w:szCs w:val="22"/>
          <w:lang w:val="en-US"/>
        </w:rPr>
        <w:t>for the weekly schedule</w:t>
      </w:r>
      <w:r>
        <w:rPr>
          <w:rFonts w:eastAsia="Arial Unicode MS" w:cs="Arial Unicode MS"/>
          <w:sz w:val="22"/>
          <w:szCs w:val="22"/>
          <w:lang w:val="en-US"/>
        </w:rPr>
        <w:t xml:space="preserve">. Employees will also be able to sign into the front end with a different set of permissions, allowing them to view the weekly schedule without </w:t>
      </w:r>
      <w:r>
        <w:rPr>
          <w:rFonts w:eastAsia="Arial Unicode MS" w:cs="Arial Unicode MS"/>
          <w:sz w:val="22"/>
          <w:szCs w:val="22"/>
          <w:lang w:val="en-US"/>
        </w:rPr>
        <w:t xml:space="preserve">have the ability to </w:t>
      </w:r>
      <w:r>
        <w:rPr>
          <w:rFonts w:eastAsia="Arial Unicode MS" w:cs="Arial Unicode MS"/>
          <w:sz w:val="22"/>
          <w:szCs w:val="22"/>
          <w:lang w:val="en-US"/>
        </w:rPr>
        <w:t xml:space="preserve">modify it. </w:t>
      </w:r>
      <w:r>
        <w:rPr>
          <w:rFonts w:eastAsia="Arial Unicode MS" w:cs="Arial Unicode MS"/>
          <w:sz w:val="22"/>
          <w:szCs w:val="22"/>
          <w:lang w:val="en-US"/>
        </w:rPr>
        <w:t>Th</w:t>
      </w:r>
      <w:r>
        <w:rPr>
          <w:rFonts w:eastAsia="Arial Unicode MS" w:cs="Arial Unicode MS"/>
          <w:sz w:val="22"/>
          <w:szCs w:val="22"/>
          <w:lang w:val="en-US"/>
        </w:rPr>
        <w:t>is</w:t>
      </w:r>
      <w:r>
        <w:rPr>
          <w:rFonts w:eastAsia="Arial Unicode MS" w:cs="Arial Unicode MS"/>
          <w:sz w:val="22"/>
          <w:szCs w:val="22"/>
          <w:lang w:val="en-US"/>
        </w:rPr>
        <w:t xml:space="preserve"> will </w:t>
      </w:r>
      <w:r>
        <w:rPr>
          <w:rFonts w:eastAsia="Arial Unicode MS" w:cs="Arial Unicode MS"/>
          <w:sz w:val="22"/>
          <w:szCs w:val="22"/>
          <w:lang w:val="en-US"/>
        </w:rPr>
        <w:t>provide them</w:t>
      </w:r>
      <w:r>
        <w:rPr>
          <w:rFonts w:eastAsia="Arial Unicode MS" w:cs="Arial Unicode MS"/>
          <w:sz w:val="22"/>
          <w:szCs w:val="22"/>
          <w:lang w:val="en-US"/>
        </w:rPr>
        <w:t xml:space="preserve"> access to the latest copy of the schedule </w:t>
      </w:r>
      <w:r>
        <w:rPr>
          <w:rFonts w:eastAsia="Arial Unicode MS" w:cs="Arial Unicode MS"/>
          <w:sz w:val="22"/>
          <w:szCs w:val="22"/>
          <w:lang w:val="en-US"/>
        </w:rPr>
        <w:t>anywhere they can access the internet.</w:t>
      </w:r>
    </w:p>
    <w:p>
      <w:pPr>
        <w:pStyle w:val="BodyA"/>
        <w:rPr/>
      </w:pPr>
      <w:r>
        <w:rPr/>
      </w:r>
    </w:p>
    <w:p>
      <w:pPr>
        <w:pStyle w:val="BodyA"/>
        <w:rPr>
          <w:rFonts w:eastAsia="Arial Unicode MS" w:cs="Arial Unicode MS"/>
          <w:sz w:val="22"/>
          <w:szCs w:val="22"/>
          <w:lang w:val="en-US"/>
        </w:rPr>
      </w:pPr>
      <w:r>
        <w:rPr/>
        <w:t xml:space="preserve">The main entities needed to represent this employee scheduling database are Employees, Roles (or Employee Positions), and </w:t>
      </w:r>
      <w:r>
        <w:rPr/>
        <w:t xml:space="preserve">weekly </w:t>
      </w:r>
      <w:r>
        <w:rPr/>
        <w:t>Shift</w:t>
      </w:r>
      <w:r>
        <w:rPr/>
        <w:t>s</w:t>
      </w:r>
      <w:r>
        <w:rPr/>
        <w:t xml:space="preserve">. Although other entities will be included to represent the remainder of the shop, these are the entities needed to the database's primary purpose. </w:t>
      </w:r>
      <w:r>
        <w:rPr>
          <w:rFonts w:eastAsia="Arial Unicode MS" w:cs="Arial Unicode MS"/>
          <w:sz w:val="22"/>
          <w:szCs w:val="22"/>
          <w:lang w:val="en-US"/>
        </w:rPr>
        <w:t>This front end will focus on coordinating employee scheduling with shift openings, in addition to displaying Supply Deliveries to help employees prepare for the day.</w:t>
      </w:r>
    </w:p>
    <w:p>
      <w:pPr>
        <w:pStyle w:val="BodyA"/>
        <w:rPr/>
      </w:pPr>
      <w:r>
        <w:rPr/>
      </w:r>
    </w:p>
    <w:p>
      <w:pPr>
        <w:pStyle w:val="BodyA"/>
        <w:rPr>
          <w:rFonts w:eastAsia="Arial Unicode MS" w:cs="Arial Unicode MS"/>
          <w:sz w:val="22"/>
          <w:szCs w:val="22"/>
          <w:lang w:val="en-US"/>
        </w:rPr>
      </w:pPr>
      <w:r>
        <w:rPr>
          <w:rFonts w:eastAsia="Arial Unicode MS" w:cs="Arial Unicode MS"/>
          <w:sz w:val="22"/>
          <w:szCs w:val="22"/>
          <w:lang w:val="en-US"/>
        </w:rPr>
        <w:t>Employee entities store basic employee information such as first name, last name, birthday, and phone number. They also store information pertinent to scheduling: dates when employees were employed and unemployed, and the maximum number of hours employees desire per week.</w:t>
      </w:r>
    </w:p>
    <w:p>
      <w:pPr>
        <w:pStyle w:val="BodyA"/>
        <w:rPr/>
      </w:pPr>
      <w:r>
        <w:rPr/>
      </w:r>
    </w:p>
    <w:p>
      <w:pPr>
        <w:pStyle w:val="BodyA"/>
        <w:rPr>
          <w:rFonts w:eastAsia="Arial Unicode MS" w:cs="Arial Unicode MS"/>
          <w:sz w:val="22"/>
          <w:szCs w:val="22"/>
          <w:lang w:val="en-US"/>
        </w:rPr>
      </w:pPr>
      <w:r>
        <w:rPr>
          <w:rFonts w:eastAsia="Arial Unicode MS" w:cs="Arial Unicode MS"/>
          <w:sz w:val="22"/>
          <w:szCs w:val="22"/>
          <w:lang w:val="en-US"/>
        </w:rPr>
        <w:t>Role entities simply store the different positions an employee can work; the only attribute they store are the names of different positions within the company. Most of the relevant information regarding roles is in their relationship with Employee entities.</w:t>
      </w:r>
    </w:p>
    <w:p>
      <w:pPr>
        <w:pStyle w:val="BodyA"/>
        <w:rPr/>
      </w:pPr>
      <w:r>
        <w:rPr/>
      </w:r>
    </w:p>
    <w:p>
      <w:pPr>
        <w:pStyle w:val="BodyA"/>
        <w:rPr>
          <w:rFonts w:eastAsia="Arial Unicode MS" w:cs="Arial Unicode MS"/>
          <w:sz w:val="22"/>
          <w:szCs w:val="22"/>
          <w:lang w:val="en-US"/>
        </w:rPr>
      </w:pPr>
      <w:r>
        <w:rPr>
          <w:rFonts w:eastAsia="Arial Unicode MS" w:cs="Arial Unicode MS"/>
          <w:sz w:val="22"/>
          <w:szCs w:val="22"/>
          <w:lang w:val="en-US"/>
        </w:rPr>
        <w:t>Finally, shift entities store information pertaining to a particular time slot for an entire week.</w:t>
      </w:r>
    </w:p>
    <w:p>
      <w:pPr>
        <w:pStyle w:val="BodyA"/>
        <w:rPr>
          <w:rFonts w:eastAsia="Arial Unicode MS" w:cs="Arial Unicode MS"/>
          <w:sz w:val="22"/>
          <w:szCs w:val="22"/>
          <w:lang w:val="en-US"/>
        </w:rPr>
      </w:pPr>
      <w:r>
        <w:rPr>
          <w:rFonts w:eastAsia="Arial Unicode MS" w:cs="Arial Unicode MS"/>
          <w:sz w:val="22"/>
          <w:szCs w:val="22"/>
          <w:lang w:val="en-US"/>
        </w:rPr>
        <w:t>…</w:t>
      </w:r>
      <w:r>
        <w:rPr>
          <w:rFonts w:eastAsia="Arial Unicode MS" w:cs="Arial Unicode MS"/>
          <w:sz w:val="22"/>
          <w:szCs w:val="22"/>
          <w:lang w:val="en-US"/>
        </w:rPr>
        <w:t>.</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1.</w:t>
      </w:r>
      <w:r>
        <w:rPr>
          <w:rFonts w:eastAsia="Arial Unicode MS" w:cs="Arial Unicode MS"/>
          <w:sz w:val="22"/>
          <w:szCs w:val="22"/>
          <w:lang w:val="en-US"/>
        </w:rPr>
        <w:t>1.</w:t>
      </w:r>
      <w:r>
        <w:rPr>
          <w:rFonts w:eastAsia="Arial Unicode MS" w:cs="Arial Unicode MS"/>
          <w:sz w:val="22"/>
          <w:szCs w:val="22"/>
          <w:lang w:val="en-US"/>
        </w:rPr>
        <w:t>4 Itemized descriptions of Entity Sets and Relationship Sets:</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including their names, meaning, attribute names and detail properties of each attributes, cardinalities and participation constraints of relationship.</w:t>
      </w:r>
    </w:p>
    <w:p>
      <w:pPr>
        <w:pStyle w:val="BodyA"/>
        <w:rPr>
          <w:sz w:val="22"/>
          <w:szCs w:val="22"/>
        </w:rPr>
      </w:pPr>
      <w:r>
        <w:rPr>
          <w:sz w:val="22"/>
          <w:szCs w:val="22"/>
        </w:rPr>
      </w:r>
    </w:p>
    <w:p>
      <w:pPr>
        <w:pStyle w:val="BodyA"/>
        <w:numPr>
          <w:ilvl w:val="0"/>
          <w:numId w:val="1"/>
        </w:numPr>
        <w:ind w:left="180" w:right="0" w:hanging="180"/>
        <w:rPr>
          <w:rFonts w:eastAsia="Arial Unicode MS" w:cs="Arial Unicode MS"/>
          <w:sz w:val="22"/>
          <w:szCs w:val="22"/>
          <w:lang w:val="it-IT"/>
        </w:rPr>
      </w:pPr>
      <w:r>
        <w:rPr>
          <w:rFonts w:eastAsia="Arial Unicode MS" w:cs="Arial Unicode MS"/>
          <w:sz w:val="22"/>
          <w:szCs w:val="22"/>
          <w:lang w:val="en-US"/>
        </w:rPr>
        <w:t xml:space="preserve">employee (id, is_manager, first_name, </w:t>
      </w:r>
      <w:r>
        <w:rPr>
          <w:rFonts w:eastAsia="Arial Unicode MS" w:cs="Arial Unicode MS"/>
          <w:sz w:val="22"/>
          <w:szCs w:val="22"/>
          <w:lang w:val="it-IT"/>
        </w:rPr>
        <w:t xml:space="preserve">last_name, </w:t>
      </w:r>
      <w:r>
        <w:rPr>
          <w:rFonts w:eastAsia="Arial Unicode MS" w:cs="Arial Unicode MS"/>
          <w:sz w:val="22"/>
          <w:szCs w:val="22"/>
          <w:lang w:val="en-US"/>
        </w:rPr>
        <w:t xml:space="preserve">date_employed, date_unemployed, birth_date, </w:t>
      </w:r>
      <w:r>
        <w:rPr>
          <w:rFonts w:eastAsia="Arial Unicode MS" w:cs="Arial Unicode MS"/>
          <w:sz w:val="22"/>
          <w:szCs w:val="22"/>
          <w:lang w:val="nl-NL"/>
        </w:rPr>
        <w:t xml:space="preserve">max_hours_per_week, </w:t>
      </w:r>
      <w:r>
        <w:rPr>
          <w:rFonts w:eastAsia="Arial Unicode MS" w:cs="Arial Unicode MS"/>
          <w:sz w:val="22"/>
          <w:szCs w:val="22"/>
          <w:lang w:val="it-IT"/>
        </w:rPr>
        <w:t>phone_number)</w:t>
      </w:r>
    </w:p>
    <w:p>
      <w:pPr>
        <w:pStyle w:val="BodyA"/>
        <w:numPr>
          <w:ilvl w:val="0"/>
          <w:numId w:val="2"/>
        </w:numPr>
        <w:ind w:left="180" w:right="0" w:hanging="180"/>
        <w:rPr>
          <w:rFonts w:eastAsia="Arial Unicode MS" w:cs="Arial Unicode MS"/>
          <w:sz w:val="22"/>
          <w:szCs w:val="22"/>
          <w:lang w:val="it-IT"/>
        </w:rPr>
      </w:pPr>
      <w:r>
        <w:rPr>
          <w:rFonts w:eastAsia="Arial Unicode MS" w:cs="Arial Unicode MS"/>
          <w:sz w:val="22"/>
          <w:szCs w:val="22"/>
          <w:lang w:val="en-US"/>
        </w:rPr>
        <w:t>role (</w:t>
      </w:r>
      <w:r>
        <w:rPr>
          <w:rFonts w:eastAsia="Arial Unicode MS" w:cs="Arial Unicode MS"/>
          <w:sz w:val="22"/>
          <w:szCs w:val="22"/>
          <w:lang w:val="nl-NL"/>
        </w:rPr>
        <w:t xml:space="preserve">id, </w:t>
      </w:r>
      <w:r>
        <w:rPr>
          <w:rFonts w:eastAsia="Arial Unicode MS" w:cs="Arial Unicode MS"/>
          <w:sz w:val="22"/>
          <w:szCs w:val="22"/>
          <w:lang w:val="it-IT"/>
        </w:rPr>
        <w:t>title)</w:t>
      </w:r>
    </w:p>
    <w:p>
      <w:pPr>
        <w:pStyle w:val="BodyA"/>
        <w:numPr>
          <w:ilvl w:val="0"/>
          <w:numId w:val="3"/>
        </w:numPr>
        <w:ind w:left="180" w:right="0" w:hanging="180"/>
        <w:rPr>
          <w:rFonts w:eastAsia="Arial Unicode MS" w:cs="Arial Unicode MS"/>
          <w:sz w:val="22"/>
          <w:szCs w:val="22"/>
          <w:lang w:val="nl-NL"/>
        </w:rPr>
      </w:pPr>
      <w:r>
        <w:rPr>
          <w:rFonts w:eastAsia="Arial Unicode MS" w:cs="Arial Unicode MS"/>
          <w:sz w:val="22"/>
          <w:szCs w:val="22"/>
          <w:lang w:val="en-US"/>
        </w:rPr>
        <w:t xml:space="preserve">shift (id, </w:t>
      </w:r>
      <w:r>
        <w:rPr>
          <w:rFonts w:eastAsia="Arial Unicode MS" w:cs="Arial Unicode MS"/>
          <w:sz w:val="22"/>
          <w:szCs w:val="22"/>
          <w:lang w:val="it-IT"/>
        </w:rPr>
        <w:t xml:space="preserve">title, </w:t>
      </w:r>
      <w:r>
        <w:rPr>
          <w:rFonts w:eastAsia="Arial Unicode MS" w:cs="Arial Unicode MS"/>
          <w:sz w:val="22"/>
          <w:szCs w:val="22"/>
          <w:lang w:val="en-US"/>
        </w:rPr>
        <w:t xml:space="preserve">weekday_start, weekday_end, </w:t>
      </w:r>
      <w:r>
        <w:rPr>
          <w:rFonts w:eastAsia="Arial Unicode MS" w:cs="Arial Unicode MS"/>
          <w:sz w:val="22"/>
          <w:szCs w:val="22"/>
          <w:lang w:val="nl-NL"/>
        </w:rPr>
        <w:t>weekend_start, weekend_end)</w:t>
      </w:r>
    </w:p>
    <w:p>
      <w:pPr>
        <w:pStyle w:val="BodyA"/>
        <w:numPr>
          <w:ilvl w:val="0"/>
          <w:numId w:val="4"/>
        </w:numPr>
        <w:ind w:left="180" w:right="0" w:hanging="180"/>
        <w:rPr>
          <w:rFonts w:eastAsia="Arial Unicode MS" w:cs="Arial Unicode MS"/>
          <w:sz w:val="22"/>
          <w:szCs w:val="22"/>
          <w:lang w:val="en-US"/>
        </w:rPr>
      </w:pPr>
      <w:r>
        <w:rPr>
          <w:rFonts w:eastAsia="Arial Unicode MS" w:cs="Arial Unicode MS"/>
          <w:sz w:val="22"/>
          <w:szCs w:val="22"/>
          <w:lang w:val="en-US"/>
        </w:rPr>
        <w:t>delivery (id, title</w:t>
      </w:r>
      <w:r>
        <w:rPr>
          <w:rFonts w:eastAsia="Arial Unicode MS" w:cs="Arial Unicode MS"/>
          <w:lang w:val="it-IT"/>
        </w:rPr>
        <w:t xml:space="preserve">, </w:t>
      </w:r>
      <w:r>
        <w:rPr>
          <w:rFonts w:eastAsia="Arial Unicode MS" w:cs="Arial Unicode MS"/>
          <w:sz w:val="22"/>
          <w:szCs w:val="22"/>
          <w:lang w:val="en-US"/>
        </w:rPr>
        <w:t>weekdays)</w:t>
      </w:r>
    </w:p>
    <w:p>
      <w:pPr>
        <w:pStyle w:val="BodyA"/>
        <w:numPr>
          <w:ilvl w:val="0"/>
          <w:numId w:val="4"/>
        </w:numPr>
        <w:ind w:left="180" w:right="0" w:hanging="180"/>
        <w:rPr>
          <w:rFonts w:eastAsia="Arial Unicode MS" w:cs="Arial Unicode MS"/>
          <w:sz w:val="22"/>
          <w:szCs w:val="22"/>
          <w:lang w:val="en-US"/>
        </w:rPr>
      </w:pPr>
      <w:r>
        <w:rPr>
          <w:rFonts w:eastAsia="Arial Unicode MS" w:cs="Arial Unicode MS"/>
          <w:sz w:val="22"/>
          <w:szCs w:val="22"/>
          <w:lang w:val="en-US"/>
        </w:rPr>
        <w:t>ingredients (id, name, available, date_expired)</w:t>
      </w:r>
    </w:p>
    <w:p>
      <w:pPr>
        <w:pStyle w:val="BodyA"/>
        <w:numPr>
          <w:ilvl w:val="0"/>
          <w:numId w:val="4"/>
        </w:numPr>
        <w:ind w:left="180" w:right="0" w:hanging="180"/>
        <w:rPr>
          <w:rFonts w:eastAsia="Arial Unicode MS" w:cs="Arial Unicode MS"/>
          <w:sz w:val="22"/>
          <w:szCs w:val="22"/>
          <w:lang w:val="en-US"/>
        </w:rPr>
      </w:pPr>
      <w:r>
        <w:rPr>
          <w:rFonts w:eastAsia="Arial Unicode MS" w:cs="Arial Unicode MS"/>
          <w:sz w:val="22"/>
          <w:szCs w:val="22"/>
          <w:lang w:val="en-US"/>
        </w:rPr>
        <w:t>menu_item (id, name, type, price, photo)</w:t>
      </w:r>
    </w:p>
    <w:p>
      <w:pPr>
        <w:pStyle w:val="BodyA"/>
        <w:numPr>
          <w:ilvl w:val="0"/>
          <w:numId w:val="4"/>
        </w:numPr>
        <w:ind w:left="180" w:right="0" w:hanging="180"/>
        <w:rPr>
          <w:rFonts w:eastAsia="Arial Unicode MS" w:cs="Arial Unicode MS"/>
          <w:sz w:val="22"/>
          <w:szCs w:val="22"/>
          <w:lang w:val="en-US"/>
        </w:rPr>
      </w:pPr>
      <w:r>
        <w:rPr>
          <w:rFonts w:eastAsia="Arial Unicode MS" w:cs="Arial Unicode MS"/>
          <w:sz w:val="22"/>
          <w:szCs w:val="22"/>
          <w:lang w:val="en-US"/>
        </w:rPr>
        <w:t>transaction (id, date)</w:t>
      </w:r>
    </w:p>
    <w:p>
      <w:pPr>
        <w:pStyle w:val="BodyA"/>
        <w:numPr>
          <w:ilvl w:val="0"/>
          <w:numId w:val="5"/>
        </w:numPr>
        <w:ind w:left="180" w:right="0" w:hanging="180"/>
        <w:rPr>
          <w:rFonts w:eastAsia="Arial Unicode MS" w:cs="Arial Unicode MS"/>
          <w:sz w:val="22"/>
          <w:szCs w:val="22"/>
          <w:lang w:val="en-US"/>
        </w:rPr>
      </w:pPr>
      <w:r>
        <w:rPr>
          <w:rFonts w:eastAsia="Arial Unicode MS" w:cs="Arial Unicode MS"/>
          <w:sz w:val="22"/>
          <w:szCs w:val="22"/>
          <w:lang w:val="en-US"/>
        </w:rPr>
        <w:t>requests_off (requested_by, approved_by, start_date, end_date)</w:t>
      </w:r>
    </w:p>
    <w:p>
      <w:pPr>
        <w:pStyle w:val="BodyA"/>
        <w:numPr>
          <w:ilvl w:val="0"/>
          <w:numId w:val="6"/>
        </w:numPr>
        <w:ind w:left="180" w:right="0" w:hanging="180"/>
        <w:rPr>
          <w:rFonts w:eastAsia="Arial Unicode MS" w:cs="Arial Unicode MS"/>
          <w:sz w:val="22"/>
          <w:szCs w:val="22"/>
          <w:lang w:val="en-US"/>
        </w:rPr>
      </w:pPr>
      <w:r>
        <w:rPr>
          <w:rFonts w:eastAsia="Arial Unicode MS" w:cs="Arial Unicode MS"/>
          <w:sz w:val="22"/>
          <w:szCs w:val="22"/>
          <w:lang w:val="en-US"/>
        </w:rPr>
        <w:t>has_role (employee_id, role_id, is_training, date_acquired, date_removed, is_primary, max_days_per_week)</w:t>
      </w:r>
    </w:p>
    <w:p>
      <w:pPr>
        <w:pStyle w:val="BodyA"/>
        <w:numPr>
          <w:ilvl w:val="0"/>
          <w:numId w:val="7"/>
        </w:numPr>
        <w:ind w:left="180" w:right="0" w:hanging="180"/>
        <w:rPr>
          <w:rFonts w:eastAsia="Arial Unicode MS" w:cs="Arial Unicode MS"/>
          <w:sz w:val="22"/>
          <w:szCs w:val="22"/>
          <w:lang w:val="en-US"/>
        </w:rPr>
      </w:pPr>
      <w:r>
        <w:rPr>
          <w:rFonts w:eastAsia="Arial Unicode MS" w:cs="Arial Unicode MS"/>
          <w:sz w:val="22"/>
          <w:szCs w:val="22"/>
          <w:lang w:val="en-US"/>
        </w:rPr>
        <w:t>has_shifts (role_id  integer, shift_id integer)</w:t>
      </w:r>
    </w:p>
    <w:p>
      <w:pPr>
        <w:pStyle w:val="BodyA"/>
        <w:numPr>
          <w:ilvl w:val="0"/>
          <w:numId w:val="8"/>
        </w:numPr>
        <w:ind w:left="180" w:right="0" w:hanging="180"/>
        <w:rPr>
          <w:rFonts w:eastAsia="Arial Unicode MS" w:cs="Arial Unicode MS"/>
          <w:sz w:val="22"/>
          <w:szCs w:val="22"/>
          <w:lang w:val="en-US"/>
        </w:rPr>
      </w:pPr>
      <w:r>
        <w:rPr>
          <w:rFonts w:eastAsia="Arial Unicode MS" w:cs="Arial Unicode MS"/>
          <w:sz w:val="22"/>
          <w:szCs w:val="22"/>
          <w:lang w:val="en-US"/>
        </w:rPr>
        <w:t>is_scheduled_for (employee_id, shift_id, date_scheduled)</w:t>
      </w:r>
    </w:p>
    <w:p>
      <w:pPr>
        <w:pStyle w:val="BodyA"/>
        <w:numPr>
          <w:ilvl w:val="0"/>
          <w:numId w:val="9"/>
        </w:numPr>
        <w:ind w:left="180" w:right="0" w:hanging="180"/>
        <w:rPr>
          <w:rFonts w:eastAsia="Arial Unicode MS" w:cs="Arial Unicode MS"/>
          <w:sz w:val="22"/>
          <w:szCs w:val="22"/>
          <w:lang w:val="en-US"/>
        </w:rPr>
      </w:pPr>
      <w:r>
        <w:rPr>
          <w:rFonts w:eastAsia="Arial Unicode MS" w:cs="Arial Unicode MS"/>
          <w:sz w:val="22"/>
          <w:szCs w:val="22"/>
          <w:lang w:val="en-US"/>
        </w:rPr>
        <w:t>has_availability_for (employee_id integer, shift_id)</w:t>
      </w:r>
    </w:p>
    <w:p>
      <w:pPr>
        <w:pStyle w:val="BodyA"/>
        <w:numPr>
          <w:ilvl w:val="0"/>
          <w:numId w:val="10"/>
        </w:numPr>
        <w:ind w:left="180" w:right="0" w:hanging="180"/>
        <w:rPr>
          <w:rFonts w:eastAsia="Arial Unicode MS" w:cs="Arial Unicode MS"/>
          <w:sz w:val="22"/>
          <w:szCs w:val="22"/>
          <w:lang w:val="en-US"/>
        </w:rPr>
      </w:pPr>
      <w:r>
        <w:rPr>
          <w:rFonts w:eastAsia="Arial Unicode MS" w:cs="Arial Unicode MS"/>
          <w:sz w:val="22"/>
          <w:szCs w:val="22"/>
          <w:lang w:val="en-US"/>
        </w:rPr>
        <w:t>cannot_work_with (employee1_id, employee2_id)</w:t>
      </w:r>
    </w:p>
    <w:p>
      <w:pPr>
        <w:pStyle w:val="BodyA"/>
        <w:numPr>
          <w:ilvl w:val="0"/>
          <w:numId w:val="10"/>
        </w:numPr>
        <w:ind w:left="180" w:right="0" w:hanging="180"/>
        <w:rPr>
          <w:rFonts w:eastAsia="Arial Unicode MS" w:cs="Arial Unicode MS"/>
          <w:sz w:val="22"/>
          <w:szCs w:val="22"/>
          <w:lang w:val="en-US"/>
        </w:rPr>
      </w:pPr>
      <w:r>
        <w:rPr>
          <w:rFonts w:eastAsia="Arial Unicode MS" w:cs="Arial Unicode MS"/>
          <w:sz w:val="22"/>
          <w:szCs w:val="22"/>
          <w:lang w:val="en-US"/>
        </w:rPr>
        <w:t>delivers (ingredient_id, delivery_id)</w:t>
      </w:r>
    </w:p>
    <w:p>
      <w:pPr>
        <w:pStyle w:val="BodyA"/>
        <w:numPr>
          <w:ilvl w:val="0"/>
          <w:numId w:val="10"/>
        </w:numPr>
        <w:ind w:left="180" w:right="0" w:hanging="180"/>
        <w:rPr>
          <w:rFonts w:eastAsia="Arial Unicode MS" w:cs="Arial Unicode MS"/>
          <w:sz w:val="22"/>
          <w:szCs w:val="22"/>
          <w:lang w:val="en-US"/>
        </w:rPr>
      </w:pPr>
      <w:r>
        <w:rPr>
          <w:rFonts w:eastAsia="Arial Unicode MS" w:cs="Arial Unicode MS"/>
          <w:sz w:val="22"/>
          <w:szCs w:val="22"/>
          <w:lang w:val="en-US"/>
        </w:rPr>
        <w:t>used_in (ingredient_id, menu_item_id, quantity)</w:t>
      </w:r>
    </w:p>
    <w:p>
      <w:pPr>
        <w:pStyle w:val="BodyA"/>
        <w:numPr>
          <w:ilvl w:val="0"/>
          <w:numId w:val="10"/>
        </w:numPr>
        <w:ind w:left="180" w:right="0" w:hanging="180"/>
        <w:rPr>
          <w:rFonts w:eastAsia="Arial Unicode MS" w:cs="Arial Unicode MS"/>
          <w:sz w:val="22"/>
          <w:szCs w:val="22"/>
          <w:lang w:val="en-US"/>
        </w:rPr>
      </w:pPr>
      <w:r>
        <w:rPr>
          <w:rFonts w:eastAsia="Arial Unicode MS" w:cs="Arial Unicode MS"/>
          <w:sz w:val="22"/>
          <w:szCs w:val="22"/>
          <w:lang w:val="en-US"/>
        </w:rPr>
        <w:t>sold_in (menu_item_id, transaction_id, quantity)</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1.</w:t>
      </w:r>
      <w:r>
        <w:rPr>
          <w:rFonts w:eastAsia="Arial Unicode MS" w:cs="Arial Unicode MS"/>
          <w:sz w:val="22"/>
          <w:szCs w:val="22"/>
          <w:lang w:val="en-US"/>
        </w:rPr>
        <w:t>1.</w:t>
      </w:r>
      <w:r>
        <w:rPr>
          <w:rFonts w:eastAsia="Arial Unicode MS" w:cs="Arial Unicode MS"/>
          <w:sz w:val="22"/>
          <w:szCs w:val="22"/>
          <w:lang w:val="en-US"/>
        </w:rPr>
        <w:t>5 User Groups, Data Views, and Operations:</w:t>
      </w:r>
    </w:p>
    <w:p>
      <w:pPr>
        <w:pStyle w:val="BodyA"/>
        <w:rPr>
          <w:rFonts w:eastAsia="Arial Unicode MS" w:cs="Arial Unicode MS"/>
          <w:sz w:val="22"/>
          <w:szCs w:val="22"/>
          <w:lang w:val="en-US"/>
        </w:rPr>
      </w:pPr>
      <w:r>
        <w:rPr/>
        <w:t xml:space="preserve">The User Groups are primarily defined by the is_manager attribute within the Employee entity. This attribute dictates access to views that allow the user to add information to the database, as opposed to only visualize it. </w:t>
      </w:r>
      <w:r>
        <w:rPr>
          <w:rFonts w:eastAsia="Arial Unicode MS" w:cs="Arial Unicode MS"/>
          <w:sz w:val="22"/>
          <w:szCs w:val="22"/>
          <w:lang w:val="en-US"/>
        </w:rPr>
        <w:t>More specifically, User Groups are defined by Employee Roles; in descending order the privilege levels are: managers (branch manager and store owner), shift supervisors, and then all other employees (cashiers, janitors, food prep, etc).</w:t>
      </w:r>
    </w:p>
    <w:p>
      <w:pPr>
        <w:pStyle w:val="BodyA"/>
        <w:rPr/>
      </w:pPr>
      <w:r>
        <w:rPr/>
      </w:r>
    </w:p>
    <w:p>
      <w:pPr>
        <w:pStyle w:val="BodyA"/>
        <w:rPr>
          <w:rFonts w:eastAsia="Arial Unicode MS" w:cs="Arial Unicode MS"/>
          <w:sz w:val="22"/>
          <w:szCs w:val="22"/>
          <w:lang w:val="en-US"/>
        </w:rPr>
      </w:pPr>
      <w:r>
        <w:rPr>
          <w:rFonts w:eastAsia="Arial Unicode MS" w:cs="Arial Unicode MS"/>
          <w:sz w:val="22"/>
          <w:szCs w:val="22"/>
          <w:lang w:val="en-US"/>
        </w:rPr>
        <w:t>managers-</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reading, creating, updating and deleting schedules (past schedules may not be deleted)</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reading, creating, updating and deleting employees</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reading(view requests off), creating(submit requests off), and updating (approve/deny) requests off</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reading, creating, updating, and deleting scheduled weekly deliveries</w:t>
      </w:r>
    </w:p>
    <w:p>
      <w:pPr>
        <w:pStyle w:val="BodyA"/>
        <w:rPr/>
      </w:pPr>
      <w:r>
        <w:rPr/>
      </w:r>
    </w:p>
    <w:p>
      <w:pPr>
        <w:pStyle w:val="BodyA"/>
        <w:rPr>
          <w:rFonts w:eastAsia="Arial Unicode MS" w:cs="Arial Unicode MS"/>
          <w:sz w:val="22"/>
          <w:szCs w:val="22"/>
          <w:lang w:val="en-US"/>
        </w:rPr>
      </w:pPr>
      <w:r>
        <w:rPr>
          <w:rFonts w:eastAsia="Arial Unicode MS" w:cs="Arial Unicode MS"/>
          <w:sz w:val="22"/>
          <w:szCs w:val="22"/>
          <w:lang w:val="en-US"/>
        </w:rPr>
        <w:t>all employees-</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reading schedules</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reading (view own requests off only), creating(submit requests off), and updating (cancel own requests off)</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reading weekly deliveries (shown on schedule)</w:t>
      </w:r>
    </w:p>
    <w:p>
      <w:pPr>
        <w:pStyle w:val="BodyA"/>
        <w:rPr/>
      </w:pPr>
      <w:r>
        <w:rPr/>
      </w:r>
    </w:p>
    <w:p>
      <w:pPr>
        <w:pStyle w:val="BodyA"/>
        <w:pageBreakBefore/>
        <w:rPr>
          <w:rFonts w:eastAsia="Arial Unicode MS" w:cs="Arial Unicode MS"/>
          <w:sz w:val="22"/>
          <w:szCs w:val="22"/>
          <w:lang w:val="en-US"/>
        </w:rPr>
      </w:pPr>
      <w:r>
        <w:rPr>
          <w:rFonts w:eastAsia="Arial Unicode MS" w:cs="Arial Unicode MS"/>
          <w:sz w:val="22"/>
          <w:szCs w:val="22"/>
          <w:lang w:val="en-US"/>
        </w:rPr>
        <w:t>For step 2, document the conceptual database design</w:t>
      </w:r>
    </w:p>
    <w:p>
      <w:pPr>
        <w:pStyle w:val="BodyA"/>
        <w:rPr>
          <w:sz w:val="22"/>
          <w:szCs w:val="22"/>
        </w:rPr>
      </w:pPr>
      <w:r>
        <w:rPr>
          <w:sz w:val="22"/>
          <w:szCs w:val="22"/>
        </w:rPr>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Conceptual Database Design</w:t>
      </w:r>
    </w:p>
    <w:p>
      <w:pPr>
        <w:pStyle w:val="BodyA"/>
        <w:rPr>
          <w:sz w:val="22"/>
          <w:szCs w:val="22"/>
          <w:lang w:val="en-US"/>
        </w:rPr>
      </w:pPr>
      <w:r>
        <w:rPr>
          <w:sz w:val="22"/>
          <w:szCs w:val="22"/>
          <w:lang w:val="en-US"/>
        </w:rPr>
      </w:r>
    </w:p>
    <w:p>
      <w:pPr>
        <w:pStyle w:val="BodyA"/>
        <w:rPr>
          <w:rFonts w:eastAsia="Arial Unicode MS" w:cs="Arial Unicode MS"/>
          <w:sz w:val="22"/>
          <w:szCs w:val="22"/>
          <w:lang w:val="en-US"/>
        </w:rPr>
      </w:pPr>
      <w:r>
        <w:rPr>
          <w:rFonts w:eastAsia="Arial Unicode MS" w:cs="Arial Unicode MS"/>
          <w:sz w:val="22"/>
          <w:szCs w:val="22"/>
          <w:lang w:val="en-US"/>
        </w:rPr>
        <w:t>2.1 Entity Set Description</w:t>
      </w:r>
    </w:p>
    <w:p>
      <w:pPr>
        <w:pStyle w:val="BodyA"/>
        <w:rPr>
          <w:rFonts w:eastAsia="Arial Unicode MS" w:cs="Arial Unicode MS"/>
          <w:sz w:val="22"/>
          <w:szCs w:val="22"/>
          <w:lang w:val="en-US"/>
        </w:rPr>
      </w:pPr>
      <w:r>
        <w:rPr>
          <w:rFonts w:eastAsia="Arial Unicode MS" w:cs="Arial Unicode MS"/>
          <w:sz w:val="22"/>
          <w:szCs w:val="22"/>
          <w:lang w:val="en-US"/>
        </w:rPr>
        <w:t>Entity UVW:</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name (use intuitive name)</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description: what is the purpose of the entity type, what information are held in the entities of the relationship type, and other information about the entities in the set (such the frequencies of insertion, deletions, and updates).</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Attribute descriptions</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name</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description</w:t>
      </w:r>
    </w:p>
    <w:p>
      <w:pPr>
        <w:pStyle w:val="BodyA"/>
        <w:rPr>
          <w:rFonts w:eastAsia="Arial Unicode MS" w:cs="Arial Unicode MS"/>
          <w:sz w:val="22"/>
          <w:szCs w:val="22"/>
          <w:lang w:val="fr-FR"/>
        </w:rPr>
      </w:pPr>
      <w:r>
        <w:rPr>
          <w:rFonts w:eastAsia="Arial Unicode MS" w:cs="Arial Unicode MS"/>
          <w:sz w:val="22"/>
          <w:szCs w:val="22"/>
          <w:lang w:val="fr-FR"/>
        </w:rPr>
        <w:t xml:space="preserve">    </w:t>
      </w:r>
      <w:r>
        <w:rPr>
          <w:rFonts w:eastAsia="Arial Unicode MS" w:cs="Arial Unicode MS"/>
          <w:sz w:val="22"/>
          <w:szCs w:val="22"/>
          <w:lang w:val="fr-FR"/>
        </w:rPr>
        <w:t>domain/type</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value-range</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default value</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null value allowed or not?</w:t>
      </w:r>
    </w:p>
    <w:p>
      <w:pPr>
        <w:pStyle w:val="BodyA"/>
        <w:rPr>
          <w:rFonts w:eastAsia="Arial Unicode MS" w:cs="Arial Unicode MS"/>
          <w:sz w:val="22"/>
          <w:szCs w:val="22"/>
          <w:lang w:val="fr-FR"/>
        </w:rPr>
      </w:pPr>
      <w:r>
        <w:rPr>
          <w:rFonts w:eastAsia="Arial Unicode MS" w:cs="Arial Unicode MS"/>
          <w:sz w:val="22"/>
          <w:szCs w:val="22"/>
          <w:lang w:val="fr-FR"/>
        </w:rPr>
        <w:t xml:space="preserve">    </w:t>
      </w:r>
      <w:r>
        <w:rPr>
          <w:rFonts w:eastAsia="Arial Unicode MS" w:cs="Arial Unicode MS"/>
          <w:sz w:val="22"/>
          <w:szCs w:val="22"/>
          <w:lang w:val="fr-FR"/>
        </w:rPr>
        <w:t>Unique?</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single or multiple-value</w:t>
      </w:r>
    </w:p>
    <w:p>
      <w:pPr>
        <w:pStyle w:val="BodyA"/>
        <w:rPr/>
      </w:pPr>
      <w:r>
        <w:rPr/>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Simple of Composite</w:t>
      </w:r>
    </w:p>
    <w:p>
      <w:pPr>
        <w:pStyle w:val="BodyA"/>
        <w:rPr/>
      </w:pPr>
      <w:r>
        <w:rPr/>
      </w:r>
    </w:p>
    <w:p>
      <w:pPr>
        <w:pStyle w:val="BodyA"/>
        <w:rPr>
          <w:rFonts w:eastAsia="Arial Unicode MS" w:cs="Arial Unicode MS"/>
          <w:sz w:val="22"/>
          <w:szCs w:val="22"/>
          <w:lang w:val="it-IT"/>
        </w:rPr>
      </w:pPr>
      <w:r>
        <w:rPr>
          <w:rFonts w:eastAsia="Arial Unicode MS" w:cs="Arial Unicode MS"/>
          <w:sz w:val="22"/>
          <w:szCs w:val="22"/>
          <w:lang w:val="it-IT"/>
        </w:rPr>
        <w:t xml:space="preserve">    </w:t>
      </w:r>
      <w:r>
        <w:rPr>
          <w:rFonts w:eastAsia="Arial Unicode MS" w:cs="Arial Unicode MS"/>
          <w:sz w:val="22"/>
          <w:szCs w:val="22"/>
          <w:lang w:val="it-IT"/>
        </w:rPr>
        <w:t>candidate keys:</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primary key:</w:t>
      </w:r>
    </w:p>
    <w:p>
      <w:pPr>
        <w:pStyle w:val="BodyA"/>
        <w:rPr>
          <w:rFonts w:eastAsia="Arial Unicode MS" w:cs="Arial Unicode MS"/>
          <w:sz w:val="22"/>
          <w:szCs w:val="22"/>
          <w:lang w:val="de-DE"/>
        </w:rPr>
      </w:pPr>
      <w:r>
        <w:rPr>
          <w:rFonts w:eastAsia="Arial Unicode MS" w:cs="Arial Unicode MS"/>
          <w:sz w:val="22"/>
          <w:szCs w:val="22"/>
          <w:lang w:val="de-DE"/>
        </w:rPr>
        <w:t xml:space="preserve">    </w:t>
      </w:r>
      <w:r>
        <w:rPr>
          <w:rFonts w:eastAsia="Arial Unicode MS" w:cs="Arial Unicode MS"/>
          <w:sz w:val="22"/>
          <w:szCs w:val="22"/>
          <w:lang w:val="de-DE"/>
        </w:rPr>
        <w:t>Strong/Weak Entity</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Fields to be indexed</w:t>
      </w:r>
    </w:p>
    <w:p>
      <w:pPr>
        <w:pStyle w:val="BodyA"/>
        <w:rPr/>
      </w:pPr>
      <w:r>
        <w:rPr/>
      </w:r>
    </w:p>
    <w:p>
      <w:pPr>
        <w:pStyle w:val="BodyA"/>
        <w:rPr>
          <w:rFonts w:eastAsia="Arial Unicode MS" w:cs="Arial Unicode MS"/>
          <w:sz w:val="22"/>
          <w:szCs w:val="22"/>
          <w:lang w:val="en-US"/>
        </w:rPr>
      </w:pPr>
      <w:r>
        <w:rPr>
          <w:rFonts w:eastAsia="Arial Unicode MS" w:cs="Arial Unicode MS"/>
          <w:sz w:val="22"/>
          <w:szCs w:val="22"/>
          <w:lang w:val="en-US"/>
        </w:rPr>
        <w:t>Entity XYZ: …</w:t>
      </w:r>
    </w:p>
    <w:p>
      <w:pPr>
        <w:pStyle w:val="BodyA"/>
        <w:rPr/>
      </w:pPr>
      <w:r>
        <w:rPr/>
      </w:r>
    </w:p>
    <w:p>
      <w:pPr>
        <w:pStyle w:val="BodyA"/>
        <w:rPr>
          <w:rFonts w:eastAsia="Arial Unicode MS" w:cs="Arial Unicode MS"/>
          <w:sz w:val="22"/>
          <w:szCs w:val="22"/>
          <w:lang w:val="en-US"/>
        </w:rPr>
      </w:pPr>
      <w:r>
        <w:rPr>
          <w:rFonts w:eastAsia="Arial Unicode MS" w:cs="Arial Unicode MS"/>
          <w:sz w:val="22"/>
          <w:szCs w:val="22"/>
          <w:lang w:val="en-US"/>
        </w:rPr>
        <w:t>2.2 Relationship Set Description</w:t>
      </w:r>
    </w:p>
    <w:p>
      <w:pPr>
        <w:pStyle w:val="BodyA"/>
        <w:rPr/>
      </w:pPr>
      <w:r>
        <w:rPr/>
      </w:r>
    </w:p>
    <w:p>
      <w:pPr>
        <w:pStyle w:val="BodyA"/>
        <w:rPr>
          <w:rFonts w:eastAsia="Arial Unicode MS" w:cs="Arial Unicode MS"/>
          <w:sz w:val="22"/>
          <w:szCs w:val="22"/>
          <w:lang w:val="en-US"/>
        </w:rPr>
      </w:pPr>
      <w:r>
        <w:rPr>
          <w:rFonts w:eastAsia="Arial Unicode MS" w:cs="Arial Unicode MS"/>
          <w:sz w:val="22"/>
          <w:szCs w:val="22"/>
          <w:lang w:val="en-US"/>
        </w:rPr>
        <w:t>Relationship ...:</w:t>
      </w:r>
    </w:p>
    <w:p>
      <w:pPr>
        <w:pStyle w:val="BodyA"/>
        <w:rPr>
          <w:rFonts w:eastAsia="Arial Unicode MS" w:cs="Arial Unicode MS"/>
          <w:sz w:val="22"/>
          <w:szCs w:val="22"/>
          <w:lang w:val="de-DE"/>
        </w:rPr>
      </w:pPr>
      <w:r>
        <w:rPr>
          <w:rFonts w:eastAsia="Arial Unicode MS" w:cs="Arial Unicode MS"/>
          <w:sz w:val="22"/>
          <w:szCs w:val="22"/>
          <w:lang w:val="de-DE"/>
        </w:rPr>
        <w:t xml:space="preserve">    </w:t>
      </w:r>
      <w:r>
        <w:rPr>
          <w:rFonts w:eastAsia="Arial Unicode MS" w:cs="Arial Unicode MS"/>
          <w:sz w:val="22"/>
          <w:szCs w:val="22"/>
          <w:lang w:val="de-DE"/>
        </w:rPr>
        <w:t>Name (use intuitive name)</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description: What is the relationship type for, the purpose of relations, what are the entities involved, meaning of each descriptive data field. Multiplicities and mapping cardinality.</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Entity set involved</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Mapping cardinality</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Descriptive field</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Participation Constraint: Partial/optional or total/mandatory</w:t>
      </w:r>
    </w:p>
    <w:p>
      <w:pPr>
        <w:pStyle w:val="BodyA"/>
        <w:rPr/>
      </w:pPr>
      <w:r>
        <w:rPr/>
      </w:r>
    </w:p>
    <w:p>
      <w:pPr>
        <w:pStyle w:val="BodyA"/>
        <w:rPr>
          <w:rFonts w:eastAsia="Arial Unicode MS" w:cs="Arial Unicode MS"/>
          <w:sz w:val="22"/>
          <w:szCs w:val="22"/>
          <w:lang w:val="en-US"/>
        </w:rPr>
      </w:pPr>
      <w:r>
        <w:rPr>
          <w:rFonts w:eastAsia="Arial Unicode MS" w:cs="Arial Unicode MS"/>
          <w:sz w:val="22"/>
          <w:szCs w:val="22"/>
          <w:lang w:val="en-US"/>
        </w:rPr>
        <w:t>2.3 Related Entity Set</w:t>
      </w:r>
    </w:p>
    <w:p>
      <w:pPr>
        <w:pStyle w:val="BodyA"/>
        <w:rPr/>
      </w:pPr>
      <w:r>
        <w:rPr/>
      </w:r>
    </w:p>
    <w:p>
      <w:pPr>
        <w:pStyle w:val="BodyA"/>
        <w:rPr>
          <w:rFonts w:eastAsia="Arial Unicode MS" w:cs="Arial Unicode MS"/>
          <w:sz w:val="22"/>
          <w:szCs w:val="22"/>
          <w:lang w:val="en-US"/>
        </w:rPr>
      </w:pPr>
      <w:r>
        <w:rPr>
          <w:rFonts w:eastAsia="Arial Unicode MS" w:cs="Arial Unicode MS"/>
          <w:sz w:val="22"/>
          <w:szCs w:val="22"/>
          <w:lang w:val="en-US"/>
        </w:rPr>
        <w:t>Describe the following and point out entity types and relationships that are derived with the specialization/generalization process.</w:t>
      </w:r>
    </w:p>
    <w:p>
      <w:pPr>
        <w:pStyle w:val="BodyA"/>
        <w:rPr/>
      </w:pPr>
      <w:r>
        <w:rPr/>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Specialization/Generalization Relationships(is-A) Participation constraint Disjoint constraint</w:t>
      </w:r>
    </w:p>
    <w:p>
      <w:pPr>
        <w:pStyle w:val="BodyA"/>
        <w:rPr>
          <w:rFonts w:eastAsia="Arial Unicode MS" w:cs="Arial Unicode MS"/>
          <w:sz w:val="22"/>
          <w:szCs w:val="22"/>
          <w:lang w:val="en-US"/>
        </w:rPr>
      </w:pPr>
      <w:r>
        <w:rPr>
          <w:rFonts w:eastAsia="Arial Unicode MS" w:cs="Arial Unicode MS"/>
          <w:sz w:val="22"/>
          <w:szCs w:val="22"/>
          <w:lang w:val="en-US"/>
        </w:rPr>
        <w:t xml:space="preserve">    </w:t>
      </w:r>
      <w:r>
        <w:rPr>
          <w:rFonts w:eastAsia="Arial Unicode MS" w:cs="Arial Unicode MS"/>
          <w:sz w:val="22"/>
          <w:szCs w:val="22"/>
          <w:lang w:val="en-US"/>
        </w:rPr>
        <w:t>Aggregation/has-relationship Composite</w:t>
      </w:r>
    </w:p>
    <w:p>
      <w:pPr>
        <w:pStyle w:val="BodyA"/>
        <w:rPr/>
      </w:pPr>
      <w:r>
        <w:rPr/>
      </w:r>
    </w:p>
    <w:p>
      <w:pPr>
        <w:pStyle w:val="BodyA"/>
        <w:rPr>
          <w:rFonts w:eastAsia="Arial Unicode MS" w:cs="Arial Unicode MS"/>
          <w:sz w:val="22"/>
          <w:szCs w:val="22"/>
          <w:lang w:val="en-US"/>
        </w:rPr>
      </w:pPr>
      <w:r>
        <w:rPr>
          <w:rFonts w:eastAsia="Arial Unicode MS" w:cs="Arial Unicode MS"/>
          <w:sz w:val="22"/>
          <w:szCs w:val="22"/>
          <w:lang w:val="en-US"/>
        </w:rPr>
        <w:t>2.4 E-R Diagram</w:t>
      </w:r>
    </w:p>
    <w:p>
      <w:pPr>
        <w:pStyle w:val="BodyA"/>
        <w:rPr/>
      </w:pPr>
      <w:r>
        <w:rPr/>
      </w:r>
    </w:p>
    <w:p>
      <w:pPr>
        <w:pStyle w:val="BodyA"/>
        <w:rPr>
          <w:rFonts w:eastAsia="Arial Unicode MS" w:cs="Arial Unicode MS"/>
          <w:sz w:val="22"/>
          <w:szCs w:val="22"/>
          <w:lang w:val="en-US"/>
        </w:rPr>
      </w:pPr>
      <w:r>
        <w:rPr>
          <w:rFonts w:eastAsia="Arial Unicode MS" w:cs="Arial Unicode MS"/>
          <w:sz w:val="22"/>
          <w:szCs w:val="22"/>
          <w:lang w:val="en-US"/>
        </w:rPr>
        <w:t>Label the entity types with attributes, relationship types, multiplicities.</w:t>
      </w:r>
    </w:p>
    <w:sectPr>
      <w:headerReference w:type="default" r:id="rId2"/>
      <w:footerReference w:type="default" r:id="rId3"/>
      <w:type w:val="nextPage"/>
      <w:pgSz w:w="12240" w:h="15840"/>
      <w:pgMar w:left="1440" w:right="1440" w:header="720" w:top="1440" w:footer="864"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Helvetica">
    <w:altName w:val="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Footer"/>
      <w:bidi w:val="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2">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3">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4">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5">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6">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7">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8">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9">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10">
    <w:lvl w:ilvl="0">
      <w:start w:val="0"/>
      <w:numFmt w:val="bullet"/>
      <w:lvlText w:val="•"/>
      <w:lvlJc w:val="left"/>
      <w:pPr>
        <w:ind w:left="180" w:hanging="180"/>
      </w:pPr>
      <w:rPr>
        <w:rFonts w:ascii="Helvetica" w:hAnsi="Helvetica" w:cs="Helvetica" w:hint="default"/>
        <w:sz w:val="22"/>
        <w:szCs w:val="22"/>
      </w:rPr>
    </w:lvl>
    <w:lvl w:ilvl="1">
      <w:start w:val="1"/>
      <w:numFmt w:val="bullet"/>
      <w:lvlText w:val="•"/>
      <w:lvlJc w:val="left"/>
      <w:pPr>
        <w:ind w:left="360" w:hanging="180"/>
      </w:pPr>
      <w:rPr>
        <w:rFonts w:ascii="Helvetica" w:hAnsi="Helvetica" w:cs="Helvetica" w:hint="default"/>
        <w:sz w:val="22"/>
        <w:szCs w:val="22"/>
      </w:rPr>
    </w:lvl>
    <w:lvl w:ilvl="2">
      <w:start w:val="1"/>
      <w:numFmt w:val="bullet"/>
      <w:lvlText w:val="•"/>
      <w:lvlJc w:val="left"/>
      <w:pPr>
        <w:ind w:left="540" w:hanging="180"/>
      </w:pPr>
      <w:rPr>
        <w:rFonts w:ascii="Helvetica" w:hAnsi="Helvetica" w:cs="Helvetica" w:hint="default"/>
        <w:sz w:val="22"/>
        <w:szCs w:val="22"/>
      </w:rPr>
    </w:lvl>
    <w:lvl w:ilvl="3">
      <w:start w:val="1"/>
      <w:numFmt w:val="bullet"/>
      <w:lvlText w:val="•"/>
      <w:lvlJc w:val="left"/>
      <w:pPr>
        <w:ind w:left="720" w:hanging="180"/>
      </w:pPr>
      <w:rPr>
        <w:rFonts w:ascii="Helvetica" w:hAnsi="Helvetica" w:cs="Helvetica" w:hint="default"/>
        <w:sz w:val="22"/>
        <w:szCs w:val="22"/>
      </w:rPr>
    </w:lvl>
    <w:lvl w:ilvl="4">
      <w:start w:val="1"/>
      <w:numFmt w:val="bullet"/>
      <w:lvlText w:val="•"/>
      <w:lvlJc w:val="left"/>
      <w:pPr>
        <w:ind w:left="900" w:hanging="180"/>
      </w:pPr>
      <w:rPr>
        <w:rFonts w:ascii="Helvetica" w:hAnsi="Helvetica" w:cs="Helvetica" w:hint="default"/>
        <w:sz w:val="22"/>
        <w:szCs w:val="22"/>
      </w:rPr>
    </w:lvl>
    <w:lvl w:ilvl="5">
      <w:start w:val="1"/>
      <w:numFmt w:val="bullet"/>
      <w:lvlText w:val="•"/>
      <w:lvlJc w:val="left"/>
      <w:pPr>
        <w:ind w:left="1080" w:hanging="180"/>
      </w:pPr>
      <w:rPr>
        <w:rFonts w:ascii="Helvetica" w:hAnsi="Helvetica" w:cs="Helvetica" w:hint="default"/>
        <w:sz w:val="22"/>
        <w:szCs w:val="22"/>
      </w:rPr>
    </w:lvl>
    <w:lvl w:ilvl="6">
      <w:start w:val="1"/>
      <w:numFmt w:val="bullet"/>
      <w:lvlText w:val="•"/>
      <w:lvlJc w:val="left"/>
      <w:pPr>
        <w:ind w:left="1260" w:hanging="180"/>
      </w:pPr>
      <w:rPr>
        <w:rFonts w:ascii="Helvetica" w:hAnsi="Helvetica" w:cs="Helvetica" w:hint="default"/>
        <w:sz w:val="22"/>
        <w:szCs w:val="22"/>
      </w:rPr>
    </w:lvl>
    <w:lvl w:ilvl="7">
      <w:start w:val="1"/>
      <w:numFmt w:val="bullet"/>
      <w:lvlText w:val="•"/>
      <w:lvlJc w:val="left"/>
      <w:pPr>
        <w:ind w:left="1440" w:hanging="180"/>
      </w:pPr>
      <w:rPr>
        <w:rFonts w:ascii="Helvetica" w:hAnsi="Helvetica" w:cs="Helvetica" w:hint="default"/>
        <w:sz w:val="22"/>
        <w:szCs w:val="22"/>
      </w:rPr>
    </w:lvl>
    <w:lvl w:ilvl="8">
      <w:start w:val="1"/>
      <w:numFmt w:val="bullet"/>
      <w:lvlText w:val="•"/>
      <w:lvlJc w:val="left"/>
      <w:pPr>
        <w:ind w:left="1620" w:hanging="180"/>
      </w:pPr>
      <w:rPr>
        <w:rFonts w:ascii="Helvetica" w:hAnsi="Helvetica" w:cs="Helvetica" w:hint="default"/>
        <w:sz w:val="22"/>
        <w:szCs w:val="22"/>
      </w:r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Times New Roman" w:hAnsi="Times New Roman" w:eastAsia="Arial Unicode MS" w:cs="Times New Roman"/>
        <w:color w:val="00000A"/>
        <w:lang w:val="en-US" w:eastAsia="zh-CN" w:bidi="hi-IN"/>
      </w:rPr>
    </w:rPrDefault>
    <w:pPrDefault>
      <w:pPr>
        <w:widowControl/>
        <w:suppressAutoHyphens w:val="false"/>
      </w:pPr>
    </w:pPrDefault>
  </w:docDefaults>
  <w:style w:type="paragraph" w:styleId="Normal" w:default="1">
    <w:name w:val="Normal"/>
    <w:pPr>
      <w:widowControl/>
      <w:pBdr>
        <w:top w:val="nil"/>
        <w:left w:val="nil"/>
        <w:bottom w:val="nil"/>
        <w:right w:val="nil"/>
      </w:pBdr>
      <w:suppressAutoHyphens w:val="false"/>
      <w:bidi w:val="0"/>
      <w:spacing w:lineRule="auto" w:line="240" w:before="280" w:after="28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rPr/>
  </w:style>
  <w:style w:type="character" w:styleId="InternetLink">
    <w:name w:val="Internet Link"/>
    <w:rPr>
      <w:color w:val="000080"/>
      <w:u w:val="single"/>
      <w:lang w:val="zxx" w:eastAsia="zxx" w:bidi="zxx"/>
    </w:rPr>
  </w:style>
  <w:style w:type="character" w:styleId="ListLabel1">
    <w:name w:val="ListLabel 1"/>
    <w:rPr>
      <w:rFonts w:eastAsia="Helvetica" w:cs="Helvetica"/>
      <w:sz w:val="22"/>
      <w:szCs w:val="22"/>
    </w:rPr>
  </w:style>
  <w:style w:type="character" w:styleId="ListLabel2">
    <w:name w:val="ListLabel 2"/>
    <w:rPr>
      <w:rFonts w:eastAsia="Helvetica" w:cs="Helvetica"/>
      <w:sz w:val="22"/>
      <w:szCs w:val="22"/>
      <w:lang w:val="en-US"/>
    </w:rPr>
  </w:style>
  <w:style w:type="character" w:styleId="ListLabel3">
    <w:name w:val="ListLabel 3"/>
    <w:rPr>
      <w:rFonts w:eastAsia="Helvetica" w:cs="Helvetica"/>
      <w:sz w:val="22"/>
      <w:szCs w:val="22"/>
      <w:lang w:val="it-IT"/>
    </w:rPr>
  </w:style>
  <w:style w:type="character" w:styleId="ListLabel4">
    <w:name w:val="ListLabel 4"/>
    <w:rPr>
      <w:rFonts w:eastAsia="Helvetica" w:cs="Helvetica"/>
      <w:sz w:val="22"/>
      <w:szCs w:val="22"/>
      <w:lang w:val="nl-NL"/>
    </w:rPr>
  </w:style>
  <w:style w:type="character" w:styleId="ListLabel5">
    <w:name w:val="ListLabel 5"/>
    <w:rPr>
      <w:rFonts w:cs="Helvetica"/>
      <w:sz w:val="22"/>
      <w:szCs w:val="22"/>
    </w:rPr>
  </w:style>
  <w:style w:type="character" w:styleId="ListLabel6">
    <w:name w:val="ListLabel 6"/>
    <w:rPr>
      <w:rFonts w:cs="Helvetica"/>
      <w:sz w:val="22"/>
      <w:szCs w:val="22"/>
    </w:rPr>
  </w:style>
  <w:style w:type="character" w:styleId="ListLabel7">
    <w:name w:val="ListLabel 7"/>
    <w:rPr>
      <w:rFonts w:cs="Helvetica"/>
      <w:sz w:val="22"/>
      <w:szCs w:val="22"/>
    </w:rPr>
  </w:style>
  <w:style w:type="character" w:styleId="ListLabel8">
    <w:name w:val="ListLabel 8"/>
    <w:rPr>
      <w:rFonts w:cs="Helvetica"/>
      <w:sz w:val="22"/>
      <w:szCs w:val="22"/>
    </w:rPr>
  </w:style>
  <w:style w:type="character" w:styleId="VisitedInternetLink">
    <w:name w:val="Visited Internet Link"/>
    <w:rPr>
      <w:color w:val="80000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Footer">
    <w:name w:val="Header &amp; Footer"/>
    <w:pPr>
      <w:keepNext/>
      <w:keepLines w:val="false"/>
      <w:widowControl/>
      <w:pBdr>
        <w:top w:val="nil"/>
        <w:left w:val="nil"/>
        <w:bottom w:val="nil"/>
        <w:right w:val="nil"/>
      </w:pBdr>
      <w:shd w:fill="FFFFFF" w:val="clear"/>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zh-CN" w:bidi="hi-IN"/>
    </w:rPr>
  </w:style>
  <w:style w:type="paragraph" w:styleId="BodyA">
    <w:name w:val="Body A"/>
    <w:pPr>
      <w:keepNext/>
      <w:keepLines w:val="false"/>
      <w:widowControl/>
      <w:pBdr>
        <w:top w:val="nil"/>
        <w:left w:val="nil"/>
        <w:bottom w:val="nil"/>
        <w:right w:val="nil"/>
      </w:pBdr>
      <w:shd w:fill="FFFFFF" w:val="clear"/>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2"/>
      <w:sz w:val="22"/>
      <w:szCs w:val="22"/>
      <w:u w:val="none" w:color="000000"/>
      <w:vertAlign w:val="baseline"/>
      <w:lang w:val="en-US" w:eastAsia="zh-CN" w:bidi="hi-IN"/>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pPr/>
    <w:rPr/>
  </w:style>
  <w:style w:type="numbering" w:styleId="NoList" w:default="1">
    <w:name w:val="No List"/>
  </w:style>
  <w:style w:type="numbering" w:styleId="Bullet">
    <w:name w:val="Bullet"/>
  </w:style>
  <w:style w:type="table" w:default="1" w:styleId="Table Normal">
    <w:name w:val="Table Normal"/>
    <w:tblPr>
      <w:tblInd w:type="dxa" w:w="0"/>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