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46" w:rsidRPr="00863DA1" w:rsidRDefault="0014495A">
      <w:pPr>
        <w:pBdr>
          <w:bottom w:val="single" w:sz="8" w:space="0" w:color="4F81BD"/>
        </w:pBdr>
        <w:spacing w:line="240" w:lineRule="auto"/>
        <w:contextualSpacing w:val="0"/>
        <w:rPr>
          <w:rFonts w:ascii="Times New Roman" w:eastAsia="Times New Roman" w:hAnsi="Times New Roman" w:cs="Times New Roman"/>
          <w:color w:val="D6E3BC"/>
          <w:sz w:val="52"/>
          <w:szCs w:val="52"/>
          <w:lang w:val="fr-CA"/>
        </w:rPr>
      </w:pPr>
      <w:r w:rsidRPr="00863DA1">
        <w:rPr>
          <w:rFonts w:ascii="Times New Roman" w:eastAsia="Times New Roman" w:hAnsi="Times New Roman" w:cs="Times New Roman"/>
          <w:color w:val="D6E3BC"/>
          <w:sz w:val="52"/>
          <w:szCs w:val="52"/>
          <w:lang w:val="fr-CA"/>
        </w:rPr>
        <w:t xml:space="preserve">M. </w:t>
      </w:r>
      <w:proofErr w:type="spellStart"/>
      <w:r w:rsidRPr="00863DA1">
        <w:rPr>
          <w:rFonts w:ascii="Times New Roman" w:eastAsia="Times New Roman" w:hAnsi="Times New Roman" w:cs="Times New Roman"/>
          <w:color w:val="D6E3BC"/>
          <w:sz w:val="52"/>
          <w:szCs w:val="52"/>
          <w:lang w:val="fr-CA"/>
        </w:rPr>
        <w:t>Ngor</w:t>
      </w:r>
      <w:proofErr w:type="spellEnd"/>
      <w:r w:rsidRPr="00863DA1">
        <w:rPr>
          <w:rFonts w:ascii="Times New Roman" w:eastAsia="Times New Roman" w:hAnsi="Times New Roman" w:cs="Times New Roman"/>
          <w:color w:val="D6E3BC"/>
          <w:sz w:val="52"/>
          <w:szCs w:val="52"/>
          <w:lang w:val="fr-CA"/>
        </w:rPr>
        <w:t xml:space="preserve"> SECK</w:t>
      </w:r>
    </w:p>
    <w:p w:rsidR="00975246" w:rsidRPr="00863DA1" w:rsidRDefault="0014495A">
      <w:pPr>
        <w:pBdr>
          <w:bottom w:val="single" w:sz="8" w:space="0" w:color="4F81BD"/>
        </w:pBdr>
        <w:spacing w:line="240" w:lineRule="auto"/>
        <w:contextualSpacing w:val="0"/>
        <w:rPr>
          <w:rFonts w:ascii="Times New Roman" w:eastAsia="Times New Roman" w:hAnsi="Times New Roman" w:cs="Times New Roman"/>
          <w:color w:val="17365D"/>
          <w:sz w:val="52"/>
          <w:szCs w:val="52"/>
          <w:lang w:val="fr-CA"/>
        </w:rPr>
      </w:pPr>
      <w:r w:rsidRPr="00863DA1">
        <w:rPr>
          <w:rFonts w:ascii="Times New Roman" w:eastAsia="Times New Roman" w:hAnsi="Times New Roman" w:cs="Times New Roman"/>
          <w:color w:val="17365D"/>
          <w:sz w:val="52"/>
          <w:szCs w:val="52"/>
          <w:lang w:val="fr-CA"/>
        </w:rPr>
        <w:t>Projet PHP : Gestion de Forage</w:t>
      </w:r>
    </w:p>
    <w:p w:rsidR="00975246" w:rsidRPr="00863DA1" w:rsidRDefault="0014495A">
      <w:pPr>
        <w:pBdr>
          <w:bottom w:val="single" w:sz="8" w:space="0" w:color="4F81BD"/>
        </w:pBdr>
        <w:spacing w:line="240" w:lineRule="auto"/>
        <w:contextualSpacing w:val="0"/>
        <w:rPr>
          <w:rFonts w:ascii="Times New Roman" w:eastAsia="Times New Roman" w:hAnsi="Times New Roman" w:cs="Times New Roman"/>
          <w:color w:val="17365D"/>
          <w:sz w:val="52"/>
          <w:szCs w:val="52"/>
          <w:lang w:val="fr-CA"/>
        </w:rPr>
      </w:pPr>
      <w:proofErr w:type="gramStart"/>
      <w:r w:rsidRPr="00863DA1">
        <w:rPr>
          <w:rFonts w:ascii="Times New Roman" w:eastAsia="Times New Roman" w:hAnsi="Times New Roman" w:cs="Times New Roman"/>
          <w:color w:val="17365D"/>
          <w:sz w:val="52"/>
          <w:szCs w:val="52"/>
          <w:lang w:val="fr-CA"/>
        </w:rPr>
        <w:t>w</w:t>
      </w:r>
      <w:proofErr w:type="gramEnd"/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Sen-Forage est une entreprise évoluant dans la production et la distribution d’eau pour les villageois du nord du Sénégal.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Gestion des clients: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Les clients c’est-à-dire les familles doivent d’abord s’abonner </w:t>
      </w: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pour l’obtention d’un compteur. Pour identifier les clients, l’entreprise enregistre le nom de famille, le chef du village de l’abonné, son village ainsi que son numéro de téléphone</w:t>
      </w:r>
      <w:proofErr w:type="gramStart"/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.&lt;</w:t>
      </w:r>
      <w:proofErr w:type="gramEnd"/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Chaque village a un identifiant, un nom et un chef de village qui peut ê</w:t>
      </w: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tre un client. Le chef de village qui dirige un village a un nom, prénom et numéro de téléphone.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Gestion des abonnements: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Dans l’abonnement, elle enregistre la date, le numéro et un texte descriptif de l’abonnement. Après chaque abonnement, le client a dro</w:t>
      </w: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it à un compteur. 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Gestion des compteurs: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Dans leur compteur est relevé le numéro du compteur. Chaque compteur est associé à une ou des consommation(s). Un compteur permet l’enregistrement des consommations d’eau. 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Gestion des consommations: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Les consommati</w:t>
      </w: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ons sont écrites en lettre et en chiffre. Toute consommation s’ajoute à l’ancienne consommation (au niveau compteur). </w:t>
      </w:r>
      <w:r w:rsidR="00863DA1"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Elles sont</w:t>
      </w: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caractérisées par le nombre de litre d’eau consommé, le prix d’un litre d’eau et une date.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Gestion de la facturation: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La facture</w:t>
      </w: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est établie en fonction de la consommation du mois ainsi que du prix d’un litre d’eau consommé. Elle a une date de facturation ainsi qu’une date limite de paiement de paiement.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Gestion des règlements: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Les règlements sont gérés en fonction des factures. Il</w:t>
      </w: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doit être fait au plus tard le 5 de chaque mois (date limite de paiement). Toute facture non-réglée est taxée à raison de 5% du montant de la facture à payer et le compteur sera coupé.</w:t>
      </w:r>
    </w:p>
    <w:p w:rsidR="00975246" w:rsidRPr="00863DA1" w:rsidRDefault="0014495A">
      <w:pPr>
        <w:spacing w:line="360" w:lineRule="auto"/>
        <w:contextualSpacing w:val="0"/>
        <w:jc w:val="both"/>
        <w:rPr>
          <w:b/>
          <w:lang w:val="fr-CA"/>
        </w:rPr>
      </w:pPr>
      <w:r w:rsidRPr="00863DA1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Le système à mettre en place doit permettre :</w:t>
      </w:r>
      <w:bookmarkStart w:id="0" w:name="_GoBack"/>
      <w:bookmarkEnd w:id="0"/>
    </w:p>
    <w:p w:rsidR="00975246" w:rsidRPr="00863DA1" w:rsidRDefault="0014495A">
      <w:pPr>
        <w:numPr>
          <w:ilvl w:val="0"/>
          <w:numId w:val="1"/>
        </w:numPr>
        <w:spacing w:line="360" w:lineRule="auto"/>
        <w:jc w:val="both"/>
        <w:rPr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D’enregistrer </w:t>
      </w: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ab/>
        <w:t>les abonn</w:t>
      </w: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és, les villages, les chefs de villages …</w:t>
      </w:r>
    </w:p>
    <w:p w:rsidR="00975246" w:rsidRDefault="0014495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D'enregistrer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consommations</w:t>
      </w:r>
      <w:proofErr w:type="spellEnd"/>
    </w:p>
    <w:p w:rsidR="00975246" w:rsidRPr="00863DA1" w:rsidRDefault="0014495A">
      <w:pPr>
        <w:numPr>
          <w:ilvl w:val="0"/>
          <w:numId w:val="1"/>
        </w:numPr>
        <w:spacing w:line="360" w:lineRule="auto"/>
        <w:jc w:val="both"/>
        <w:rPr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D’éditer des factures chaque mois </w:t>
      </w:r>
      <w:r w:rsidRPr="00863DA1">
        <w:rPr>
          <w:lang w:val="fr-CA"/>
        </w:rPr>
        <w:tab/>
      </w:r>
    </w:p>
    <w:p w:rsidR="00975246" w:rsidRPr="00863DA1" w:rsidRDefault="0014495A">
      <w:pPr>
        <w:numPr>
          <w:ilvl w:val="0"/>
          <w:numId w:val="1"/>
        </w:numPr>
        <w:spacing w:line="360" w:lineRule="auto"/>
        <w:jc w:val="both"/>
        <w:rPr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Gérer les règlements de ces factures. </w:t>
      </w:r>
      <w:r w:rsidRPr="00863DA1">
        <w:rPr>
          <w:lang w:val="fr-CA"/>
        </w:rPr>
        <w:tab/>
      </w:r>
    </w:p>
    <w:p w:rsidR="00975246" w:rsidRPr="00863DA1" w:rsidRDefault="0014495A">
      <w:pPr>
        <w:numPr>
          <w:ilvl w:val="0"/>
          <w:numId w:val="1"/>
        </w:numPr>
        <w:spacing w:line="360" w:lineRule="auto"/>
        <w:jc w:val="both"/>
        <w:rPr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Gérer les coupures de compteurs en cas de facture impayée</w:t>
      </w:r>
    </w:p>
    <w:p w:rsidR="00975246" w:rsidRPr="00863DA1" w:rsidRDefault="0097524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NB: Vous devez présenter un diagramme de use case, de classe, de séquence(s) et d’activité(s) 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NB: Vous devez présenter un projet suivant le modèle MVC (Framework ou pas).</w:t>
      </w:r>
    </w:p>
    <w:p w:rsidR="00975246" w:rsidRPr="00863DA1" w:rsidRDefault="0014495A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63DA1">
        <w:rPr>
          <w:rFonts w:ascii="Times New Roman" w:eastAsia="Times New Roman" w:hAnsi="Times New Roman" w:cs="Times New Roman"/>
          <w:sz w:val="24"/>
          <w:szCs w:val="24"/>
          <w:lang w:val="fr-CA"/>
        </w:rPr>
        <w:t>NB: C’est un projet individuel à soutenir devant un jury</w:t>
      </w:r>
    </w:p>
    <w:p w:rsidR="00975246" w:rsidRPr="00863DA1" w:rsidRDefault="0097524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fr-CA"/>
        </w:rPr>
      </w:pPr>
    </w:p>
    <w:p w:rsidR="00975246" w:rsidRPr="00863DA1" w:rsidRDefault="0014495A">
      <w:pPr>
        <w:ind w:left="720"/>
        <w:contextualSpacing w:val="0"/>
        <w:rPr>
          <w:rFonts w:ascii="Times New Roman" w:eastAsia="Times New Roman" w:hAnsi="Times New Roman" w:cs="Times New Roman"/>
          <w:color w:val="00000A"/>
          <w:sz w:val="24"/>
          <w:szCs w:val="24"/>
          <w:lang w:val="fr-CA"/>
        </w:rPr>
      </w:pPr>
      <w:hyperlink r:id="rId6">
        <w:r w:rsidRPr="00863DA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fr-CA"/>
          </w:rPr>
          <w:t>https://github.com/ngorseckframework/samanemvc</w:t>
        </w:r>
      </w:hyperlink>
    </w:p>
    <w:p w:rsidR="00975246" w:rsidRPr="00863DA1" w:rsidRDefault="00975246">
      <w:pPr>
        <w:ind w:left="720"/>
        <w:contextualSpacing w:val="0"/>
        <w:rPr>
          <w:rFonts w:ascii="Times New Roman" w:eastAsia="Times New Roman" w:hAnsi="Times New Roman" w:cs="Times New Roman"/>
          <w:color w:val="00000A"/>
          <w:sz w:val="24"/>
          <w:szCs w:val="24"/>
          <w:lang w:val="fr-CA"/>
        </w:rPr>
      </w:pPr>
    </w:p>
    <w:p w:rsidR="00975246" w:rsidRPr="00863DA1" w:rsidRDefault="0014495A">
      <w:pPr>
        <w:ind w:left="720"/>
        <w:contextualSpacing w:val="0"/>
        <w:rPr>
          <w:rFonts w:ascii="Times New Roman" w:eastAsia="Times New Roman" w:hAnsi="Times New Roman" w:cs="Times New Roman"/>
          <w:color w:val="00000A"/>
          <w:sz w:val="24"/>
          <w:szCs w:val="24"/>
          <w:lang w:val="fr-CA"/>
        </w:rPr>
      </w:pPr>
      <w:hyperlink r:id="rId7">
        <w:r w:rsidRPr="00863DA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fr-CA"/>
          </w:rPr>
          <w:t>https://www.youtube.com/watch?v=m1kdmDQ81</w:t>
        </w:r>
        <w:r w:rsidRPr="00863DA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fr-CA"/>
          </w:rPr>
          <w:t>yE&amp;list=PLzT281RbfHAayB3Suyd1cibyViw8REuFz</w:t>
        </w:r>
      </w:hyperlink>
    </w:p>
    <w:p w:rsidR="00975246" w:rsidRPr="00863DA1" w:rsidRDefault="00975246">
      <w:pPr>
        <w:ind w:left="720"/>
        <w:contextualSpacing w:val="0"/>
        <w:rPr>
          <w:rFonts w:ascii="Times New Roman" w:eastAsia="Times New Roman" w:hAnsi="Times New Roman" w:cs="Times New Roman"/>
          <w:color w:val="00000A"/>
          <w:sz w:val="24"/>
          <w:szCs w:val="24"/>
          <w:lang w:val="fr-CA"/>
        </w:rPr>
      </w:pPr>
    </w:p>
    <w:p w:rsidR="00975246" w:rsidRPr="00863DA1" w:rsidRDefault="0014495A">
      <w:pPr>
        <w:ind w:left="720"/>
        <w:contextualSpacing w:val="0"/>
        <w:rPr>
          <w:lang w:val="fr-CA"/>
        </w:rPr>
      </w:pPr>
      <w:hyperlink r:id="rId8">
        <w:r w:rsidRPr="00863DA1">
          <w:rPr>
            <w:color w:val="1155CC"/>
            <w:u w:val="single"/>
            <w:lang w:val="fr-CA"/>
          </w:rPr>
          <w:t>https://symfony.com/doc/current/doctrine.html</w:t>
        </w:r>
      </w:hyperlink>
    </w:p>
    <w:p w:rsidR="00975246" w:rsidRPr="00863DA1" w:rsidRDefault="00975246">
      <w:pPr>
        <w:ind w:left="720"/>
        <w:contextualSpacing w:val="0"/>
        <w:rPr>
          <w:lang w:val="fr-CA"/>
        </w:rPr>
      </w:pPr>
    </w:p>
    <w:p w:rsidR="00975246" w:rsidRPr="00863DA1" w:rsidRDefault="0014495A">
      <w:pPr>
        <w:ind w:left="720"/>
        <w:contextualSpacing w:val="0"/>
        <w:rPr>
          <w:lang w:val="fr-CA"/>
        </w:rPr>
      </w:pPr>
      <w:hyperlink r:id="rId9">
        <w:r w:rsidRPr="00863DA1">
          <w:rPr>
            <w:color w:val="1155CC"/>
            <w:u w:val="single"/>
            <w:lang w:val="fr-CA"/>
          </w:rPr>
          <w:t>https://symfony.com/doc/current/setup.</w:t>
        </w:r>
        <w:r w:rsidRPr="00863DA1">
          <w:rPr>
            <w:color w:val="1155CC"/>
            <w:u w:val="single"/>
            <w:lang w:val="fr-CA"/>
          </w:rPr>
          <w:t>html</w:t>
        </w:r>
      </w:hyperlink>
    </w:p>
    <w:p w:rsidR="00975246" w:rsidRPr="00863DA1" w:rsidRDefault="00975246">
      <w:pPr>
        <w:ind w:left="720"/>
        <w:contextualSpacing w:val="0"/>
        <w:rPr>
          <w:lang w:val="fr-CA"/>
        </w:rPr>
      </w:pPr>
    </w:p>
    <w:p w:rsidR="00975246" w:rsidRPr="00863DA1" w:rsidRDefault="0014495A">
      <w:pPr>
        <w:ind w:left="720"/>
        <w:contextualSpacing w:val="0"/>
        <w:rPr>
          <w:lang w:val="fr-CA"/>
        </w:rPr>
      </w:pPr>
      <w:hyperlink r:id="rId10">
        <w:r w:rsidRPr="00863DA1">
          <w:rPr>
            <w:color w:val="1155CC"/>
            <w:u w:val="single"/>
            <w:lang w:val="fr-CA"/>
          </w:rPr>
          <w:t>https://twig.symfony.com/</w:t>
        </w:r>
      </w:hyperlink>
    </w:p>
    <w:p w:rsidR="00975246" w:rsidRPr="00863DA1" w:rsidRDefault="00975246">
      <w:pPr>
        <w:ind w:left="720"/>
        <w:contextualSpacing w:val="0"/>
        <w:rPr>
          <w:lang w:val="fr-CA"/>
        </w:rPr>
      </w:pPr>
    </w:p>
    <w:p w:rsidR="00975246" w:rsidRPr="00863DA1" w:rsidRDefault="0014495A">
      <w:pPr>
        <w:ind w:left="720"/>
        <w:contextualSpacing w:val="0"/>
        <w:rPr>
          <w:lang w:val="fr-CA"/>
        </w:rPr>
      </w:pPr>
      <w:hyperlink r:id="rId11">
        <w:r w:rsidRPr="00863DA1">
          <w:rPr>
            <w:color w:val="1155CC"/>
            <w:u w:val="single"/>
            <w:lang w:val="fr-CA"/>
          </w:rPr>
          <w:t>https://symfony.com/doc/current/controller.html</w:t>
        </w:r>
      </w:hyperlink>
    </w:p>
    <w:p w:rsidR="00975246" w:rsidRPr="00863DA1" w:rsidRDefault="00975246">
      <w:pPr>
        <w:ind w:left="720"/>
        <w:contextualSpacing w:val="0"/>
        <w:rPr>
          <w:lang w:val="fr-CA"/>
        </w:rPr>
      </w:pPr>
    </w:p>
    <w:p w:rsidR="00975246" w:rsidRPr="00863DA1" w:rsidRDefault="0014495A">
      <w:pPr>
        <w:ind w:left="720"/>
        <w:contextualSpacing w:val="0"/>
        <w:rPr>
          <w:lang w:val="fr-CA"/>
        </w:rPr>
      </w:pPr>
      <w:hyperlink r:id="rId12">
        <w:r w:rsidRPr="00863DA1">
          <w:rPr>
            <w:color w:val="1155CC"/>
            <w:u w:val="single"/>
            <w:lang w:val="fr-CA"/>
          </w:rPr>
          <w:t>https://doctrine-orm.readthedocs.io/projects/doctrine-orm/en/latest/reference/inheritance-mapping.html</w:t>
        </w:r>
      </w:hyperlink>
    </w:p>
    <w:p w:rsidR="00975246" w:rsidRPr="00863DA1" w:rsidRDefault="00975246">
      <w:pPr>
        <w:ind w:left="720"/>
        <w:contextualSpacing w:val="0"/>
        <w:rPr>
          <w:lang w:val="fr-CA"/>
        </w:rPr>
      </w:pPr>
    </w:p>
    <w:p w:rsidR="00975246" w:rsidRPr="00863DA1" w:rsidRDefault="00975246">
      <w:pPr>
        <w:ind w:left="720"/>
        <w:contextualSpacing w:val="0"/>
        <w:rPr>
          <w:lang w:val="fr-CA"/>
        </w:rPr>
      </w:pPr>
    </w:p>
    <w:p w:rsidR="00975246" w:rsidRPr="00863DA1" w:rsidRDefault="00975246">
      <w:pPr>
        <w:ind w:left="720"/>
        <w:contextualSpacing w:val="0"/>
        <w:rPr>
          <w:lang w:val="fr-CA"/>
        </w:rPr>
      </w:pPr>
    </w:p>
    <w:p w:rsidR="00975246" w:rsidRPr="00863DA1" w:rsidRDefault="0014495A">
      <w:pPr>
        <w:ind w:left="720"/>
        <w:contextualSpacing w:val="0"/>
        <w:rPr>
          <w:lang w:val="fr-CA"/>
        </w:rPr>
      </w:pPr>
      <w:r w:rsidRPr="00863DA1">
        <w:rPr>
          <w:lang w:val="fr-CA"/>
        </w:rPr>
        <w:t xml:space="preserve">Lien du groupe </w:t>
      </w:r>
      <w:proofErr w:type="spellStart"/>
      <w:r w:rsidRPr="00863DA1">
        <w:rPr>
          <w:lang w:val="fr-CA"/>
        </w:rPr>
        <w:t>whatsapp</w:t>
      </w:r>
      <w:proofErr w:type="spellEnd"/>
    </w:p>
    <w:p w:rsidR="00975246" w:rsidRPr="00863DA1" w:rsidRDefault="00975246">
      <w:pPr>
        <w:ind w:left="720"/>
        <w:contextualSpacing w:val="0"/>
        <w:rPr>
          <w:lang w:val="fr-CA"/>
        </w:rPr>
      </w:pPr>
    </w:p>
    <w:p w:rsidR="00975246" w:rsidRPr="00863DA1" w:rsidRDefault="0014495A">
      <w:pPr>
        <w:ind w:left="720"/>
        <w:contextualSpacing w:val="0"/>
        <w:rPr>
          <w:lang w:val="fr-CA"/>
        </w:rPr>
      </w:pPr>
      <w:hyperlink r:id="rId13">
        <w:r w:rsidRPr="00863DA1">
          <w:rPr>
            <w:color w:val="1155CC"/>
            <w:u w:val="single"/>
            <w:lang w:val="fr-CA"/>
          </w:rPr>
          <w:t>https://chat.whatsapp.com/56dwR9jhJXzD5vzL5s9fpN</w:t>
        </w:r>
      </w:hyperlink>
    </w:p>
    <w:p w:rsidR="00975246" w:rsidRPr="00863DA1" w:rsidRDefault="00975246">
      <w:pPr>
        <w:ind w:left="720"/>
        <w:contextualSpacing w:val="0"/>
        <w:rPr>
          <w:lang w:val="fr-CA"/>
        </w:rPr>
      </w:pPr>
    </w:p>
    <w:p w:rsidR="00975246" w:rsidRPr="00863DA1" w:rsidRDefault="00975246">
      <w:pPr>
        <w:contextualSpacing w:val="0"/>
        <w:rPr>
          <w:lang w:val="fr-CA"/>
        </w:rPr>
      </w:pPr>
    </w:p>
    <w:sectPr w:rsidR="00975246" w:rsidRPr="00863D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B163B"/>
    <w:multiLevelType w:val="multilevel"/>
    <w:tmpl w:val="2326E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75246"/>
    <w:rsid w:val="0014495A"/>
    <w:rsid w:val="00863DA1"/>
    <w:rsid w:val="0097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/doctrine.html" TargetMode="External"/><Relationship Id="rId13" Type="http://schemas.openxmlformats.org/officeDocument/2006/relationships/hyperlink" Target="https://chat.whatsapp.com/56dwR9jhJXzD5vzL5s9fp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m1kdmDQ81yE&amp;list=PLzT281RbfHAayB3Suyd1cibyViw8REuFz" TargetMode="External"/><Relationship Id="rId12" Type="http://schemas.openxmlformats.org/officeDocument/2006/relationships/hyperlink" Target="https://doctrine-orm.readthedocs.io/projects/doctrine-orm/en/latest/reference/inheritance-mapp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orseckframework/samanemvc" TargetMode="External"/><Relationship Id="rId11" Type="http://schemas.openxmlformats.org/officeDocument/2006/relationships/hyperlink" Target="https://symfony.com/doc/current/controll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wig.symfon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c/current/setu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Aminata_Mbare_Sow</cp:lastModifiedBy>
  <cp:revision>2</cp:revision>
  <dcterms:created xsi:type="dcterms:W3CDTF">2018-09-06T11:28:00Z</dcterms:created>
  <dcterms:modified xsi:type="dcterms:W3CDTF">2018-09-06T17:49:00Z</dcterms:modified>
</cp:coreProperties>
</file>