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1C5F5" w14:textId="5EDC6C1B" w:rsidR="00807770" w:rsidRDefault="008238D5">
      <w:pPr>
        <w:rPr>
          <w:rFonts w:ascii="Times New Roman" w:hAnsi="Times New Roman" w:cs="Times New Roman"/>
          <w:sz w:val="32"/>
          <w:szCs w:val="32"/>
        </w:rPr>
      </w:pPr>
      <w:r w:rsidRPr="008238D5">
        <w:rPr>
          <w:rFonts w:ascii="Times New Roman" w:hAnsi="Times New Roman" w:cs="Times New Roman"/>
          <w:sz w:val="32"/>
          <w:szCs w:val="32"/>
        </w:rPr>
        <w:t>LA VITA È</w:t>
      </w:r>
      <w:r>
        <w:rPr>
          <w:rFonts w:ascii="Times New Roman" w:hAnsi="Times New Roman" w:cs="Times New Roman"/>
          <w:sz w:val="32"/>
          <w:szCs w:val="32"/>
        </w:rPr>
        <w:t xml:space="preserve"> UN PALCOSCENICO</w:t>
      </w:r>
    </w:p>
    <w:p w14:paraId="490CD3C3" w14:textId="77777777" w:rsidR="008238D5" w:rsidRDefault="008238D5">
      <w:pPr>
        <w:rPr>
          <w:rFonts w:ascii="Times New Roman" w:hAnsi="Times New Roman" w:cs="Times New Roman"/>
          <w:sz w:val="32"/>
          <w:szCs w:val="32"/>
        </w:rPr>
      </w:pPr>
    </w:p>
    <w:p w14:paraId="763F2D8A" w14:textId="741C2B9C" w:rsidR="008238D5" w:rsidRDefault="008238D5" w:rsidP="00A850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</w:t>
      </w:r>
      <w:r w:rsidRPr="001F6197">
        <w:rPr>
          <w:rFonts w:ascii="Times New Roman" w:hAnsi="Times New Roman" w:cs="Times New Roman"/>
          <w:i/>
          <w:iCs/>
          <w:sz w:val="32"/>
          <w:szCs w:val="32"/>
        </w:rPr>
        <w:t>La vita è un palcoscenico</w:t>
      </w:r>
      <w:r>
        <w:rPr>
          <w:rFonts w:ascii="Times New Roman" w:hAnsi="Times New Roman" w:cs="Times New Roman"/>
          <w:sz w:val="32"/>
          <w:szCs w:val="32"/>
        </w:rPr>
        <w:t>” soleva ripetere Margherita Testa.</w:t>
      </w:r>
    </w:p>
    <w:p w14:paraId="3FA072A2" w14:textId="020742DD" w:rsidR="008238D5" w:rsidRDefault="008238D5" w:rsidP="00A850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Presentando gli spettacoli degli alunni ricordava che il Laboratorio teatrale dei Licei</w:t>
      </w:r>
      <w:r w:rsidR="001F6197">
        <w:rPr>
          <w:rFonts w:ascii="Times New Roman" w:hAnsi="Times New Roman" w:cs="Times New Roman"/>
          <w:sz w:val="32"/>
          <w:szCs w:val="32"/>
        </w:rPr>
        <w:t xml:space="preserve"> di Bra, </w:t>
      </w:r>
      <w:r>
        <w:rPr>
          <w:rFonts w:ascii="Times New Roman" w:hAnsi="Times New Roman" w:cs="Times New Roman"/>
          <w:sz w:val="32"/>
          <w:szCs w:val="32"/>
        </w:rPr>
        <w:t xml:space="preserve"> nella sua l</w:t>
      </w:r>
      <w:r w:rsidR="001F6197">
        <w:rPr>
          <w:rFonts w:ascii="Times New Roman" w:hAnsi="Times New Roman" w:cs="Times New Roman"/>
          <w:sz w:val="32"/>
          <w:szCs w:val="32"/>
        </w:rPr>
        <w:t>u</w:t>
      </w:r>
      <w:r>
        <w:rPr>
          <w:rFonts w:ascii="Times New Roman" w:hAnsi="Times New Roman" w:cs="Times New Roman"/>
          <w:sz w:val="32"/>
          <w:szCs w:val="32"/>
        </w:rPr>
        <w:t>nga attività, ha saputo coinvolgere centinaia di studenti e migliaia di spettatori.</w:t>
      </w:r>
    </w:p>
    <w:p w14:paraId="414B709C" w14:textId="203494CE" w:rsidR="008238D5" w:rsidRDefault="008238D5" w:rsidP="00A8508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Questo laboratorio ha assunto per la città le caratteristiche di un  “teatro amatoriale” fatto di impegno e di passione.</w:t>
      </w:r>
    </w:p>
    <w:p w14:paraId="72038E4A" w14:textId="1FB50E26" w:rsidR="008238D5" w:rsidRDefault="008238D5" w:rsidP="00A8508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 severo impegno perché  gli studenti-attori dedicano parte del loro tempo libero, per tutto l’anno scolastico, all’esercizio severo del palcoscenico imparando, tra l’altro, a lavorare in gruppo, ad usare il linguaggio del corpo, del gesto, della voce, della danza: linguaggi antichi quanto l’uomo, ma che, in genere, non trovano posto nelle aule scolastiche.</w:t>
      </w:r>
    </w:p>
    <w:p w14:paraId="3D167F11" w14:textId="77777777" w:rsidR="00FB620C" w:rsidRDefault="00C53672" w:rsidP="00FB620C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Una grande passione, perché gli studenti nel calcare le scene si divertono ed impegnano la loro intelligenza emotiva</w:t>
      </w:r>
      <w:r w:rsidR="001F6197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in quanto il teatro è azione, complicità di emozioni e di suggestioni; è  un “gioco” che coinvolge il pubblico in un’atmosfera di festa e di condivisione.</w:t>
      </w:r>
      <w:r w:rsidR="00A8508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03ED2D5" w14:textId="6CD83281" w:rsidR="00C53672" w:rsidRDefault="00C53672" w:rsidP="00FB620C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Questa attività, ben inserita tra le iniziative della scuola, seguita con attenzione dai dirigenti, dai docenti, da tutto il personale della scuola e magistralmente guidato da attori professionisti, registi, maestri di danza, costumisti, ecc. ha saputo toccare il cuore di molti giovani avvicinandoli al teatro.</w:t>
      </w:r>
    </w:p>
    <w:p w14:paraId="6CD8FEA6" w14:textId="16A9A226" w:rsidR="001F6197" w:rsidRDefault="00C53672" w:rsidP="00A850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Gli spettacoli realizzati nel laboratorio hanno richiamato negli anni u</w:t>
      </w:r>
      <w:r w:rsidR="001F6197">
        <w:rPr>
          <w:rFonts w:ascii="Times New Roman" w:hAnsi="Times New Roman" w:cs="Times New Roman"/>
          <w:sz w:val="32"/>
          <w:szCs w:val="32"/>
        </w:rPr>
        <w:t>n</w:t>
      </w:r>
      <w:r>
        <w:rPr>
          <w:rFonts w:ascii="Times New Roman" w:hAnsi="Times New Roman" w:cs="Times New Roman"/>
          <w:sz w:val="32"/>
          <w:szCs w:val="32"/>
        </w:rPr>
        <w:t xml:space="preserve">  numeroso ed entusiasta pubblico fatto di parenti, amici ed amici dagli amici ed ha avuto il merito di tenere vivo in  città il desiderio di teatro, anche nei lunghi anni i</w:t>
      </w:r>
      <w:r w:rsidR="001F6197">
        <w:rPr>
          <w:rFonts w:ascii="Times New Roman" w:hAnsi="Times New Roman" w:cs="Times New Roman"/>
          <w:sz w:val="32"/>
          <w:szCs w:val="32"/>
        </w:rPr>
        <w:t>n</w:t>
      </w:r>
      <w:r>
        <w:rPr>
          <w:rFonts w:ascii="Times New Roman" w:hAnsi="Times New Roman" w:cs="Times New Roman"/>
          <w:sz w:val="32"/>
          <w:szCs w:val="32"/>
        </w:rPr>
        <w:t xml:space="preserve"> cui le compagnie teatrali non avevano la possibilità di presentare </w:t>
      </w:r>
      <w:r w:rsidR="00A85083">
        <w:rPr>
          <w:rFonts w:ascii="Times New Roman" w:hAnsi="Times New Roman" w:cs="Times New Roman"/>
          <w:sz w:val="32"/>
          <w:szCs w:val="32"/>
        </w:rPr>
        <w:t>i</w:t>
      </w:r>
      <w:r w:rsidR="001F6197">
        <w:rPr>
          <w:rFonts w:ascii="Times New Roman" w:hAnsi="Times New Roman" w:cs="Times New Roman"/>
          <w:sz w:val="32"/>
          <w:szCs w:val="32"/>
        </w:rPr>
        <w:t xml:space="preserve"> loro </w:t>
      </w:r>
      <w:r>
        <w:rPr>
          <w:rFonts w:ascii="Times New Roman" w:hAnsi="Times New Roman" w:cs="Times New Roman"/>
          <w:sz w:val="32"/>
          <w:szCs w:val="32"/>
        </w:rPr>
        <w:t>spettacoli</w:t>
      </w:r>
      <w:r w:rsidR="001F6197">
        <w:rPr>
          <w:rFonts w:ascii="Times New Roman" w:hAnsi="Times New Roman" w:cs="Times New Roman"/>
          <w:sz w:val="32"/>
          <w:szCs w:val="32"/>
        </w:rPr>
        <w:t xml:space="preserve"> a causa della ristrutturazione dello storico teatro comunale.</w:t>
      </w:r>
    </w:p>
    <w:p w14:paraId="165CEC3D" w14:textId="16C62E40" w:rsidR="00C53672" w:rsidRDefault="001F6197" w:rsidP="00A850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Quindi un doveroso grazie a tutti, ma soprattutto a coloro che hanno saputo accendere e tenere viva in città la fiamma del teatro, della danza, del coro, ecc.</w:t>
      </w:r>
      <w:r w:rsidR="00A8508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Tra questi non si può non ricordare il regista Massimo Scaglione,  l’attrice Maura Forneris, gli attori Vincenzo Santagata</w:t>
      </w:r>
      <w:r w:rsidR="00FB620C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Fulvio Roggero, Donatella Poggio e molti altri.</w:t>
      </w:r>
    </w:p>
    <w:p w14:paraId="6C12A7A3" w14:textId="77777777" w:rsidR="00A85083" w:rsidRDefault="00A85083" w:rsidP="00A8508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AB781F4" w14:textId="77777777" w:rsidR="00A85083" w:rsidRDefault="00A85083" w:rsidP="00A8508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22C0D5F" w14:textId="7135CEA5" w:rsidR="00A85083" w:rsidRDefault="00FB620C" w:rsidP="00A85083">
      <w:pPr>
        <w:jc w:val="both"/>
        <w:rPr>
          <w:rFonts w:ascii="Times New Roman" w:hAnsi="Times New Roman" w:cs="Times New Roman"/>
          <w:sz w:val="32"/>
          <w:szCs w:val="32"/>
        </w:rPr>
      </w:pPr>
      <w:r w:rsidRPr="00A850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459683" wp14:editId="7FBE0AFE">
            <wp:extent cx="6120130" cy="7440856"/>
            <wp:effectExtent l="6667" t="0" r="1588" b="1587"/>
            <wp:docPr id="15311386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120130" cy="744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A427" w14:textId="530A2E4A" w:rsidR="00A85083" w:rsidRPr="00A85083" w:rsidRDefault="00A85083" w:rsidP="00A8508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20653AE" w14:textId="77777777" w:rsidR="00A85083" w:rsidRPr="008238D5" w:rsidRDefault="00A85083" w:rsidP="00A85083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A85083" w:rsidRPr="008238D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D5"/>
    <w:rsid w:val="001F6197"/>
    <w:rsid w:val="003C3150"/>
    <w:rsid w:val="005A0142"/>
    <w:rsid w:val="00807770"/>
    <w:rsid w:val="008238D5"/>
    <w:rsid w:val="00922AFC"/>
    <w:rsid w:val="00A85083"/>
    <w:rsid w:val="00AB72AD"/>
    <w:rsid w:val="00C53672"/>
    <w:rsid w:val="00D61FA0"/>
    <w:rsid w:val="00EC533A"/>
    <w:rsid w:val="00ED288D"/>
    <w:rsid w:val="00FB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E675"/>
  <w15:chartTrackingRefBased/>
  <w15:docId w15:val="{3023180B-385F-4ED1-9266-CBFD42F4C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2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23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3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3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23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3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38D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38D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38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38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238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238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38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38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38D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3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38D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3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Margherita Corrado</dc:creator>
  <cp:keywords/>
  <dc:description/>
  <cp:lastModifiedBy>Margherita Corrado</cp:lastModifiedBy>
  <cp:revision>2</cp:revision>
  <dcterms:created xsi:type="dcterms:W3CDTF">2026-04-20T16:51:00Z</dcterms:created>
  <dcterms:modified xsi:type="dcterms:W3CDTF">2026-04-20T16:51:00Z</dcterms:modified>
</cp:coreProperties>
</file>