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432"/>
        <w:tblW w:w="0" w:type="auto"/>
        <w:tblLook w:val="04A0" w:firstRow="1" w:lastRow="0" w:firstColumn="1" w:lastColumn="0" w:noHBand="0" w:noVBand="1"/>
      </w:tblPr>
      <w:tblGrid>
        <w:gridCol w:w="1705"/>
        <w:gridCol w:w="3780"/>
        <w:gridCol w:w="3865"/>
      </w:tblGrid>
      <w:tr w:rsidR="00F10AED" w:rsidRPr="00F10AED" w14:paraId="44F41701" w14:textId="77777777" w:rsidTr="00F10AED">
        <w:trPr>
          <w:trHeight w:val="413"/>
        </w:trPr>
        <w:tc>
          <w:tcPr>
            <w:tcW w:w="1705" w:type="dxa"/>
            <w:tcBorders>
              <w:right w:val="single" w:sz="4" w:space="0" w:color="FFFFFF" w:themeColor="background1"/>
            </w:tcBorders>
          </w:tcPr>
          <w:p w14:paraId="2FE83904" w14:textId="298AED8D" w:rsidR="00F10AED" w:rsidRPr="00F10AED" w:rsidRDefault="00F10AED" w:rsidP="00F10AED">
            <w:pPr>
              <w:rPr>
                <w:rFonts w:ascii="Arial" w:hAnsi="Arial" w:cs="Arial"/>
                <w:sz w:val="22"/>
                <w:szCs w:val="22"/>
              </w:rPr>
            </w:pPr>
            <w:r w:rsidRPr="00F10AED">
              <w:rPr>
                <w:rFonts w:ascii="Arial" w:hAnsi="Arial" w:cs="Arial"/>
                <w:sz w:val="22"/>
                <w:szCs w:val="22"/>
              </w:rPr>
              <w:t>Tujuan</w:t>
            </w:r>
          </w:p>
        </w:tc>
        <w:tc>
          <w:tcPr>
            <w:tcW w:w="3780" w:type="dxa"/>
            <w:tcBorders>
              <w:left w:val="single" w:sz="4" w:space="0" w:color="FFFFFF" w:themeColor="background1"/>
            </w:tcBorders>
          </w:tcPr>
          <w:p w14:paraId="7AE02152" w14:textId="601C02A9" w:rsidR="00F10AED" w:rsidRPr="00F10AED" w:rsidRDefault="00F10AED" w:rsidP="00F10AED">
            <w:pPr>
              <w:rPr>
                <w:rFonts w:ascii="Arial" w:hAnsi="Arial" w:cs="Arial"/>
                <w:sz w:val="22"/>
                <w:szCs w:val="22"/>
              </w:rPr>
            </w:pPr>
            <w:r w:rsidRPr="00F10AED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="00791C61">
              <w:rPr>
                <w:rFonts w:ascii="Arial" w:hAnsi="Arial" w:cs="Arial"/>
                <w:sz w:val="22"/>
                <w:szCs w:val="22"/>
              </w:rPr>
              <w:t>Bontang</w:t>
            </w:r>
            <w:proofErr w:type="spellEnd"/>
          </w:p>
        </w:tc>
        <w:tc>
          <w:tcPr>
            <w:tcW w:w="3865" w:type="dxa"/>
          </w:tcPr>
          <w:p w14:paraId="036B42F3" w14:textId="0AD8802B" w:rsidR="00F10AED" w:rsidRPr="00F10AED" w:rsidRDefault="00F10AED" w:rsidP="00F10AED">
            <w:pPr>
              <w:rPr>
                <w:rFonts w:ascii="Arial" w:hAnsi="Arial" w:cs="Arial"/>
                <w:sz w:val="22"/>
                <w:szCs w:val="22"/>
              </w:rPr>
            </w:pPr>
            <w:r w:rsidRPr="00F10AED">
              <w:rPr>
                <w:rFonts w:ascii="Arial" w:hAnsi="Arial" w:cs="Arial"/>
                <w:sz w:val="22"/>
                <w:szCs w:val="22"/>
              </w:rPr>
              <w:t xml:space="preserve">Nama: </w:t>
            </w:r>
            <w:proofErr w:type="spellStart"/>
            <w:r w:rsidRPr="00F10AED">
              <w:rPr>
                <w:rFonts w:ascii="Arial" w:hAnsi="Arial" w:cs="Arial"/>
                <w:sz w:val="22"/>
                <w:szCs w:val="22"/>
              </w:rPr>
              <w:t>Aulia</w:t>
            </w:r>
            <w:proofErr w:type="spellEnd"/>
            <w:r w:rsidRPr="00F10AED">
              <w:rPr>
                <w:rFonts w:ascii="Arial" w:hAnsi="Arial" w:cs="Arial"/>
                <w:sz w:val="22"/>
                <w:szCs w:val="22"/>
              </w:rPr>
              <w:t xml:space="preserve"> Maghfira</w:t>
            </w:r>
          </w:p>
        </w:tc>
      </w:tr>
      <w:tr w:rsidR="00F10AED" w:rsidRPr="00F10AED" w14:paraId="4F81F093" w14:textId="77777777" w:rsidTr="00F10AED">
        <w:trPr>
          <w:trHeight w:val="377"/>
        </w:trPr>
        <w:tc>
          <w:tcPr>
            <w:tcW w:w="1705" w:type="dxa"/>
            <w:tcBorders>
              <w:right w:val="single" w:sz="4" w:space="0" w:color="FFFFFF" w:themeColor="background1"/>
            </w:tcBorders>
          </w:tcPr>
          <w:p w14:paraId="63235A14" w14:textId="4BA56F28" w:rsidR="00F10AED" w:rsidRPr="00F10AED" w:rsidRDefault="00F10AED" w:rsidP="00F10AE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10AED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F10AE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10AED">
              <w:rPr>
                <w:rFonts w:ascii="Arial" w:hAnsi="Arial" w:cs="Arial"/>
                <w:sz w:val="22"/>
                <w:szCs w:val="22"/>
              </w:rPr>
              <w:t>Tugas</w:t>
            </w:r>
            <w:proofErr w:type="spellEnd"/>
          </w:p>
        </w:tc>
        <w:tc>
          <w:tcPr>
            <w:tcW w:w="3780" w:type="dxa"/>
            <w:tcBorders>
              <w:left w:val="single" w:sz="4" w:space="0" w:color="FFFFFF" w:themeColor="background1"/>
            </w:tcBorders>
          </w:tcPr>
          <w:p w14:paraId="5E438D80" w14:textId="5835D7C1" w:rsidR="00F10AED" w:rsidRPr="00F10AED" w:rsidRDefault="00F10AED" w:rsidP="00F10AED">
            <w:pPr>
              <w:rPr>
                <w:rFonts w:ascii="Arial" w:hAnsi="Arial" w:cs="Arial"/>
                <w:sz w:val="22"/>
                <w:szCs w:val="22"/>
              </w:rPr>
            </w:pPr>
            <w:r w:rsidRPr="00F10AED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791C61">
              <w:rPr>
                <w:rFonts w:ascii="Arial" w:hAnsi="Arial" w:cs="Arial"/>
                <w:sz w:val="22"/>
                <w:szCs w:val="22"/>
              </w:rPr>
              <w:t xml:space="preserve">28 </w:t>
            </w:r>
            <w:r w:rsidRPr="00F10AED">
              <w:rPr>
                <w:rFonts w:ascii="Arial" w:hAnsi="Arial" w:cs="Arial"/>
                <w:sz w:val="22"/>
                <w:szCs w:val="22"/>
              </w:rPr>
              <w:t>Oktober 2025</w:t>
            </w:r>
          </w:p>
        </w:tc>
        <w:tc>
          <w:tcPr>
            <w:tcW w:w="3865" w:type="dxa"/>
            <w:vMerge w:val="restart"/>
          </w:tcPr>
          <w:p w14:paraId="60985857" w14:textId="77777777" w:rsidR="00F10AED" w:rsidRPr="00F10AED" w:rsidRDefault="00F10AED" w:rsidP="00F10AE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10AED" w:rsidRPr="00BB2974" w14:paraId="6D1092D3" w14:textId="77777777" w:rsidTr="00E66414">
        <w:trPr>
          <w:trHeight w:val="1151"/>
        </w:trPr>
        <w:tc>
          <w:tcPr>
            <w:tcW w:w="1705" w:type="dxa"/>
            <w:tcBorders>
              <w:right w:val="single" w:sz="4" w:space="0" w:color="FFFFFF" w:themeColor="background1"/>
            </w:tcBorders>
          </w:tcPr>
          <w:p w14:paraId="46F7119E" w14:textId="01F47F59" w:rsidR="00F10AED" w:rsidRPr="00F10AED" w:rsidRDefault="00F10AED" w:rsidP="00F10AE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10AED">
              <w:rPr>
                <w:rFonts w:ascii="Arial" w:hAnsi="Arial" w:cs="Arial"/>
                <w:sz w:val="22"/>
                <w:szCs w:val="22"/>
              </w:rPr>
              <w:t>Perihal</w:t>
            </w:r>
            <w:proofErr w:type="spellEnd"/>
          </w:p>
        </w:tc>
        <w:tc>
          <w:tcPr>
            <w:tcW w:w="3780" w:type="dxa"/>
            <w:tcBorders>
              <w:left w:val="single" w:sz="4" w:space="0" w:color="FFFFFF" w:themeColor="background1"/>
            </w:tcBorders>
          </w:tcPr>
          <w:p w14:paraId="52A1EC9E" w14:textId="77777777" w:rsidR="00BB3B54" w:rsidRDefault="00F10AED" w:rsidP="00F10AED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F10AED">
              <w:rPr>
                <w:rFonts w:ascii="Arial" w:hAnsi="Arial" w:cs="Arial"/>
                <w:sz w:val="22"/>
                <w:szCs w:val="22"/>
                <w:lang w:val="sv-SE"/>
              </w:rPr>
              <w:t xml:space="preserve">: Perjalanan dinas dalam rangka </w:t>
            </w:r>
            <w:r w:rsidR="00BB3B54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</w:p>
          <w:p w14:paraId="0F6BA88D" w14:textId="628FBAAB" w:rsidR="00F10AED" w:rsidRPr="00F10AED" w:rsidRDefault="00BB3B54" w:rsidP="00F10AED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  </w:t>
            </w:r>
            <w:r w:rsidR="00F10AED" w:rsidRPr="00F10AED">
              <w:rPr>
                <w:rFonts w:ascii="Arial" w:hAnsi="Arial" w:cs="Arial"/>
                <w:sz w:val="22"/>
                <w:szCs w:val="22"/>
                <w:lang w:val="sv-SE"/>
              </w:rPr>
              <w:t>kegiatan Supas 2025</w:t>
            </w:r>
          </w:p>
        </w:tc>
        <w:tc>
          <w:tcPr>
            <w:tcW w:w="3865" w:type="dxa"/>
            <w:vMerge/>
          </w:tcPr>
          <w:p w14:paraId="302DEE02" w14:textId="77777777" w:rsidR="00F10AED" w:rsidRPr="00F10AED" w:rsidRDefault="00F10AED" w:rsidP="00F10AED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F10AED" w:rsidRPr="00BB2974" w14:paraId="6ED51A1B" w14:textId="77777777" w:rsidTr="00F10AED">
        <w:trPr>
          <w:trHeight w:val="10376"/>
        </w:trPr>
        <w:tc>
          <w:tcPr>
            <w:tcW w:w="9350" w:type="dxa"/>
            <w:gridSpan w:val="3"/>
          </w:tcPr>
          <w:p w14:paraId="506547EB" w14:textId="77777777" w:rsidR="00F10AED" w:rsidRDefault="00F10AED" w:rsidP="00E66414">
            <w:pPr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7607E56D" w14:textId="42B6F95C" w:rsidR="00F10AED" w:rsidRDefault="006C1ADC" w:rsidP="00E66414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Melakukan perjalanan dari Samarinda ke </w:t>
            </w:r>
            <w:r w:rsidR="00791C61">
              <w:rPr>
                <w:rFonts w:ascii="Arial" w:hAnsi="Arial" w:cs="Arial"/>
                <w:sz w:val="22"/>
                <w:szCs w:val="22"/>
                <w:lang w:val="sv-SE"/>
              </w:rPr>
              <w:t>Bontang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 pada pukul 07.00 WITA. </w:t>
            </w:r>
          </w:p>
          <w:p w14:paraId="60E7F792" w14:textId="287CA59C" w:rsidR="00571270" w:rsidRDefault="00571270" w:rsidP="00E66414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Sesampainya di kantor BPS </w:t>
            </w:r>
            <w:r w:rsidR="00791C61">
              <w:rPr>
                <w:rFonts w:ascii="Arial" w:hAnsi="Arial" w:cs="Arial"/>
                <w:sz w:val="22"/>
                <w:szCs w:val="22"/>
                <w:lang w:val="sv-SE"/>
              </w:rPr>
              <w:t>Bontang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, melakukan pengecekan anomali SUPAS 2025. Selain itu juga mendampingi BPK dalam melakukan uji petik terkait kegiatan Susenas sebagai berikut: </w:t>
            </w:r>
          </w:p>
          <w:p w14:paraId="229234FA" w14:textId="652E64E1" w:rsidR="00572BE1" w:rsidRDefault="00791C61" w:rsidP="00E66414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Pada p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 xml:space="preserve">ukul 11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melakukan 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>pendampingan wawancara bpk dengan tim teknis dan pengolahan susenas bontang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. </w:t>
            </w:r>
            <w:r w:rsidR="00E66414">
              <w:rPr>
                <w:rFonts w:ascii="Arial" w:hAnsi="Arial" w:cs="Arial"/>
                <w:sz w:val="22"/>
                <w:szCs w:val="22"/>
                <w:lang w:val="sv-SE"/>
              </w:rPr>
              <w:t xml:space="preserve">Uji petik dilakukan dengan mengecek entrian dengan dokumen PAPI pada beberapa BS di Susenas 2025. Tidak ditemukan perbedaan isian dari dokumen dan hasil entri pada aplikasi. </w:t>
            </w:r>
          </w:p>
          <w:p w14:paraId="36467D3A" w14:textId="5E433187" w:rsidR="00791C61" w:rsidRDefault="00791C61" w:rsidP="00E66414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Terdapat beberapa pertanyaan yang ditanyakan sebagai berikut: </w:t>
            </w:r>
          </w:p>
          <w:p w14:paraId="0D9A9B72" w14:textId="1DEE91DA" w:rsidR="00791C61" w:rsidRDefault="00791C61" w:rsidP="00791C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>Apa yg dilakukan sebelum ppl memulai pemutakhiran? Pendampingan ke ketua RT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.</w:t>
            </w:r>
          </w:p>
          <w:p w14:paraId="61C5E1CC" w14:textId="5CB81AF2" w:rsidR="00791C61" w:rsidRDefault="00791C61" w:rsidP="00791C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 xml:space="preserve">Beban kerja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PPL ada berapa 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>blok sensus? 2 BS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.</w:t>
            </w:r>
          </w:p>
          <w:p w14:paraId="76C0D353" w14:textId="7B468DBA" w:rsidR="00791C61" w:rsidRDefault="00791C61" w:rsidP="00791C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 xml:space="preserve">Apakah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honor PPL 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 xml:space="preserve">sama dengan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petugas 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>pengolahan yg per dokumen? Tidak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.</w:t>
            </w:r>
          </w:p>
          <w:p w14:paraId="0BF77D5A" w14:textId="71253A83" w:rsidR="00791C61" w:rsidRDefault="00791C61" w:rsidP="00791C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 xml:space="preserve">Apa aja yg diperiksa PML? kelengkapan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isian 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>dokumen.</w:t>
            </w:r>
          </w:p>
          <w:p w14:paraId="66E9D08E" w14:textId="34F4B7A5" w:rsidR="00791C61" w:rsidRDefault="00791C61" w:rsidP="00791C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Apakah petugas entri pemutakhiran dan pendataan dilakukan oleh orang yang sama? Iya. </w:t>
            </w:r>
          </w:p>
          <w:p w14:paraId="74BBE5D8" w14:textId="1BC2E0D0" w:rsidR="00791C61" w:rsidRPr="00791C61" w:rsidRDefault="00791C61" w:rsidP="00791C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Bagaimana p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 xml:space="preserve">roses pemberian dokumen ke petugas olah? Dokumen dari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tim 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>umum,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 kemudian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 xml:space="preserve"> dialokasikan ke petugas entri. </w:t>
            </w:r>
          </w:p>
          <w:p w14:paraId="53BF61E1" w14:textId="0954F425" w:rsidR="00791C61" w:rsidRDefault="00791C61" w:rsidP="00791C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B2974">
              <w:rPr>
                <w:rFonts w:ascii="Arial" w:hAnsi="Arial" w:cs="Arial"/>
                <w:sz w:val="22"/>
                <w:szCs w:val="22"/>
                <w:lang w:val="sv-SE"/>
              </w:rPr>
              <w:t xml:space="preserve">Petugas yang membawa laptop sendiri pakai aplikasi client atau server?  </w:t>
            </w:r>
            <w:r w:rsidRPr="00791C61">
              <w:rPr>
                <w:rFonts w:ascii="Arial" w:hAnsi="Arial" w:cs="Arial"/>
                <w:sz w:val="22"/>
                <w:szCs w:val="22"/>
                <w:lang w:val="sv-SE"/>
              </w:rPr>
              <w:t>Client saja. Dokumen tidak bisa dibawa pulang karena palikasi s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erver hanya terinstall di PC kantor. </w:t>
            </w:r>
          </w:p>
          <w:p w14:paraId="3C2CF671" w14:textId="1D86D907" w:rsidR="00791C61" w:rsidRPr="00791C61" w:rsidRDefault="00791C61" w:rsidP="00791C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Perbedaan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receiving batching dan e</w:t>
            </w:r>
            <w:r>
              <w:rPr>
                <w:rFonts w:ascii="Arial" w:hAnsi="Arial" w:cs="Arial"/>
                <w:sz w:val="22"/>
                <w:szCs w:val="22"/>
              </w:rPr>
              <w:t xml:space="preserve">diting coding? </w:t>
            </w:r>
            <w:r w:rsidRPr="00791C61">
              <w:rPr>
                <w:rFonts w:ascii="Arial" w:hAnsi="Arial" w:cs="Arial"/>
                <w:sz w:val="22"/>
                <w:szCs w:val="22"/>
              </w:rPr>
              <w:t xml:space="preserve">Receiving batching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dilakukan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umum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yaitu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menerima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dari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PML dan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batch. Editing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dilakukan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memperbaiki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isian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kurang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jelas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misalnya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tulisan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tidak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terbaca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, coding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digunakan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memperbaiki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isian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berupa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kode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misalnya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 w:rsidRPr="00791C6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91C61">
              <w:rPr>
                <w:rFonts w:ascii="Arial" w:hAnsi="Arial" w:cs="Arial"/>
                <w:sz w:val="22"/>
                <w:szCs w:val="22"/>
              </w:rPr>
              <w:t>seh</w:t>
            </w:r>
            <w:r>
              <w:rPr>
                <w:rFonts w:ascii="Arial" w:hAnsi="Arial" w:cs="Arial"/>
                <w:sz w:val="22"/>
                <w:szCs w:val="22"/>
              </w:rPr>
              <w:t>arusnya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diisi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4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PPL di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lapangan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menuliskan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deskripsinya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PML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mengisikan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KBLI,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 </w:t>
            </w:r>
          </w:p>
          <w:p w14:paraId="098E2049" w14:textId="747F59A6" w:rsidR="00E66414" w:rsidRDefault="00294FB4" w:rsidP="00E66414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lastRenderedPageBreak/>
              <w:t>Pada aplikasi pemutakhiran Susenas 2024 terdapat ruta yang tidak dientri, hal tersebut karena ruta tersebut tidak ditemukan/menolak diwawancarai sehingga dilakukan ganti sampel</w:t>
            </w:r>
            <w:r w:rsidR="00791C61">
              <w:rPr>
                <w:rFonts w:ascii="Arial" w:hAnsi="Arial" w:cs="Arial"/>
                <w:sz w:val="22"/>
                <w:szCs w:val="22"/>
                <w:lang w:val="sv-SE"/>
              </w:rPr>
              <w:t xml:space="preserve">. Mengecek sampel pengganti bersama dengan tim teknis sosial BPS Kota Bontang. </w:t>
            </w:r>
          </w:p>
          <w:p w14:paraId="13DAA122" w14:textId="17333D7B" w:rsidR="00D5384F" w:rsidRDefault="00D5384F" w:rsidP="00E66414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 xml:space="preserve">Perjalanan kembali ke Samarinda pada pukul 15.00 </w:t>
            </w:r>
          </w:p>
          <w:p w14:paraId="55CBF77B" w14:textId="77777777" w:rsidR="00BB2974" w:rsidRDefault="00BB2974" w:rsidP="00BB297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761E6C28" w14:textId="61FF80DE" w:rsidR="00BB2974" w:rsidRPr="00BB2974" w:rsidRDefault="00BB2974" w:rsidP="00BB297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BB2974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 xml:space="preserve">DOKUMENTASI </w:t>
            </w:r>
          </w:p>
          <w:p w14:paraId="06939BD0" w14:textId="1AE28E72" w:rsidR="00BB2974" w:rsidRPr="00BB2974" w:rsidRDefault="00BB2974" w:rsidP="00BB297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sv-SE"/>
              </w:rPr>
              <w:drawing>
                <wp:inline distT="0" distB="0" distL="0" distR="0" wp14:anchorId="7FA9BD2D" wp14:editId="21FFAD1A">
                  <wp:extent cx="5364480" cy="4023360"/>
                  <wp:effectExtent l="0" t="0" r="7620" b="0"/>
                  <wp:docPr id="557396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480" cy="402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3D813" w14:textId="549F2E76" w:rsidR="00294FB4" w:rsidRPr="006C1ADC" w:rsidRDefault="00294FB4" w:rsidP="00791C61">
            <w:pPr>
              <w:pStyle w:val="ListParagraph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6A75EE3E" w14:textId="0B4011AE" w:rsidR="00F10AED" w:rsidRPr="00F10AED" w:rsidRDefault="00F10AED" w:rsidP="00BB2974">
      <w:pPr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</w:p>
    <w:sectPr w:rsidR="00F10AED" w:rsidRPr="00F10AED" w:rsidSect="00BB2974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4A0A" w14:textId="77777777" w:rsidR="004D4D7F" w:rsidRDefault="004D4D7F" w:rsidP="00F10AED">
      <w:pPr>
        <w:spacing w:after="0" w:line="240" w:lineRule="auto"/>
      </w:pPr>
      <w:r>
        <w:separator/>
      </w:r>
    </w:p>
  </w:endnote>
  <w:endnote w:type="continuationSeparator" w:id="0">
    <w:p w14:paraId="53B16275" w14:textId="77777777" w:rsidR="004D4D7F" w:rsidRDefault="004D4D7F" w:rsidP="00F10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9087B" w14:textId="77777777" w:rsidR="004D4D7F" w:rsidRDefault="004D4D7F" w:rsidP="00F10AED">
      <w:pPr>
        <w:spacing w:after="0" w:line="240" w:lineRule="auto"/>
      </w:pPr>
      <w:r>
        <w:separator/>
      </w:r>
    </w:p>
  </w:footnote>
  <w:footnote w:type="continuationSeparator" w:id="0">
    <w:p w14:paraId="414D5033" w14:textId="77777777" w:rsidR="004D4D7F" w:rsidRDefault="004D4D7F" w:rsidP="00F10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A659" w14:textId="39BCD952" w:rsidR="00BB2974" w:rsidRPr="00BB2974" w:rsidRDefault="00BB2974" w:rsidP="00BB2974">
    <w:pPr>
      <w:jc w:val="center"/>
      <w:rPr>
        <w:rFonts w:ascii="Arial" w:hAnsi="Arial" w:cs="Arial"/>
        <w:b/>
        <w:bCs/>
        <w:sz w:val="22"/>
        <w:szCs w:val="22"/>
        <w:lang w:val="sv-SE"/>
      </w:rPr>
    </w:pPr>
    <w:r w:rsidRPr="00F10AED">
      <w:rPr>
        <w:rFonts w:ascii="Arial" w:hAnsi="Arial" w:cs="Arial"/>
        <w:b/>
        <w:bCs/>
        <w:sz w:val="22"/>
        <w:szCs w:val="22"/>
        <w:lang w:val="sv-SE"/>
      </w:rPr>
      <w:t>LAPORAN PERJALANAN DINAS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2121"/>
    <w:multiLevelType w:val="hybridMultilevel"/>
    <w:tmpl w:val="412A338C"/>
    <w:lvl w:ilvl="0" w:tplc="F1AC10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F1CD2"/>
    <w:multiLevelType w:val="hybridMultilevel"/>
    <w:tmpl w:val="B2166B52"/>
    <w:lvl w:ilvl="0" w:tplc="17E4C388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9372078">
    <w:abstractNumId w:val="0"/>
  </w:num>
  <w:num w:numId="2" w16cid:durableId="75532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ED"/>
    <w:rsid w:val="00294FB4"/>
    <w:rsid w:val="004D4D7F"/>
    <w:rsid w:val="004F4ECC"/>
    <w:rsid w:val="00554ADB"/>
    <w:rsid w:val="00571270"/>
    <w:rsid w:val="00572BE1"/>
    <w:rsid w:val="006C1ADC"/>
    <w:rsid w:val="00791C61"/>
    <w:rsid w:val="009A3CCA"/>
    <w:rsid w:val="00BB2974"/>
    <w:rsid w:val="00BB3B54"/>
    <w:rsid w:val="00CA6C1F"/>
    <w:rsid w:val="00D5384F"/>
    <w:rsid w:val="00E66414"/>
    <w:rsid w:val="00F1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0802"/>
  <w15:chartTrackingRefBased/>
  <w15:docId w15:val="{BFEC0D29-8503-47B8-A13F-38DF04B2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A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0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0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AED"/>
  </w:style>
  <w:style w:type="paragraph" w:styleId="Footer">
    <w:name w:val="footer"/>
    <w:basedOn w:val="Normal"/>
    <w:link w:val="FooterChar"/>
    <w:uiPriority w:val="99"/>
    <w:unhideWhenUsed/>
    <w:rsid w:val="00F10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AED"/>
  </w:style>
  <w:style w:type="character" w:styleId="Hyperlink">
    <w:name w:val="Hyperlink"/>
    <w:basedOn w:val="DefaultParagraphFont"/>
    <w:uiPriority w:val="99"/>
    <w:unhideWhenUsed/>
    <w:rsid w:val="00E664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 KALTIM</dc:creator>
  <cp:keywords/>
  <dc:description/>
  <cp:lastModifiedBy>BPS KALTIM</cp:lastModifiedBy>
  <cp:revision>7</cp:revision>
  <dcterms:created xsi:type="dcterms:W3CDTF">2025-11-12T00:42:00Z</dcterms:created>
  <dcterms:modified xsi:type="dcterms:W3CDTF">2025-11-12T01:59:00Z</dcterms:modified>
</cp:coreProperties>
</file>