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41B" w:rsidRPr="0048741B" w:rsidRDefault="00CA1524" w:rsidP="0048741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>
        <w:fldChar w:fldCharType="begin" w:fldLock="1"/>
      </w:r>
      <w:r w:rsidRPr="00CA1524">
        <w:rPr>
          <w:lang w:val="en-US"/>
        </w:rPr>
        <w:instrText xml:space="preserve">ADDIN Mendeley Bibliography CSL_BIBLIOGRAPHY </w:instrText>
      </w:r>
      <w:r>
        <w:fldChar w:fldCharType="separate"/>
      </w:r>
      <w:r w:rsidR="0048741B" w:rsidRPr="0048741B">
        <w:rPr>
          <w:rFonts w:ascii="Calibri" w:hAnsi="Calibri" w:cs="Calibri"/>
          <w:noProof/>
          <w:szCs w:val="24"/>
        </w:rPr>
        <w:t xml:space="preserve">CAETANO, C. </w:t>
      </w:r>
      <w:r w:rsidR="0048741B" w:rsidRPr="0048741B">
        <w:rPr>
          <w:rFonts w:ascii="Calibri" w:hAnsi="Calibri" w:cs="Calibri"/>
          <w:b/>
          <w:bCs/>
          <w:noProof/>
          <w:szCs w:val="24"/>
        </w:rPr>
        <w:t>CVS</w:t>
      </w:r>
      <w:r w:rsidR="0048741B" w:rsidRPr="0048741B">
        <w:rPr>
          <w:rFonts w:ascii="Calibri" w:hAnsi="Calibri" w:cs="Calibri"/>
          <w:noProof/>
          <w:szCs w:val="24"/>
        </w:rPr>
        <w:t xml:space="preserve">. [s.l.] ed. Novatec, 2004. </w:t>
      </w:r>
    </w:p>
    <w:p w:rsidR="0048741B" w:rsidRPr="0048741B" w:rsidRDefault="0048741B" w:rsidP="0048741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48741B">
        <w:rPr>
          <w:rFonts w:ascii="Calibri" w:hAnsi="Calibri" w:cs="Calibri"/>
          <w:b/>
          <w:bCs/>
          <w:noProof/>
          <w:szCs w:val="24"/>
        </w:rPr>
        <w:t>GitHub – Wikipédia, a enciclopédia livre</w:t>
      </w:r>
      <w:r w:rsidRPr="0048741B">
        <w:rPr>
          <w:rFonts w:ascii="Calibri" w:hAnsi="Calibri" w:cs="Calibri"/>
          <w:noProof/>
          <w:szCs w:val="24"/>
        </w:rPr>
        <w:t xml:space="preserve">. Disponível em: &lt;https://pt.wikipedia.org/wiki/GitHub&gt;. Acesso em: 11 maio. 2017. </w:t>
      </w:r>
    </w:p>
    <w:p w:rsidR="0048741B" w:rsidRPr="0048741B" w:rsidRDefault="0048741B" w:rsidP="0048741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48741B">
        <w:rPr>
          <w:rFonts w:ascii="Calibri" w:hAnsi="Calibri" w:cs="Calibri"/>
          <w:b/>
          <w:bCs/>
          <w:noProof/>
          <w:szCs w:val="24"/>
        </w:rPr>
        <w:t>GitHub Octoverse 2016</w:t>
      </w:r>
      <w:r w:rsidRPr="0048741B">
        <w:rPr>
          <w:rFonts w:ascii="Calibri" w:hAnsi="Calibri" w:cs="Calibri"/>
          <w:noProof/>
          <w:szCs w:val="24"/>
        </w:rPr>
        <w:t xml:space="preserve">. Disponível em: &lt;https://octoverse.github.com/&gt;. Acesso em: 11 maio. 2017. </w:t>
      </w:r>
    </w:p>
    <w:p w:rsidR="0048741B" w:rsidRPr="0048741B" w:rsidRDefault="0048741B" w:rsidP="0048741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48741B">
        <w:rPr>
          <w:rFonts w:ascii="Calibri" w:hAnsi="Calibri" w:cs="Calibri"/>
          <w:noProof/>
          <w:szCs w:val="24"/>
        </w:rPr>
        <w:t xml:space="preserve">MIKKELSEN, T. P. S. </w:t>
      </w:r>
      <w:r w:rsidRPr="0048741B">
        <w:rPr>
          <w:rFonts w:ascii="Calibri" w:hAnsi="Calibri" w:cs="Calibri"/>
          <w:b/>
          <w:bCs/>
          <w:noProof/>
          <w:szCs w:val="24"/>
        </w:rPr>
        <w:t>Parctical Software Configuration Management</w:t>
      </w:r>
      <w:r w:rsidRPr="0048741B">
        <w:rPr>
          <w:rFonts w:ascii="Calibri" w:hAnsi="Calibri" w:cs="Calibri"/>
          <w:noProof/>
          <w:szCs w:val="24"/>
        </w:rPr>
        <w:t xml:space="preserve">. Upper Saddle River, NJ, EUA: Prentice Hall PTR, 1997. </w:t>
      </w:r>
    </w:p>
    <w:p w:rsidR="0048741B" w:rsidRPr="0048741B" w:rsidRDefault="0048741B" w:rsidP="0048741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Cs w:val="24"/>
        </w:rPr>
      </w:pPr>
      <w:r w:rsidRPr="0048741B">
        <w:rPr>
          <w:rFonts w:ascii="Calibri" w:hAnsi="Calibri" w:cs="Calibri"/>
          <w:noProof/>
          <w:szCs w:val="24"/>
        </w:rPr>
        <w:t xml:space="preserve">MOLINARI, L. </w:t>
      </w:r>
      <w:r w:rsidRPr="0048741B">
        <w:rPr>
          <w:rFonts w:ascii="Calibri" w:hAnsi="Calibri" w:cs="Calibri"/>
          <w:b/>
          <w:bCs/>
          <w:noProof/>
          <w:szCs w:val="24"/>
        </w:rPr>
        <w:t>Gerência de Configuração - Técnicas e Práticas no Desenvolvimento do Software</w:t>
      </w:r>
      <w:r w:rsidRPr="0048741B">
        <w:rPr>
          <w:rFonts w:ascii="Calibri" w:hAnsi="Calibri" w:cs="Calibri"/>
          <w:noProof/>
          <w:szCs w:val="24"/>
        </w:rPr>
        <w:t xml:space="preserve">. Florianópolis: Visual Books, 2007. </w:t>
      </w:r>
    </w:p>
    <w:p w:rsidR="0048741B" w:rsidRPr="0048741B" w:rsidRDefault="0048741B" w:rsidP="0048741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</w:rPr>
      </w:pPr>
      <w:r w:rsidRPr="0048741B">
        <w:rPr>
          <w:rFonts w:ascii="Calibri" w:hAnsi="Calibri" w:cs="Calibri"/>
          <w:noProof/>
          <w:szCs w:val="24"/>
        </w:rPr>
        <w:t xml:space="preserve">Stack Overflow Developer Survey 2015. </w:t>
      </w:r>
      <w:r w:rsidRPr="0048741B">
        <w:rPr>
          <w:rFonts w:ascii="Calibri" w:hAnsi="Calibri" w:cs="Calibri"/>
          <w:b/>
          <w:bCs/>
          <w:noProof/>
          <w:szCs w:val="24"/>
        </w:rPr>
        <w:t>Stack Overflow</w:t>
      </w:r>
      <w:r w:rsidRPr="0048741B">
        <w:rPr>
          <w:rFonts w:ascii="Calibri" w:hAnsi="Calibri" w:cs="Calibri"/>
          <w:noProof/>
          <w:szCs w:val="24"/>
        </w:rPr>
        <w:t xml:space="preserve">, [s.d.]. </w:t>
      </w:r>
    </w:p>
    <w:p w:rsidR="005D565D" w:rsidRDefault="00CA1524" w:rsidP="0048741B">
      <w:pPr>
        <w:widowControl w:val="0"/>
        <w:autoSpaceDE w:val="0"/>
        <w:autoSpaceDN w:val="0"/>
        <w:adjustRightInd w:val="0"/>
        <w:spacing w:line="240" w:lineRule="auto"/>
      </w:pPr>
      <w:r>
        <w:fldChar w:fldCharType="end"/>
      </w:r>
      <w:r>
        <w:fldChar w:fldCharType="begin" w:fldLock="1"/>
      </w:r>
      <w:r>
        <w:instrText>ADDIN CSL_CITATION { "citationItems" : [ { "id" : "ITEM-1", "itemData" : { "container-title" : "Stack Overflow", "id" : "ITEM-1", "issued" : { "date-parts" : [ [ "0" ] ] }, "title" : "Stack Overflow Developer Survey 2015", "type" : "article-journal" }, "uris" : [ "http://www.mendeley.com/documents/?uuid=6a6480a9-d62c-3a44-9bbf-4fd9de587d2e" ] } ], "mendeley" : { "formattedCitation" : "(\u201cStack Overflow Developer Survey 2015\u201d, [s.d.])", "plainTextFormattedCitation" : "(\u201cStack Overflow Developer Survey 2015\u201d, [s.d.])", "previouslyFormattedCitation" : "(\u201cStack Overflow Developer Survey 2015\u201d, [s.d.])" }, "properties" : { "noteIndex" : 0 }, "schema" : "https://github.com/citation-style-language/schema/raw/master/csl-citation.json" }</w:instrText>
      </w:r>
      <w:r>
        <w:fldChar w:fldCharType="separate"/>
      </w:r>
      <w:r w:rsidRPr="00CA1524">
        <w:rPr>
          <w:noProof/>
        </w:rPr>
        <w:t>(“Stack Overflow Developer Survey 2015”, [s.d.])</w:t>
      </w:r>
      <w:r>
        <w:fldChar w:fldCharType="end"/>
      </w:r>
      <w:r>
        <w:fldChar w:fldCharType="begin" w:fldLock="1"/>
      </w:r>
      <w:r>
        <w:instrText>ADDIN CSL_CITATION { "citationItems" : [ { "id" : "ITEM-1", "itemData" : { "author" : [ { "dropping-particle" : "", "family" : "Caetano", "given" : "Cristiano", "non-dropping-particle" : "", "parse-names" : false, "suffix" : "" } ], "id" : "ITEM-1", "issued" : { "date-parts" : [ [ "2004" ] ] }, "publisher" : "ed. Novatec", "title" : "CVS", "type" : "book" }, "uris" : [ "http://www.mendeley.com/documents/?uuid=6815deb9-b150-3a00-9d29-a6e6fa0b3a0a" ] } ], "mendeley" : { "formattedCitation" : "(CAETANO, 2004)", "plainTextFormattedCitation" : "(CAETANO, 2004)", "previouslyFormattedCitation" : "(CAETANO, 2004)" }, "properties" : { "noteIndex" : 0 }, "schema" : "https://github.com/citation-style-language/schema/raw/master/csl-citation.json" }</w:instrText>
      </w:r>
      <w:r>
        <w:fldChar w:fldCharType="separate"/>
      </w:r>
      <w:r w:rsidRPr="00CA1524">
        <w:rPr>
          <w:noProof/>
        </w:rPr>
        <w:t>(CAETANO, 2004)</w:t>
      </w:r>
      <w:r>
        <w:fldChar w:fldCharType="end"/>
      </w:r>
      <w:r>
        <w:fldChar w:fldCharType="begin" w:fldLock="1"/>
      </w:r>
      <w:r>
        <w:instrText>ADDIN CSL_CITATION { "citationItems" : [ { "id" : "ITEM-1", "itemData" : { "author" : [ { "dropping-particle" : "", "family" : "MOLINARI", "given" : "Leonardo", "non-dropping-particle" : "", "parse-names" : false, "suffix" : "" } ], "id" : "ITEM-1", "issued" : { "date-parts" : [ [ "2007" ] ] }, "publisher" : "Visual Books", "publisher-place" : "Florian\u00f3polis", "title" : "Ger\u00eancia de Configura\u00e7\u00e3o - T\u00e9cnicas e Pr\u00e1ticas no Desenvolvimento do Software", "type" : "book" }, "uris" : [ "http://www.mendeley.com/documents/?uuid=7d9641b6-2a9d-3b87-866b-3503756c51d4" ] } ], "mendeley" : { "formattedCitation" : "(MOLINARI, 2007)", "plainTextFormattedCitation" : "(MOLINARI, 2007)", "previouslyFormattedCitation" : "(MOLINARI, 2007)" }, "properties" : { "noteIndex" : 0 }, "schema" : "https://github.com/citation-style-language/schema/raw/master/csl-citation.json" }</w:instrText>
      </w:r>
      <w:r>
        <w:fldChar w:fldCharType="separate"/>
      </w:r>
      <w:r w:rsidRPr="00CA1524">
        <w:rPr>
          <w:noProof/>
        </w:rPr>
        <w:t>(MOLINARI, 2007)</w:t>
      </w:r>
      <w:r>
        <w:fldChar w:fldCharType="end"/>
      </w:r>
      <w:r>
        <w:fldChar w:fldCharType="begin" w:fldLock="1"/>
      </w:r>
      <w:r w:rsidR="0048741B">
        <w:instrText>ADDIN CSL_CITATION { "citationItems" : [ { "id" : "ITEM-1", "itemData" : { "author" : [ { "dropping-particle" : "", "family" : "MIKKELSEN", "given" : "Tim, PHERIGO, Suzanne", "non-dropping-particle" : "", "parse-names" : false, "suffix" : "" } ], "id" : "ITEM-1", "issued" : { "date-parts" : [ [ "1997" ] ] }, "publisher" : "Prentice Hall PTR", "publisher-place" : "Upper Saddle River, NJ, EUA", "title" : "Parctical Software Configuration Management", "type" : "book" }, "uris" : [ "http://www.mendeley.com/documents/?uuid=ee753cbb-3442-3e40-8e80-6dc0ee2dd230" ] } ], "mendeley" : { "formattedCitation" : "(MIKKELSEN, 1997)", "plainTextFormattedCitation" : "(MIKKELSEN, 1997)", "previouslyFormattedCitation" : "(MIKKELSEN, 1997)" }, "properties" : { "noteIndex" : 0 }, "schema" : "https://github.com/citation-style-language/schema/raw/master/csl-citation.json" }</w:instrText>
      </w:r>
      <w:r>
        <w:fldChar w:fldCharType="separate"/>
      </w:r>
      <w:r w:rsidRPr="00CA1524">
        <w:rPr>
          <w:noProof/>
        </w:rPr>
        <w:t>(MIKKELSEN, 1997)</w:t>
      </w:r>
      <w:r>
        <w:fldChar w:fldCharType="end"/>
      </w:r>
      <w:r w:rsidR="0048741B">
        <w:fldChar w:fldCharType="begin" w:fldLock="1"/>
      </w:r>
      <w:r w:rsidR="0048741B">
        <w:instrText>ADDIN CSL_CITATION { "citationItems" : [ { "id" : "ITEM-1", "itemData" : { "URL" : "https://octoverse.github.com/", "accessed" : { "date-parts" : [ [ "2017", "5", "11" ] ] }, "id" : "ITEM-1", "issued" : { "date-parts" : [ [ "0" ] ] }, "title" : "GitHub Octoverse 2016", "type" : "webpage" }, "uris" : [ "http://www.mendeley.com/documents/?uuid=8a241546-ca80-384c-a478-a59f9066d5a1" ] } ], "mendeley" : { "formattedCitation" : "(\u201cGitHub Octoverse 2016\u201d, [s.d.])", "plainTextFormattedCitation" : "(\u201cGitHub Octoverse 2016\u201d, [s.d.])", "previouslyFormattedCitation" : "(\u201cGitHub Octoverse 2016\u201d, [s.d.])" }, "properties" : { "noteIndex" : 0 }, "schema" : "https://github.com/citation-style-language/schema/raw/master/csl-citation.json" }</w:instrText>
      </w:r>
      <w:r w:rsidR="0048741B">
        <w:fldChar w:fldCharType="separate"/>
      </w:r>
      <w:r w:rsidR="0048741B" w:rsidRPr="0048741B">
        <w:rPr>
          <w:noProof/>
        </w:rPr>
        <w:t>(“GitHub Octoverse 2016”, [s.d.])</w:t>
      </w:r>
      <w:r w:rsidR="0048741B">
        <w:fldChar w:fldCharType="end"/>
      </w:r>
      <w:r w:rsidR="0048741B">
        <w:fldChar w:fldCharType="begin" w:fldLock="1"/>
      </w:r>
      <w:r w:rsidR="0048741B">
        <w:instrText>ADDIN CSL_CITATION { "citationItems" : [ { "id" : "ITEM-1", "itemData" : { "URL" : "https://pt.wikipedia.org/wiki/GitHub", "accessed" : { "date-parts" : [ [ "2017", "5", "11" ] ] }, "id" : "ITEM-1", "issued" : { "date-parts" : [ [ "0" ] ] }, "title" : "GitHub \u2013 Wikip\u00e9dia, a enciclop\u00e9dia livre", "type" : "webpage" }, "uris" : [ "http://www.mendeley.com/documents/?uuid=fae9d77d-ddf8-34e1-8a0a-010f3708624a" ] } ], "mendeley" : { "formattedCitation" : "(\u201cGitHub \u2013 Wikip\u00e9dia, a enciclop\u00e9dia livre\u201d, [s.d.])", "plainTextFormattedCitation" : "(\u201cGitHub \u2013 Wikip\u00e9dia, a enciclop\u00e9dia livre\u201d, [s.d.])" }, "properties" : { "noteIndex" : 0 }, "schema" : "https://github.com/citation-style-language/schema/raw/master/csl-citation.json" }</w:instrText>
      </w:r>
      <w:r w:rsidR="0048741B">
        <w:fldChar w:fldCharType="separate"/>
      </w:r>
      <w:r w:rsidR="0048741B" w:rsidRPr="0048741B">
        <w:rPr>
          <w:noProof/>
        </w:rPr>
        <w:t>(“GitHub – Wikipédia, a enciclopédia livre”, [s.d.])</w:t>
      </w:r>
      <w:proofErr w:type="gramStart"/>
      <w:r w:rsidR="0048741B">
        <w:fldChar w:fldCharType="end"/>
      </w:r>
      <w:proofErr w:type="gramEnd"/>
    </w:p>
    <w:sectPr w:rsidR="005D565D" w:rsidSect="005D5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A1524"/>
    <w:rsid w:val="0048741B"/>
    <w:rsid w:val="005D565D"/>
    <w:rsid w:val="00B8025A"/>
    <w:rsid w:val="00CA1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6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FA1D1F-F108-4C34-A4F5-0E6103891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881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2</cp:revision>
  <dcterms:created xsi:type="dcterms:W3CDTF">2017-05-11T20:56:00Z</dcterms:created>
  <dcterms:modified xsi:type="dcterms:W3CDTF">2017-05-11T21:33:00Z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http://www.zotero.org/styles/associacao-brasileira-de-normas-tecnicas</vt:lpwstr>
  </property>
  <property fmtid="{D5CDD505-2E9C-101B-9397-08002B2CF9AE}" pid="4" name="Mendeley Unique User Id_1">
    <vt:lpwstr>c0ea661b-2480-3925-8c88-7abad301f044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(deprecated)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