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0FE7ED8" w:rsidR="008706C2" w:rsidRPr="009028E7" w:rsidDel="00477708" w:rsidRDefault="000F133C" w:rsidP="00A527CE">
      <w:r>
        <w:t xml:space="preserve">Candidatura ao selo </w:t>
      </w:r>
      <w:r w:rsidR="007D12B1" w:rsidRPr="009028E7" w:rsidDel="00477708">
        <w:rPr>
          <w:highlight w:val="yellow"/>
        </w:rPr>
        <w:t>PRATA</w:t>
      </w:r>
      <w:r w:rsidR="00594EFF" w:rsidRPr="009028E7">
        <w:rPr>
          <w:highlight w:val="yellow"/>
        </w:rPr>
        <w:t>/BRONZE/OURO</w:t>
      </w:r>
      <w:r w:rsidR="007D12B1" w:rsidRPr="009028E7" w:rsidDel="00477708">
        <w:t xml:space="preserve"> </w:t>
      </w:r>
    </w:p>
    <w:p w14:paraId="00000003" w14:textId="114D85D2" w:rsidR="008706C2" w:rsidRPr="00543508" w:rsidDel="00477708" w:rsidRDefault="000F133C" w:rsidP="009F5FDE">
      <w:pPr>
        <w:pStyle w:val="TtulodaCapa"/>
      </w:pPr>
      <w:bookmarkStart w:id="0" w:name="_heading=h.go7banmqxjqs" w:colFirst="0" w:colLast="0"/>
      <w:bookmarkEnd w:id="0"/>
      <w:r>
        <w:t>Plano de correção</w:t>
      </w:r>
      <w:r w:rsidR="00594EFF">
        <w:t xml:space="preserve"> </w:t>
      </w:r>
      <w:r w:rsidR="00594EFF" w:rsidRPr="00594EFF">
        <w:rPr>
          <w:highlight w:val="yellow"/>
        </w:rPr>
        <w:t>[ENTIDADE]</w:t>
      </w:r>
    </w:p>
    <w:p w14:paraId="0E5663D3" w14:textId="4C09C4AE" w:rsidR="00456692" w:rsidRDefault="00594EFF" w:rsidP="00FF630D">
      <w:bookmarkStart w:id="1" w:name="_heading=h.79k1jm2wy2he" w:colFirst="0" w:colLast="0"/>
      <w:bookmarkEnd w:id="1"/>
      <w:r w:rsidRPr="00594EFF">
        <w:rPr>
          <w:highlight w:val="yellow"/>
        </w:rPr>
        <w:t>Mês Ano</w:t>
      </w:r>
      <w:r w:rsidR="008D720F" w:rsidRPr="00607B28" w:rsidDel="00477708">
        <w:t xml:space="preserve"> </w:t>
      </w:r>
    </w:p>
    <w:p w14:paraId="00000004" w14:textId="7F936498" w:rsidR="008706C2" w:rsidRPr="0098457A" w:rsidDel="00477708" w:rsidRDefault="00000000" w:rsidP="00456692">
      <w:pPr>
        <w:pStyle w:val="URL-Cliente"/>
        <w:rPr>
          <w:rStyle w:val="Hiperligao"/>
        </w:rPr>
      </w:pPr>
      <w:hyperlink r:id="rId12" w:history="1">
        <w:r w:rsidR="00594EFF" w:rsidRPr="0098457A">
          <w:rPr>
            <w:rStyle w:val="Hiperligao"/>
            <w:highlight w:val="yellow"/>
          </w:rPr>
          <w:t>[link</w:t>
        </w:r>
      </w:hyperlink>
      <w:r w:rsidR="00594EFF" w:rsidRPr="0098457A">
        <w:rPr>
          <w:rStyle w:val="Hiperligao"/>
          <w:highlight w:val="yellow"/>
        </w:rPr>
        <w:t xml:space="preserve"> do site da entidade]</w:t>
      </w:r>
      <w:r w:rsidR="008D720F" w:rsidRPr="0098457A" w:rsidDel="00477708">
        <w:rPr>
          <w:rStyle w:val="Hiperligao"/>
        </w:rPr>
        <w:br w:type="page"/>
      </w:r>
    </w:p>
    <w:bookmarkStart w:id="2" w:name="_heading=h.a0qlfsycohwd" w:colFirst="0" w:colLast="0" w:displacedByCustomXml="next"/>
    <w:bookmarkEnd w:id="2" w:displacedByCustomXml="next"/>
    <w:bookmarkStart w:id="3" w:name="_heading=h.9priadoe5t3k" w:colFirst="0" w:colLast="0" w:displacedByCustomXml="next"/>
    <w:bookmarkEnd w:id="3" w:displacedByCustomXml="next"/>
    <w:sdt>
      <w:sdtPr>
        <w:rPr>
          <w:rFonts w:cstheme="minorBidi"/>
          <w:b w:val="0"/>
        </w:rPr>
        <w:id w:val="549644687"/>
        <w:docPartObj>
          <w:docPartGallery w:val="Table of Contents"/>
          <w:docPartUnique/>
        </w:docPartObj>
      </w:sdtPr>
      <w:sdtContent>
        <w:p w14:paraId="10CEED8A" w14:textId="33E79B15" w:rsidR="0001584F" w:rsidRDefault="4C797706">
          <w:pPr>
            <w:pStyle w:val="ndice1"/>
            <w:rPr>
              <w:rFonts w:cstheme="minorBidi"/>
              <w:b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 w:rsidR="007D12B1">
            <w:instrText>TOC \h \u \z</w:instrText>
          </w:r>
          <w:r>
            <w:fldChar w:fldCharType="separate"/>
          </w:r>
          <w:hyperlink w:anchor="_Toc150326980" w:history="1">
            <w:r w:rsidR="0001584F" w:rsidRPr="00F20653">
              <w:rPr>
                <w:rStyle w:val="Hiperligao"/>
                <w:noProof/>
              </w:rPr>
              <w:t>Introdução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_Toc150326980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3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6D7B71EA" w14:textId="3891D4E3" w:rsidR="0001584F" w:rsidRDefault="00000000">
          <w:pPr>
            <w:pStyle w:val="ndice1"/>
            <w:rPr>
              <w:rFonts w:cstheme="minorBidi"/>
              <w:b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6981" w:history="1">
            <w:r w:rsidR="0001584F" w:rsidRPr="00F20653">
              <w:rPr>
                <w:rStyle w:val="Hiperligao"/>
                <w:noProof/>
              </w:rPr>
              <w:t>Avaliação Automática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_Toc150326981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4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33CE1359" w14:textId="0FB9E00F" w:rsidR="0001584F" w:rsidRDefault="00000000">
          <w:pPr>
            <w:pStyle w:val="ndice1"/>
            <w:rPr>
              <w:rFonts w:cstheme="minorBidi"/>
              <w:b w:val="0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6982" w:history="1">
            <w:r w:rsidR="0001584F" w:rsidRPr="00F20653">
              <w:rPr>
                <w:rStyle w:val="Hiperligao"/>
                <w:noProof/>
              </w:rPr>
              <w:t>Avaliação Manual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_Toc150326982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5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03C9020C" w14:textId="0542CA9D" w:rsidR="0001584F" w:rsidRDefault="00000000">
          <w:pPr>
            <w:pStyle w:val="ndice2"/>
            <w:tabs>
              <w:tab w:val="righ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6983" w:history="1">
            <w:r w:rsidR="0001584F" w:rsidRPr="00F20653">
              <w:rPr>
                <w:rStyle w:val="Hiperligao"/>
                <w:noProof/>
              </w:rPr>
              <w:t>Lista 10 aspetos funcionais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_Toc150326983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5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51602920" w14:textId="5FAB7CE1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6984" w:history="1">
            <w:r w:rsidR="0001584F" w:rsidRPr="00F20653">
              <w:rPr>
                <w:rStyle w:val="Hiperligao"/>
                <w:noProof/>
              </w:rPr>
              <w:t xml:space="preserve">Requisito 1.1.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_Toc150326984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5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71169540" w14:textId="568515B4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6985" w:history="1">
            <w:r w:rsidR="0001584F" w:rsidRPr="00F20653">
              <w:rPr>
                <w:rStyle w:val="Hiperligao"/>
                <w:noProof/>
              </w:rPr>
              <w:t xml:space="preserve">Requisito 1.2.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_Toc150326985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5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0A68B648" w14:textId="2972FB48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6986" w:history="1">
            <w:r w:rsidR="0001584F" w:rsidRPr="00F20653">
              <w:rPr>
                <w:rStyle w:val="Hiperligao"/>
                <w:noProof/>
              </w:rPr>
              <w:t xml:space="preserve">Requisito 1.3.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_Toc150326986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6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6E25AF8F" w14:textId="047CA66B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6987" w:history="1">
            <w:r w:rsidR="0001584F" w:rsidRPr="00F20653">
              <w:rPr>
                <w:rStyle w:val="Hiperligao"/>
                <w:noProof/>
              </w:rPr>
              <w:t xml:space="preserve">Requisito 2.1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_Toc150326987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6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36CD0520" w14:textId="639B0A6E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6988" w:history="1">
            <w:r w:rsidR="0001584F" w:rsidRPr="00F20653">
              <w:rPr>
                <w:rStyle w:val="Hiperligao"/>
                <w:noProof/>
              </w:rPr>
              <w:t xml:space="preserve">Requisito 2.2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_Toc150326988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6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724A5FFC" w14:textId="49B6DC28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6989" w:history="1">
            <w:r w:rsidR="0001584F" w:rsidRPr="00F20653">
              <w:rPr>
                <w:rStyle w:val="Hiperligao"/>
                <w:noProof/>
              </w:rPr>
              <w:t xml:space="preserve">Requisito 3.1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_Toc150326989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7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2A512BB4" w14:textId="4E6FD2DD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6990" w:history="1">
            <w:r w:rsidR="0001584F" w:rsidRPr="00F20653">
              <w:rPr>
                <w:rStyle w:val="Hiperligao"/>
                <w:noProof/>
              </w:rPr>
              <w:t xml:space="preserve">Requisito 3.2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_Toc150326990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7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0706541D" w14:textId="19F650FE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6991" w:history="1">
            <w:r w:rsidR="0001584F" w:rsidRPr="00F20653">
              <w:rPr>
                <w:rStyle w:val="Hiperligao"/>
                <w:noProof/>
              </w:rPr>
              <w:t xml:space="preserve">Requisito 4.1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_Toc150326991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7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18D58719" w14:textId="53F6C67F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6992" w:history="1">
            <w:r w:rsidR="0001584F" w:rsidRPr="00F20653">
              <w:rPr>
                <w:rStyle w:val="Hiperligao"/>
                <w:noProof/>
              </w:rPr>
              <w:t xml:space="preserve">Requisito 4.2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_Toc150326992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8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52AC8427" w14:textId="6B2D9661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6993" w:history="1">
            <w:r w:rsidR="0001584F" w:rsidRPr="00F20653">
              <w:rPr>
                <w:rStyle w:val="Hiperligao"/>
                <w:noProof/>
              </w:rPr>
              <w:t xml:space="preserve">Requisito 4.3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_Toc150326993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8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3F569D3E" w14:textId="76EC91A2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6994" w:history="1">
            <w:r w:rsidR="0001584F" w:rsidRPr="00F20653">
              <w:rPr>
                <w:rStyle w:val="Hiperligao"/>
                <w:noProof/>
              </w:rPr>
              <w:t xml:space="preserve">Requisito 5.1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_Toc150326994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8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78DB1B87" w14:textId="10049501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6995" w:history="1">
            <w:r w:rsidR="0001584F" w:rsidRPr="00F20653">
              <w:rPr>
                <w:rStyle w:val="Hiperligao"/>
                <w:noProof/>
              </w:rPr>
              <w:t xml:space="preserve">Requisito 5.2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_Toc150326995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9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08BBF93E" w14:textId="5BFBD56B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6996" w:history="1">
            <w:r w:rsidR="0001584F" w:rsidRPr="00F20653">
              <w:rPr>
                <w:rStyle w:val="Hiperligao"/>
                <w:noProof/>
              </w:rPr>
              <w:t xml:space="preserve">Requisito 5.3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_Toc150326996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9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2E5561EB" w14:textId="5304FD69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6997" w:history="1">
            <w:r w:rsidR="0001584F" w:rsidRPr="00F20653">
              <w:rPr>
                <w:rStyle w:val="Hiperligao"/>
                <w:noProof/>
              </w:rPr>
              <w:t xml:space="preserve">Requisito 6.1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_Toc150326997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9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1C9A3629" w14:textId="0CC162D2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6998" w:history="1">
            <w:r w:rsidR="0001584F" w:rsidRPr="00F20653">
              <w:rPr>
                <w:rStyle w:val="Hiperligao"/>
                <w:noProof/>
              </w:rPr>
              <w:t xml:space="preserve">Requisito 6.2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_Toc150326998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10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631C88CD" w14:textId="37EC5A73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6999" w:history="1">
            <w:r w:rsidR="0001584F" w:rsidRPr="00F20653">
              <w:rPr>
                <w:rStyle w:val="Hiperligao"/>
                <w:noProof/>
              </w:rPr>
              <w:t xml:space="preserve">Requisito 7.1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_Toc150326999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10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58B90C5E" w14:textId="7713CFA6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7000" w:history="1">
            <w:r w:rsidR="0001584F" w:rsidRPr="00F20653">
              <w:rPr>
                <w:rStyle w:val="Hiperligao"/>
                <w:noProof/>
              </w:rPr>
              <w:t xml:space="preserve">Requisito 7.2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_Toc150327000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10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4E1C6191" w14:textId="1E5384A1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7001" w:history="1">
            <w:r w:rsidR="0001584F" w:rsidRPr="00F20653">
              <w:rPr>
                <w:rStyle w:val="Hiperligao"/>
                <w:noProof/>
              </w:rPr>
              <w:t xml:space="preserve">Requisito 8.1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_Toc150327001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11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31D7D556" w14:textId="43D4D3D8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7002" w:history="1">
            <w:r w:rsidR="0001584F" w:rsidRPr="00F20653">
              <w:rPr>
                <w:rStyle w:val="Hiperligao"/>
                <w:noProof/>
              </w:rPr>
              <w:t xml:space="preserve">Requisito 8.2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_Toc150327002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11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40202008" w14:textId="6928E700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7003" w:history="1">
            <w:r w:rsidR="0001584F" w:rsidRPr="00F20653">
              <w:rPr>
                <w:rStyle w:val="Hiperligao"/>
                <w:noProof/>
              </w:rPr>
              <w:t xml:space="preserve">Requisito 8.3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_Toc150327003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11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2B7999F1" w14:textId="0BD48A31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7004" w:history="1">
            <w:r w:rsidR="0001584F" w:rsidRPr="00F20653">
              <w:rPr>
                <w:rStyle w:val="Hiperligao"/>
                <w:noProof/>
              </w:rPr>
              <w:t xml:space="preserve">Requisito 8.4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_Toc150327004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11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73136D84" w14:textId="17AB94F6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7005" w:history="1">
            <w:r w:rsidR="0001584F" w:rsidRPr="00F20653">
              <w:rPr>
                <w:rStyle w:val="Hiperligao"/>
                <w:noProof/>
              </w:rPr>
              <w:t xml:space="preserve">Requisito 8.5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_Toc150327005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12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4B5D5F48" w14:textId="48096723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7006" w:history="1">
            <w:r w:rsidR="0001584F" w:rsidRPr="00F20653">
              <w:rPr>
                <w:rStyle w:val="Hiperligao"/>
                <w:noProof/>
              </w:rPr>
              <w:t xml:space="preserve">Requisito 9.1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_Toc150327006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12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581D306F" w14:textId="17112FAF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7007" w:history="1">
            <w:r w:rsidR="0001584F" w:rsidRPr="00F20653">
              <w:rPr>
                <w:rStyle w:val="Hiperligao"/>
                <w:noProof/>
              </w:rPr>
              <w:t xml:space="preserve">Requisito 10.1 – </w:t>
            </w:r>
            <w:r w:rsidR="0001584F" w:rsidRPr="00F20653">
              <w:rPr>
                <w:rStyle w:val="Hiperligao"/>
                <w:noProof/>
                <w:highlight w:val="yellow"/>
              </w:rPr>
              <w:t>Conforme/Não conforme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_Toc150327007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12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72D80603" w14:textId="4850087E" w:rsidR="0001584F" w:rsidRDefault="00000000">
          <w:pPr>
            <w:pStyle w:val="ndice2"/>
            <w:tabs>
              <w:tab w:val="righ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7008" w:history="1">
            <w:r w:rsidR="0001584F" w:rsidRPr="00F20653">
              <w:rPr>
                <w:rStyle w:val="Hiperligao"/>
                <w:noProof/>
              </w:rPr>
              <w:t>Outras violações de Acessibilidade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_Toc150327008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13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646B8C4F" w14:textId="1E864120" w:rsidR="0001584F" w:rsidRDefault="00000000">
          <w:pPr>
            <w:pStyle w:val="ndice3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0327009" w:history="1">
            <w:r w:rsidR="0001584F" w:rsidRPr="00F20653">
              <w:rPr>
                <w:rStyle w:val="Hiperligao"/>
                <w:noProof/>
                <w:highlight w:val="yellow"/>
              </w:rPr>
              <w:t>[Problema]</w:t>
            </w:r>
            <w:r w:rsidR="0001584F">
              <w:rPr>
                <w:noProof/>
                <w:webHidden/>
              </w:rPr>
              <w:tab/>
            </w:r>
            <w:r w:rsidR="0001584F">
              <w:rPr>
                <w:noProof/>
                <w:webHidden/>
              </w:rPr>
              <w:fldChar w:fldCharType="begin"/>
            </w:r>
            <w:r w:rsidR="0001584F">
              <w:rPr>
                <w:noProof/>
                <w:webHidden/>
              </w:rPr>
              <w:instrText xml:space="preserve"> PAGEREF _Toc150327009 \h </w:instrText>
            </w:r>
            <w:r w:rsidR="0001584F">
              <w:rPr>
                <w:noProof/>
                <w:webHidden/>
              </w:rPr>
            </w:r>
            <w:r w:rsidR="0001584F">
              <w:rPr>
                <w:noProof/>
                <w:webHidden/>
              </w:rPr>
              <w:fldChar w:fldCharType="separate"/>
            </w:r>
            <w:r w:rsidR="0001584F">
              <w:rPr>
                <w:noProof/>
                <w:webHidden/>
              </w:rPr>
              <w:t>13</w:t>
            </w:r>
            <w:r w:rsidR="0001584F">
              <w:rPr>
                <w:noProof/>
                <w:webHidden/>
              </w:rPr>
              <w:fldChar w:fldCharType="end"/>
            </w:r>
          </w:hyperlink>
        </w:p>
        <w:p w14:paraId="46F985AE" w14:textId="0CF2B035" w:rsidR="4C797706" w:rsidRDefault="4C797706" w:rsidP="4C797706">
          <w:pPr>
            <w:pStyle w:val="ndice3"/>
            <w:tabs>
              <w:tab w:val="clear" w:pos="8494"/>
              <w:tab w:val="right" w:leader="dot" w:pos="8490"/>
            </w:tabs>
            <w:rPr>
              <w:rStyle w:val="Hiperligao"/>
            </w:rPr>
          </w:pPr>
          <w:r>
            <w:fldChar w:fldCharType="end"/>
          </w:r>
        </w:p>
      </w:sdtContent>
    </w:sdt>
    <w:p w14:paraId="3F893468" w14:textId="1D3CF6DE" w:rsidR="00DE3111" w:rsidRDefault="00DE3111" w:rsidP="00DE3111">
      <w:pPr>
        <w:pStyle w:val="ndice3"/>
        <w:ind w:left="0"/>
      </w:pPr>
    </w:p>
    <w:p w14:paraId="1E9657DC" w14:textId="469AE67D" w:rsidR="00CA33F5" w:rsidRPr="00DE3111" w:rsidRDefault="00CA33F5" w:rsidP="00DE3111">
      <w:pPr>
        <w:pStyle w:val="ndice3"/>
        <w:ind w:left="0"/>
      </w:pPr>
      <w:r>
        <w:br w:type="page"/>
      </w:r>
    </w:p>
    <w:p w14:paraId="5D5F81C6" w14:textId="5E5C863A" w:rsidR="00D12F2F" w:rsidRPr="00607B28" w:rsidDel="00477708" w:rsidRDefault="007B2F97">
      <w:pPr>
        <w:pStyle w:val="Ttulo1"/>
      </w:pPr>
      <w:bookmarkStart w:id="4" w:name="_Toc150326980"/>
      <w:r>
        <w:lastRenderedPageBreak/>
        <w:t>Introdução</w:t>
      </w:r>
      <w:bookmarkEnd w:id="4"/>
    </w:p>
    <w:p w14:paraId="2DC7F18B" w14:textId="11797659" w:rsidR="0092414A" w:rsidRPr="0092414A" w:rsidRDefault="0092414A" w:rsidP="0092414A">
      <w:pPr>
        <w:rPr>
          <w:b/>
          <w:bCs/>
        </w:rPr>
      </w:pPr>
      <w:r>
        <w:t>O</w:t>
      </w:r>
      <w:r w:rsidR="00A6372D" w:rsidRPr="00607B28">
        <w:t xml:space="preserve"> sítio Web da </w:t>
      </w:r>
      <w:r w:rsidR="00926AB4">
        <w:t>[web site]</w:t>
      </w:r>
      <w:r w:rsidR="00A6372D" w:rsidRPr="00607B28">
        <w:t xml:space="preserve"> </w:t>
      </w:r>
      <w:r w:rsidR="009A3C52" w:rsidRPr="006447DA">
        <w:rPr>
          <w:b/>
          <w:bCs/>
          <w:highlight w:val="yellow"/>
        </w:rPr>
        <w:t>NÃO PASSA</w:t>
      </w:r>
      <w:r w:rsidR="00A6372D" w:rsidRPr="00607B28">
        <w:t xml:space="preserve"> os requisitos </w:t>
      </w:r>
      <w:r w:rsidR="00A6372D" w:rsidRPr="00185249">
        <w:t xml:space="preserve">mínimos do Selo </w:t>
      </w:r>
      <w:r w:rsidR="005458A1" w:rsidRPr="00185249" w:rsidDel="00477708">
        <w:t>de Usabilidade e Acessibilidade.</w:t>
      </w:r>
      <w:r w:rsidR="00A6372D" w:rsidRPr="00185249">
        <w:t xml:space="preserve"> </w:t>
      </w:r>
    </w:p>
    <w:p w14:paraId="2B26152E" w14:textId="768AF7A5" w:rsidR="004D4A7E" w:rsidRDefault="1E08B58B">
      <w:pPr>
        <w:spacing w:before="0" w:after="120"/>
      </w:pPr>
      <w:r>
        <w:t>A</w:t>
      </w:r>
      <w:r w:rsidR="00F54DCC">
        <w:t xml:space="preserve">ceita-se que o sítio Web esteja conforme quando cumpre, no mínimo, 75% dos requisitos de cada uma das </w:t>
      </w:r>
      <w:proofErr w:type="spellStart"/>
      <w:r w:rsidR="00F54DCC" w:rsidRPr="49A72FE8">
        <w:rPr>
          <w:i/>
          <w:iCs/>
        </w:rPr>
        <w:t>checklists</w:t>
      </w:r>
      <w:proofErr w:type="spellEnd"/>
      <w:r w:rsidR="00F54DCC">
        <w:t xml:space="preserve">. </w:t>
      </w:r>
    </w:p>
    <w:p w14:paraId="3B3F083D" w14:textId="0C409AA6" w:rsidR="460188EF" w:rsidRDefault="00563A7E" w:rsidP="49A72FE8">
      <w:r>
        <w:br w:type="page"/>
      </w:r>
    </w:p>
    <w:p w14:paraId="28BA590E" w14:textId="775718B5" w:rsidR="460188EF" w:rsidRDefault="00563A7E" w:rsidP="004D4A7E">
      <w:pPr>
        <w:pStyle w:val="Ttulo1"/>
      </w:pPr>
      <w:bookmarkStart w:id="5" w:name="_Toc150326981"/>
      <w:r>
        <w:lastRenderedPageBreak/>
        <w:t>Avaliação Automática</w:t>
      </w:r>
      <w:bookmarkEnd w:id="5"/>
      <w:r>
        <w:t> </w:t>
      </w:r>
    </w:p>
    <w:p w14:paraId="64AAA286" w14:textId="2D155542" w:rsidR="00C11747" w:rsidRDefault="002A0B98" w:rsidP="002A0B98">
      <w:pPr>
        <w:keepNext/>
      </w:pPr>
      <w:r w:rsidRPr="000F133C">
        <w:t xml:space="preserve">O validador Access Monitor considera uma página conforme se a pontuação for 10 (escala 1 a 10). Para a atribuição do Selo de Usabilidade e Acessibilidade, aceitamos que </w:t>
      </w:r>
      <w:r w:rsidRPr="000F133C" w:rsidDel="00477708">
        <w:t>as páginas</w:t>
      </w:r>
      <w:r w:rsidRPr="000F133C">
        <w:t xml:space="preserve"> tenham pontuação igual ou superior 9.</w:t>
      </w:r>
      <w:r>
        <w:t xml:space="preserve"> </w:t>
      </w:r>
    </w:p>
    <w:p w14:paraId="6C661F28" w14:textId="3F21E4DD" w:rsidR="000F133C" w:rsidRPr="001B73E1" w:rsidRDefault="000F133C" w:rsidP="000F133C">
      <w:pPr>
        <w:pStyle w:val="Cabealho"/>
        <w:rPr>
          <w:i/>
          <w:iCs/>
        </w:rPr>
      </w:pPr>
      <w:r>
        <w:t xml:space="preserve">Resultados da avaliação automática com </w:t>
      </w:r>
      <w:r w:rsidRPr="001B73E1">
        <w:rPr>
          <w:i/>
          <w:iCs/>
        </w:rPr>
        <w:t>Access</w:t>
      </w:r>
      <w:r>
        <w:rPr>
          <w:i/>
          <w:iCs/>
        </w:rPr>
        <w:t xml:space="preserve"> </w:t>
      </w:r>
      <w:r w:rsidRPr="001B73E1">
        <w:rPr>
          <w:i/>
          <w:iCs/>
        </w:rPr>
        <w:t>Monitor</w:t>
      </w:r>
    </w:p>
    <w:p w14:paraId="24C62231" w14:textId="77777777" w:rsidR="000F133C" w:rsidRDefault="000F133C" w:rsidP="000F133C">
      <w:pPr>
        <w:pStyle w:val="PargrafodaLista"/>
        <w:numPr>
          <w:ilvl w:val="0"/>
          <w:numId w:val="6"/>
        </w:numPr>
      </w:pPr>
      <w:r>
        <w:t>A</w:t>
      </w:r>
      <w:r w:rsidRPr="00185249">
        <w:t>mostra de</w:t>
      </w:r>
      <w:r>
        <w:t xml:space="preserve"> </w:t>
      </w:r>
      <w:r w:rsidRPr="000F133C">
        <w:rPr>
          <w:highlight w:val="yellow"/>
        </w:rPr>
        <w:t>x</w:t>
      </w:r>
      <w:r w:rsidRPr="00185249">
        <w:t xml:space="preserve"> páginas</w:t>
      </w:r>
      <w:r>
        <w:t>;</w:t>
      </w:r>
    </w:p>
    <w:p w14:paraId="601A716A" w14:textId="77777777" w:rsidR="000F133C" w:rsidRPr="000F133C" w:rsidDel="00477708" w:rsidRDefault="000F133C" w:rsidP="000F133C">
      <w:pPr>
        <w:pStyle w:val="PargrafodaLista"/>
        <w:numPr>
          <w:ilvl w:val="0"/>
          <w:numId w:val="6"/>
        </w:numPr>
      </w:pPr>
      <w:r w:rsidRPr="000F133C">
        <w:rPr>
          <w:highlight w:val="yellow"/>
        </w:rPr>
        <w:t>x</w:t>
      </w:r>
      <w:r w:rsidRPr="00185249">
        <w:t xml:space="preserve"> páginas</w:t>
      </w:r>
      <w:r>
        <w:t xml:space="preserve"> </w:t>
      </w:r>
      <w:r w:rsidRPr="00185249">
        <w:t xml:space="preserve">com classificação inferior a 9 </w:t>
      </w:r>
      <w:r>
        <w:t>(</w:t>
      </w:r>
      <w:r w:rsidRPr="00185249">
        <w:t>escala de 1 a 10</w:t>
      </w:r>
      <w:r>
        <w:t>).</w:t>
      </w:r>
    </w:p>
    <w:p w14:paraId="5F7B239A" w14:textId="278531EC" w:rsidR="005D3BDC" w:rsidRPr="00250108" w:rsidRDefault="005D3BDC" w:rsidP="00250108">
      <w:pPr>
        <w:pStyle w:val="Cabealho"/>
      </w:pPr>
      <w:r w:rsidRPr="00250108">
        <w:t>Páginas que não ultrapassam o score de 9 pontos</w:t>
      </w:r>
    </w:p>
    <w:p w14:paraId="064DE13C" w14:textId="0B0C2116" w:rsidR="00EF61E7" w:rsidRPr="005D3BDC" w:rsidDel="00477708" w:rsidRDefault="00EF61E7" w:rsidP="00EF61E7">
      <w:r w:rsidRPr="005D3BDC" w:rsidDel="00477708">
        <w:t xml:space="preserve">No </w:t>
      </w:r>
      <w:r w:rsidR="00556253" w:rsidRPr="00556253">
        <w:rPr>
          <w:highlight w:val="yellow"/>
        </w:rPr>
        <w:t>[</w:t>
      </w:r>
      <w:r w:rsidR="00926AB4">
        <w:rPr>
          <w:highlight w:val="yellow"/>
        </w:rPr>
        <w:t>website</w:t>
      </w:r>
      <w:r w:rsidR="00556253" w:rsidRPr="00556253">
        <w:rPr>
          <w:highlight w:val="yellow"/>
        </w:rPr>
        <w:t>]</w:t>
      </w:r>
      <w:r w:rsidR="00556253">
        <w:t xml:space="preserve"> </w:t>
      </w:r>
      <w:r w:rsidRPr="005D3BDC" w:rsidDel="00477708">
        <w:t>foram localizadas</w:t>
      </w:r>
      <w:r w:rsidR="00A6216D" w:rsidRPr="005D3BDC" w:rsidDel="00477708">
        <w:t xml:space="preserve"> </w:t>
      </w:r>
      <w:proofErr w:type="spellStart"/>
      <w:r w:rsidR="000F133C">
        <w:rPr>
          <w:highlight w:val="yellow"/>
        </w:rPr>
        <w:t>xx</w:t>
      </w:r>
      <w:proofErr w:type="spellEnd"/>
      <w:r w:rsidRPr="009B661B" w:rsidDel="00477708">
        <w:rPr>
          <w:highlight w:val="yellow"/>
        </w:rPr>
        <w:t xml:space="preserve"> páginas</w:t>
      </w:r>
      <w:r w:rsidR="00272BFE" w:rsidRPr="009B661B" w:rsidDel="00477708">
        <w:rPr>
          <w:highlight w:val="yellow"/>
        </w:rPr>
        <w:t xml:space="preserve"> (</w:t>
      </w:r>
      <w:proofErr w:type="spellStart"/>
      <w:r w:rsidR="000F133C">
        <w:rPr>
          <w:highlight w:val="yellow"/>
        </w:rPr>
        <w:t>xx</w:t>
      </w:r>
      <w:proofErr w:type="spellEnd"/>
      <w:r w:rsidR="006056B7" w:rsidRPr="009B661B" w:rsidDel="00477708">
        <w:rPr>
          <w:highlight w:val="yellow"/>
        </w:rPr>
        <w:t>%</w:t>
      </w:r>
      <w:r w:rsidR="00272BFE" w:rsidRPr="009B661B" w:rsidDel="00477708">
        <w:rPr>
          <w:highlight w:val="yellow"/>
        </w:rPr>
        <w:t>)</w:t>
      </w:r>
      <w:r w:rsidRPr="005D3BDC" w:rsidDel="00477708">
        <w:t xml:space="preserve"> na amostra com valores abaixo </w:t>
      </w:r>
      <w:r w:rsidR="00C25028" w:rsidRPr="005D3BDC">
        <w:t>de 9 pontos</w:t>
      </w:r>
      <w:r w:rsidR="00E572E1" w:rsidRPr="005D3BDC">
        <w:t xml:space="preserve">: </w:t>
      </w:r>
    </w:p>
    <w:p w14:paraId="5383A98F" w14:textId="0DB5B135" w:rsidR="00A04AB9" w:rsidRPr="009B661B" w:rsidRDefault="009B661B" w:rsidP="00B601C6">
      <w:pPr>
        <w:pStyle w:val="PargrafodaLista"/>
        <w:numPr>
          <w:ilvl w:val="0"/>
          <w:numId w:val="4"/>
        </w:numPr>
        <w:rPr>
          <w:sz w:val="20"/>
          <w:szCs w:val="20"/>
          <w:highlight w:val="yellow"/>
        </w:rPr>
      </w:pPr>
      <w:r w:rsidRPr="009B661B">
        <w:rPr>
          <w:highlight w:val="yellow"/>
        </w:rPr>
        <w:t>[</w:t>
      </w:r>
      <w:r w:rsidR="000F133C">
        <w:rPr>
          <w:highlight w:val="yellow"/>
        </w:rPr>
        <w:t>identificar páginas com nota abaixo de 9 - link</w:t>
      </w:r>
      <w:r w:rsidRPr="009B661B">
        <w:rPr>
          <w:highlight w:val="yellow"/>
        </w:rPr>
        <w:t>]</w:t>
      </w:r>
    </w:p>
    <w:p w14:paraId="2D529F23" w14:textId="24492224" w:rsidR="0009067C" w:rsidRPr="000F133C" w:rsidDel="00477708" w:rsidRDefault="000F133C" w:rsidP="00744C89">
      <w:pPr>
        <w:pStyle w:val="PargrafodaLista"/>
        <w:numPr>
          <w:ilvl w:val="0"/>
          <w:numId w:val="4"/>
        </w:numPr>
      </w:pPr>
      <w:r w:rsidRPr="49A72FE8">
        <w:rPr>
          <w:highlight w:val="yellow"/>
        </w:rPr>
        <w:t>[identificar páginas com nota abaixo de 9 - link]</w:t>
      </w:r>
    </w:p>
    <w:p w14:paraId="75CACEE7" w14:textId="090AA02A" w:rsidR="49A72FE8" w:rsidRDefault="49A72FE8">
      <w:r>
        <w:br w:type="page"/>
      </w:r>
    </w:p>
    <w:p w14:paraId="5974ABCC" w14:textId="69C45DE2" w:rsidR="00DD62ED" w:rsidRDefault="00DD62ED" w:rsidP="00607B28">
      <w:pPr>
        <w:pStyle w:val="Ttulo1"/>
      </w:pPr>
      <w:bookmarkStart w:id="6" w:name="_Toc150326982"/>
      <w:r>
        <w:lastRenderedPageBreak/>
        <w:t>Avaliação Manual</w:t>
      </w:r>
      <w:bookmarkEnd w:id="6"/>
    </w:p>
    <w:p w14:paraId="72E7C2BF" w14:textId="0C164B24" w:rsidR="004D4A7E" w:rsidRPr="004D4A7E" w:rsidRDefault="004D4A7E" w:rsidP="004D4A7E">
      <w:pPr>
        <w:pStyle w:val="Aviso"/>
      </w:pPr>
      <w:r>
        <w:t>NOTA: Deve-se</w:t>
      </w:r>
      <w:r w:rsidRPr="00D61288">
        <w:t xml:space="preserve"> </w:t>
      </w:r>
      <w:r>
        <w:t>considerar</w:t>
      </w:r>
      <w:r w:rsidRPr="00D61288">
        <w:t xml:space="preserve"> a área pública e privada do </w:t>
      </w:r>
      <w:r>
        <w:t xml:space="preserve">site... nesta avaliação. </w:t>
      </w:r>
    </w:p>
    <w:p w14:paraId="6C151B33" w14:textId="5E02630C" w:rsidR="001E59EA" w:rsidRPr="00FD0AD0" w:rsidDel="00477708" w:rsidRDefault="00BD19A5" w:rsidP="00FD0AD0">
      <w:pPr>
        <w:pStyle w:val="Ttulo2"/>
      </w:pPr>
      <w:bookmarkStart w:id="7" w:name="_Toc150326983"/>
      <w:r>
        <w:t>Lista 10 aspetos funcionais</w:t>
      </w:r>
      <w:bookmarkEnd w:id="7"/>
    </w:p>
    <w:p w14:paraId="5EE8BD98" w14:textId="7AF5676D" w:rsidR="007062F2" w:rsidRDefault="00D95098" w:rsidP="00677228">
      <w:r w:rsidRPr="00607B28" w:rsidDel="00477708">
        <w:t>Para obter o Selo, tem de passar, no mínimo, 75% dos requisitos.</w:t>
      </w:r>
    </w:p>
    <w:p w14:paraId="42D7CFC1" w14:textId="7FAFCE3B" w:rsidR="0047688B" w:rsidRDefault="0047688B" w:rsidP="4C797706">
      <w:pPr>
        <w:pStyle w:val="Ttulo3"/>
        <w:rPr>
          <w:highlight w:val="yellow"/>
        </w:rPr>
      </w:pPr>
      <w:bookmarkStart w:id="8" w:name="_Toc150326984"/>
      <w:r>
        <w:t xml:space="preserve">Requisito 1.1. – </w:t>
      </w:r>
      <w:r w:rsidR="000F133C">
        <w:rPr>
          <w:highlight w:val="yellow"/>
        </w:rPr>
        <w:t>Conforme/Não conforme</w:t>
      </w:r>
      <w:bookmarkEnd w:id="8"/>
    </w:p>
    <w:p w14:paraId="6096FAD3" w14:textId="179A5A41" w:rsidR="00CB6A0A" w:rsidRDefault="00DD7B58" w:rsidP="1927B3DB">
      <w:pPr>
        <w:pStyle w:val="CitaoIntensa"/>
        <w:rPr>
          <w:rStyle w:val="Hiperligao"/>
        </w:rPr>
      </w:pPr>
      <w:r>
        <w:t>O menu de navegação</w:t>
      </w:r>
      <w:r w:rsidR="003F3BF5">
        <w:t xml:space="preserve"> deve estar estruturado como uma lista de opções.</w:t>
      </w:r>
      <w:r>
        <w:t xml:space="preserve"> </w:t>
      </w:r>
      <w:r>
        <w:br/>
      </w:r>
      <w:r w:rsidR="005F6521">
        <w:t xml:space="preserve">- </w:t>
      </w:r>
      <w:hyperlink r:id="rId13" w:anchor="n11">
        <w:r w:rsidR="00CB6A0A" w:rsidRPr="1927B3DB">
          <w:rPr>
            <w:rStyle w:val="Hiperligao"/>
          </w:rPr>
          <w:t xml:space="preserve">Ver requisito </w:t>
        </w:r>
        <w:r w:rsidR="003F3BF5" w:rsidRPr="1927B3DB">
          <w:rPr>
            <w:rStyle w:val="Hiperligao"/>
          </w:rPr>
          <w:t>1.1</w:t>
        </w:r>
        <w:r w:rsidR="00CB6A0A" w:rsidRPr="1927B3DB">
          <w:rPr>
            <w:rStyle w:val="Hiperligao"/>
          </w:rPr>
          <w:t xml:space="preserve"> da lista 10 aspetos</w:t>
        </w:r>
      </w:hyperlink>
    </w:p>
    <w:p w14:paraId="597FAE0F" w14:textId="3A74C876" w:rsidR="00CB6A0A" w:rsidRPr="006E4DF9" w:rsidRDefault="007748E6" w:rsidP="00CB6A0A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5152331D" w14:textId="31139FE8" w:rsidR="00CB6A0A" w:rsidRDefault="007748E6" w:rsidP="00CB6A0A">
      <w:r>
        <w:rPr>
          <w:highlight w:val="yellow"/>
        </w:rPr>
        <w:t>[Descrição do problema + Recomendações de boas práticas]</w:t>
      </w:r>
    </w:p>
    <w:p w14:paraId="61BE77D8" w14:textId="3A8E2B76" w:rsidR="00DD27FC" w:rsidRDefault="00DD27FC" w:rsidP="4C797706">
      <w:pPr>
        <w:pStyle w:val="Ttulo3"/>
        <w:rPr>
          <w:highlight w:val="yellow"/>
        </w:rPr>
      </w:pPr>
      <w:bookmarkStart w:id="9" w:name="_Toc150326985"/>
      <w:r>
        <w:t xml:space="preserve">Requisito 1.2. – </w:t>
      </w:r>
      <w:r w:rsidR="000F133C">
        <w:rPr>
          <w:highlight w:val="yellow"/>
        </w:rPr>
        <w:t>Conforme/Não conforme</w:t>
      </w:r>
      <w:bookmarkEnd w:id="9"/>
    </w:p>
    <w:p w14:paraId="630872DB" w14:textId="6D4927DE" w:rsidR="00DD27FC" w:rsidRPr="00637D04" w:rsidRDefault="00864941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É possível selecionar as opções e as subopções do menu quer com rato quer com teclado.</w:t>
      </w:r>
      <w:r>
        <w:br/>
      </w:r>
      <w:r w:rsidR="00DD27FC">
        <w:t xml:space="preserve">- </w:t>
      </w:r>
      <w:hyperlink r:id="rId14" w:anchor="n12">
        <w:r w:rsidR="00DD27FC" w:rsidRPr="1927B3DB">
          <w:rPr>
            <w:rStyle w:val="Hiperligao"/>
          </w:rPr>
          <w:t>Ver requisito 1.</w:t>
        </w:r>
        <w:r w:rsidRPr="1927B3DB">
          <w:rPr>
            <w:rStyle w:val="Hiperligao"/>
          </w:rPr>
          <w:t>2</w:t>
        </w:r>
        <w:r w:rsidR="00DD27FC" w:rsidRPr="1927B3DB">
          <w:rPr>
            <w:rStyle w:val="Hiperligao"/>
          </w:rPr>
          <w:t xml:space="preserve"> da lista 10 aspetos</w:t>
        </w:r>
      </w:hyperlink>
    </w:p>
    <w:p w14:paraId="562B3025" w14:textId="506F9C74" w:rsidR="00DD27FC" w:rsidRPr="006E4DF9" w:rsidRDefault="007748E6" w:rsidP="00DD27FC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5524041C" w14:textId="6D6B06B7" w:rsidR="00DD27FC" w:rsidRPr="00CB6A0A" w:rsidRDefault="00DD27FC" w:rsidP="00CB6A0A">
      <w:r w:rsidRPr="006E4DF9">
        <w:rPr>
          <w:highlight w:val="yellow"/>
        </w:rPr>
        <w:t>[Descrição do problema + Recomendações de boas práticas]</w:t>
      </w:r>
    </w:p>
    <w:p w14:paraId="61631F06" w14:textId="4D23CC87" w:rsidR="00864941" w:rsidRDefault="00864941" w:rsidP="4C797706">
      <w:pPr>
        <w:pStyle w:val="Ttulo3"/>
        <w:rPr>
          <w:highlight w:val="yellow"/>
        </w:rPr>
      </w:pPr>
      <w:bookmarkStart w:id="10" w:name="_Toc150326986"/>
      <w:r>
        <w:lastRenderedPageBreak/>
        <w:t xml:space="preserve">Requisito 1.3. – </w:t>
      </w:r>
      <w:r w:rsidR="000F133C">
        <w:rPr>
          <w:highlight w:val="yellow"/>
        </w:rPr>
        <w:t>Conforme/Não conforme</w:t>
      </w:r>
      <w:bookmarkEnd w:id="10"/>
    </w:p>
    <w:p w14:paraId="32AA1E25" w14:textId="03650339" w:rsidR="00864941" w:rsidRPr="00B910FF" w:rsidRDefault="00BE3EB1" w:rsidP="00B910FF">
      <w:pPr>
        <w:pStyle w:val="CitaoIntensa"/>
        <w:rPr>
          <w:rStyle w:val="Hiperligao"/>
          <w:color w:val="061D28" w:themeColor="background2" w:themeShade="1A"/>
          <w:u w:val="none"/>
        </w:rPr>
      </w:pPr>
      <w:r w:rsidRPr="00B910FF">
        <w:t>As imagem-link, caso existam</w:t>
      </w:r>
      <w:r w:rsidR="00A54960" w:rsidRPr="00B910FF">
        <w:t xml:space="preserve"> no menu, devem ter o correspondente equivalente alternativo em texto.</w:t>
      </w:r>
      <w:r w:rsidRPr="00B910FF">
        <w:br/>
      </w:r>
      <w:r w:rsidR="00864941" w:rsidRPr="00B910FF">
        <w:rPr>
          <w:rStyle w:val="Hiperligao"/>
          <w:color w:val="061D28" w:themeColor="background2" w:themeShade="1A"/>
          <w:u w:val="none"/>
        </w:rPr>
        <w:t xml:space="preserve">- </w:t>
      </w:r>
      <w:hyperlink r:id="rId15" w:anchor="n13">
        <w:r w:rsidR="00864941" w:rsidRPr="00B910FF">
          <w:rPr>
            <w:rStyle w:val="Hiperligao"/>
          </w:rPr>
          <w:t>Ver requisito 1.</w:t>
        </w:r>
        <w:r w:rsidR="00C459D1" w:rsidRPr="00B910FF">
          <w:rPr>
            <w:rStyle w:val="Hiperligao"/>
          </w:rPr>
          <w:t>3</w:t>
        </w:r>
        <w:r w:rsidR="00864941" w:rsidRPr="00B910FF">
          <w:rPr>
            <w:rStyle w:val="Hiperligao"/>
          </w:rPr>
          <w:t xml:space="preserve"> da lista 10 aspetos</w:t>
        </w:r>
      </w:hyperlink>
      <w:r w:rsidR="00B910FF">
        <w:rPr>
          <w:rStyle w:val="Hiperligao"/>
          <w:color w:val="061D28" w:themeColor="background2" w:themeShade="1A"/>
          <w:u w:val="none"/>
        </w:rPr>
        <w:t xml:space="preserve"> </w:t>
      </w:r>
    </w:p>
    <w:p w14:paraId="435339AC" w14:textId="66441CC1" w:rsidR="00864941" w:rsidRPr="006E4DF9" w:rsidRDefault="007748E6" w:rsidP="00864941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208E80BC" w14:textId="2E0BB3A6" w:rsidR="00BE3EB1" w:rsidRPr="00CB6A0A" w:rsidRDefault="00864941" w:rsidP="00864941">
      <w:r w:rsidRPr="006E4DF9">
        <w:rPr>
          <w:highlight w:val="yellow"/>
        </w:rPr>
        <w:t>[Descrição do problema + Recomendações de boas práticas]</w:t>
      </w:r>
    </w:p>
    <w:p w14:paraId="39341200" w14:textId="662BD92A" w:rsidR="00C57E1E" w:rsidRPr="00607B28" w:rsidDel="00477708" w:rsidRDefault="00C57E1E" w:rsidP="4C797706">
      <w:pPr>
        <w:pStyle w:val="Ttulo3"/>
        <w:rPr>
          <w:highlight w:val="yellow"/>
        </w:rPr>
      </w:pPr>
      <w:bookmarkStart w:id="11" w:name="_Toc150326987"/>
      <w:r>
        <w:t>Requisito 2.</w:t>
      </w:r>
      <w:r w:rsidR="00617EF2">
        <w:t>1</w:t>
      </w:r>
      <w:r>
        <w:t xml:space="preserve"> – </w:t>
      </w:r>
      <w:r w:rsidR="000F133C">
        <w:rPr>
          <w:highlight w:val="yellow"/>
        </w:rPr>
        <w:t>Conforme/Não conforme</w:t>
      </w:r>
      <w:bookmarkEnd w:id="11"/>
    </w:p>
    <w:p w14:paraId="3B9DE7EC" w14:textId="1BACA2DD" w:rsidR="00327C46" w:rsidRPr="002C0CAE" w:rsidDel="00477708" w:rsidRDefault="00B8584B" w:rsidP="00826ECE">
      <w:pPr>
        <w:pStyle w:val="CitaoIntensa"/>
      </w:pPr>
      <w:r>
        <w:t>Existe um título &lt;h1&gt; marcado na página</w:t>
      </w:r>
      <w:r w:rsidR="00ED6A24">
        <w:t>.</w:t>
      </w:r>
      <w:r>
        <w:br/>
      </w:r>
      <w:r w:rsidR="00F57043">
        <w:t>-</w:t>
      </w:r>
      <w:r w:rsidR="00F57043" w:rsidRPr="1927B3DB">
        <w:rPr>
          <w:rStyle w:val="Hiperligao"/>
          <w:color w:val="061D28" w:themeColor="background2" w:themeShade="1A"/>
          <w:u w:val="none"/>
        </w:rPr>
        <w:t xml:space="preserve"> </w:t>
      </w:r>
      <w:hyperlink r:id="rId16" w:anchor="n21">
        <w:r w:rsidR="00086313" w:rsidRPr="1927B3DB">
          <w:rPr>
            <w:rStyle w:val="Hiperligao"/>
          </w:rPr>
          <w:t>V</w:t>
        </w:r>
        <w:r w:rsidR="00327C46" w:rsidRPr="1927B3DB">
          <w:rPr>
            <w:rStyle w:val="Hiperligao"/>
          </w:rPr>
          <w:t>er requisito 2.1</w:t>
        </w:r>
        <w:r w:rsidR="00A85084" w:rsidRPr="1927B3DB">
          <w:rPr>
            <w:rStyle w:val="Hiperligao"/>
          </w:rPr>
          <w:t xml:space="preserve"> da lista</w:t>
        </w:r>
        <w:r w:rsidR="00327C46" w:rsidRPr="1927B3DB">
          <w:rPr>
            <w:rStyle w:val="Hiperligao"/>
          </w:rPr>
          <w:t xml:space="preserve"> 10 </w:t>
        </w:r>
        <w:r w:rsidR="00A85084" w:rsidRPr="1927B3DB">
          <w:rPr>
            <w:rStyle w:val="Hiperligao"/>
          </w:rPr>
          <w:t>aspetos</w:t>
        </w:r>
      </w:hyperlink>
    </w:p>
    <w:p w14:paraId="00E99BE7" w14:textId="29765920" w:rsidR="0011463C" w:rsidRPr="006E4DF9" w:rsidRDefault="007748E6" w:rsidP="0011463C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4130FCC7" w14:textId="139589E5" w:rsidR="0011463C" w:rsidRDefault="0011463C" w:rsidP="0011463C">
      <w:r w:rsidRPr="006E4DF9">
        <w:rPr>
          <w:highlight w:val="yellow"/>
        </w:rPr>
        <w:t>[Descrição do problema + Recomendações de boas práticas]</w:t>
      </w:r>
    </w:p>
    <w:p w14:paraId="096C0FC0" w14:textId="6F1068C6" w:rsidR="002871B8" w:rsidRPr="00607B28" w:rsidDel="00477708" w:rsidRDefault="002871B8" w:rsidP="4C797706">
      <w:pPr>
        <w:pStyle w:val="Ttulo3"/>
        <w:rPr>
          <w:highlight w:val="yellow"/>
        </w:rPr>
      </w:pPr>
      <w:bookmarkStart w:id="12" w:name="_Toc150326988"/>
      <w:r>
        <w:t xml:space="preserve">Requisito 2.2 – </w:t>
      </w:r>
      <w:r w:rsidR="000F133C">
        <w:rPr>
          <w:highlight w:val="yellow"/>
        </w:rPr>
        <w:t>Conforme/Não conforme</w:t>
      </w:r>
      <w:bookmarkEnd w:id="12"/>
    </w:p>
    <w:p w14:paraId="2B243DAC" w14:textId="554A7A61" w:rsidR="00B8584B" w:rsidRDefault="00B8584B" w:rsidP="00826ECE">
      <w:pPr>
        <w:pStyle w:val="CitaoIntensa"/>
        <w:rPr>
          <w:rStyle w:val="Hiperligao"/>
          <w:i w:val="0"/>
        </w:rPr>
      </w:pPr>
      <w:r>
        <w:t>Existe uma marcação hierarquizada de títulos e subtítulos na página &lt;h1&gt;...&lt;h6&gt;</w:t>
      </w:r>
      <w:r w:rsidR="00ED6A24">
        <w:t>.</w:t>
      </w:r>
      <w:r w:rsidR="006F1E0C">
        <w:t xml:space="preserve"> </w:t>
      </w:r>
      <w:r>
        <w:br/>
      </w:r>
      <w:r w:rsidR="008F0812">
        <w:t>–</w:t>
      </w:r>
      <w:r w:rsidR="006F1E0C">
        <w:t xml:space="preserve"> </w:t>
      </w:r>
      <w:hyperlink r:id="rId17" w:anchor="n22">
        <w:r w:rsidR="008F0812" w:rsidRPr="1927B3DB">
          <w:rPr>
            <w:rStyle w:val="Hiperligao"/>
          </w:rPr>
          <w:t>ver requisito 2.2 na lista 10 aspetos</w:t>
        </w:r>
      </w:hyperlink>
    </w:p>
    <w:p w14:paraId="4D6B53B2" w14:textId="6386DA53" w:rsidR="007666A4" w:rsidRPr="00C91535" w:rsidRDefault="007748E6" w:rsidP="00C91535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3ABF068E" w14:textId="333DD4F7" w:rsidR="007666A4" w:rsidRDefault="007666A4" w:rsidP="00C91535">
      <w:r w:rsidRPr="006E4DF9">
        <w:rPr>
          <w:highlight w:val="yellow"/>
        </w:rPr>
        <w:t>[Descrição do problema + Recomendações de boas práticas]</w:t>
      </w:r>
    </w:p>
    <w:p w14:paraId="239B626A" w14:textId="01AEC6FE" w:rsidR="000F57A2" w:rsidRPr="00607B28" w:rsidDel="00477708" w:rsidRDefault="000F57A2" w:rsidP="4C797706">
      <w:pPr>
        <w:pStyle w:val="Ttulo3"/>
        <w:rPr>
          <w:highlight w:val="yellow"/>
        </w:rPr>
      </w:pPr>
      <w:bookmarkStart w:id="13" w:name="_Toc150326989"/>
      <w:r>
        <w:lastRenderedPageBreak/>
        <w:t xml:space="preserve">Requisito 3.1 – </w:t>
      </w:r>
      <w:r w:rsidR="000F133C">
        <w:rPr>
          <w:highlight w:val="yellow"/>
        </w:rPr>
        <w:t>Conforme/Não conforme</w:t>
      </w:r>
      <w:bookmarkEnd w:id="13"/>
    </w:p>
    <w:p w14:paraId="1B1B3B73" w14:textId="00AA9623" w:rsidR="000F57A2" w:rsidRPr="00EC1365" w:rsidRDefault="000F57A2" w:rsidP="00826ECE">
      <w:pPr>
        <w:pStyle w:val="CitaoIntensa"/>
      </w:pPr>
      <w:r>
        <w:t>As células que constituem os cabeçalhos da tabela estão marcadas com o elemento &lt;</w:t>
      </w:r>
      <w:proofErr w:type="spellStart"/>
      <w:r>
        <w:t>th</w:t>
      </w:r>
      <w:proofErr w:type="spellEnd"/>
      <w:r>
        <w:t xml:space="preserve">&gt;.  </w:t>
      </w:r>
      <w:r>
        <w:br/>
        <w:t xml:space="preserve">– </w:t>
      </w:r>
      <w:hyperlink r:id="rId18" w:anchor="n31">
        <w:r w:rsidRPr="1927B3DB">
          <w:rPr>
            <w:rStyle w:val="Hiperligao"/>
          </w:rPr>
          <w:t xml:space="preserve">ver requisito </w:t>
        </w:r>
        <w:r w:rsidR="00804540" w:rsidRPr="1927B3DB">
          <w:rPr>
            <w:rStyle w:val="Hiperligao"/>
          </w:rPr>
          <w:t>3.1</w:t>
        </w:r>
        <w:r w:rsidRPr="1927B3DB">
          <w:rPr>
            <w:rStyle w:val="Hiperligao"/>
          </w:rPr>
          <w:t xml:space="preserve"> na lista 10 aspetos</w:t>
        </w:r>
      </w:hyperlink>
    </w:p>
    <w:p w14:paraId="1E7C1F8D" w14:textId="0F05A5B2" w:rsidR="00C51F07" w:rsidRDefault="007748E6" w:rsidP="00C51F07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178D524F" w14:textId="14C9D850" w:rsidR="000F57A2" w:rsidRDefault="000F57A2" w:rsidP="007666A4">
      <w:r w:rsidRPr="006E4DF9">
        <w:rPr>
          <w:highlight w:val="yellow"/>
        </w:rPr>
        <w:t>[Descrição do problema + Recomendações de boas práticas]</w:t>
      </w:r>
    </w:p>
    <w:p w14:paraId="0F7ABAAA" w14:textId="2EC6770A" w:rsidR="009E75DF" w:rsidRPr="00607B28" w:rsidDel="00477708" w:rsidRDefault="009E75DF" w:rsidP="4C797706">
      <w:pPr>
        <w:pStyle w:val="Ttulo3"/>
        <w:rPr>
          <w:highlight w:val="yellow"/>
        </w:rPr>
      </w:pPr>
      <w:bookmarkStart w:id="14" w:name="_Toc150326990"/>
      <w:r>
        <w:t xml:space="preserve">Requisito 3.2 – </w:t>
      </w:r>
      <w:r w:rsidR="000F133C">
        <w:rPr>
          <w:highlight w:val="yellow"/>
        </w:rPr>
        <w:t>Conforme/Não conforme</w:t>
      </w:r>
      <w:bookmarkEnd w:id="14"/>
    </w:p>
    <w:p w14:paraId="7257CD51" w14:textId="7A94C095" w:rsidR="009E75DF" w:rsidRPr="00637D04" w:rsidRDefault="009E75DF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As células que constituem os cabeçalhos da tabela estão marcadas com o elemento &lt;</w:t>
      </w:r>
      <w:proofErr w:type="spellStart"/>
      <w:r>
        <w:t>th</w:t>
      </w:r>
      <w:proofErr w:type="spellEnd"/>
      <w:r>
        <w:t xml:space="preserve">&gt;.  </w:t>
      </w:r>
      <w:r>
        <w:br/>
        <w:t xml:space="preserve">– </w:t>
      </w:r>
      <w:hyperlink r:id="rId19" w:anchor="n32">
        <w:r w:rsidRPr="1927B3DB">
          <w:rPr>
            <w:rStyle w:val="Hiperligao"/>
          </w:rPr>
          <w:t>ver requisito 3.2 na lista 10 aspetos</w:t>
        </w:r>
      </w:hyperlink>
    </w:p>
    <w:p w14:paraId="21FC3C2C" w14:textId="65915933" w:rsidR="009E75DF" w:rsidRPr="006E4DF9" w:rsidRDefault="007748E6" w:rsidP="009E75DF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54E58789" w14:textId="2C33C10D" w:rsidR="009E75DF" w:rsidRPr="007666A4" w:rsidDel="00477708" w:rsidRDefault="009E75DF" w:rsidP="007666A4">
      <w:r w:rsidRPr="006E4DF9">
        <w:rPr>
          <w:highlight w:val="yellow"/>
        </w:rPr>
        <w:t>[Descrição do problema + Recomendações de boas práticas]</w:t>
      </w:r>
    </w:p>
    <w:p w14:paraId="69718D62" w14:textId="14D70B9C" w:rsidR="0D2F1A8D" w:rsidRDefault="0D2F1A8D" w:rsidP="4C797706">
      <w:pPr>
        <w:pStyle w:val="Ttulo3"/>
        <w:rPr>
          <w:highlight w:val="yellow"/>
        </w:rPr>
      </w:pPr>
      <w:bookmarkStart w:id="15" w:name="_Toc150326991"/>
      <w:r>
        <w:t xml:space="preserve">Requisito 4.1 – </w:t>
      </w:r>
      <w:r w:rsidR="000F133C">
        <w:rPr>
          <w:highlight w:val="yellow"/>
        </w:rPr>
        <w:t>Conforme/Não conforme</w:t>
      </w:r>
      <w:bookmarkEnd w:id="15"/>
    </w:p>
    <w:p w14:paraId="101467EB" w14:textId="0712B598" w:rsidR="001878D6" w:rsidRDefault="00C56E29" w:rsidP="00826ECE">
      <w:pPr>
        <w:pStyle w:val="CitaoIntensa"/>
      </w:pPr>
      <w:r>
        <w:t xml:space="preserve">Ao clicar com o rato na etiqueta, o cursor surge no respetivo campo de edição. </w:t>
      </w:r>
      <w:r w:rsidR="00ED6A24">
        <w:t xml:space="preserve"> </w:t>
      </w:r>
      <w:r>
        <w:br/>
      </w:r>
      <w:r w:rsidR="00ED6A24">
        <w:t xml:space="preserve">– </w:t>
      </w:r>
      <w:hyperlink r:id="rId20" w:anchor="n41">
        <w:r w:rsidR="00ED6A24" w:rsidRPr="1927B3DB">
          <w:rPr>
            <w:rStyle w:val="Hiperligao"/>
          </w:rPr>
          <w:t xml:space="preserve">ver requisito </w:t>
        </w:r>
        <w:r w:rsidR="00242A34" w:rsidRPr="1927B3DB">
          <w:rPr>
            <w:rStyle w:val="Hiperligao"/>
          </w:rPr>
          <w:t>4.1</w:t>
        </w:r>
        <w:r w:rsidR="00ED6A24" w:rsidRPr="1927B3DB">
          <w:rPr>
            <w:rStyle w:val="Hiperligao"/>
          </w:rPr>
          <w:t xml:space="preserve"> na lista 10 aspetos</w:t>
        </w:r>
      </w:hyperlink>
    </w:p>
    <w:p w14:paraId="39AA20A2" w14:textId="74CC0403" w:rsidR="0067249C" w:rsidRPr="006E4DF9" w:rsidRDefault="007748E6" w:rsidP="0067249C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60BFD062" w14:textId="0A1EFB4C" w:rsidR="0067249C" w:rsidRDefault="0067249C" w:rsidP="0067249C">
      <w:r w:rsidRPr="006E4DF9">
        <w:rPr>
          <w:highlight w:val="yellow"/>
        </w:rPr>
        <w:t>[Descrição do problema + Recomendações de boas práticas]</w:t>
      </w:r>
    </w:p>
    <w:p w14:paraId="7329BF67" w14:textId="58532648" w:rsidR="0D2F1A8D" w:rsidRDefault="0D2F1A8D" w:rsidP="4C797706">
      <w:pPr>
        <w:pStyle w:val="Ttulo3"/>
        <w:rPr>
          <w:highlight w:val="yellow"/>
        </w:rPr>
      </w:pPr>
      <w:bookmarkStart w:id="16" w:name="_Toc150326992"/>
      <w:r>
        <w:lastRenderedPageBreak/>
        <w:t xml:space="preserve">Requisito 4.2 – </w:t>
      </w:r>
      <w:r w:rsidR="000F133C">
        <w:rPr>
          <w:highlight w:val="yellow"/>
        </w:rPr>
        <w:t>Conforme/Não conforme</w:t>
      </w:r>
      <w:bookmarkEnd w:id="16"/>
    </w:p>
    <w:p w14:paraId="2D134865" w14:textId="2518BA96" w:rsidR="006A2AB5" w:rsidRDefault="006A2AB5" w:rsidP="00826ECE">
      <w:pPr>
        <w:pStyle w:val="CitaoIntensa"/>
        <w:rPr>
          <w:rStyle w:val="Hiperligao"/>
          <w:i w:val="0"/>
        </w:rPr>
      </w:pPr>
      <w:r>
        <w:t>É possível identificar os campos de preenchimento obrigatório quando se usa apenas um leitor de ecrã</w:t>
      </w:r>
      <w:r w:rsidR="007B625A">
        <w:t>.</w:t>
      </w:r>
      <w:r>
        <w:br/>
        <w:t xml:space="preserve">– </w:t>
      </w:r>
      <w:hyperlink r:id="rId21" w:anchor="n42">
        <w:r w:rsidRPr="1927B3DB">
          <w:rPr>
            <w:rStyle w:val="Hiperligao"/>
          </w:rPr>
          <w:t>ver requisito 4.</w:t>
        </w:r>
        <w:r w:rsidR="00715FD9" w:rsidRPr="1927B3DB">
          <w:rPr>
            <w:rStyle w:val="Hiperligao"/>
          </w:rPr>
          <w:t>2</w:t>
        </w:r>
        <w:r w:rsidRPr="1927B3DB">
          <w:rPr>
            <w:rStyle w:val="Hiperligao"/>
          </w:rPr>
          <w:t xml:space="preserve"> na lista 10 aspetos</w:t>
        </w:r>
      </w:hyperlink>
    </w:p>
    <w:p w14:paraId="179E83B8" w14:textId="39EB7F8D" w:rsidR="005144F5" w:rsidRPr="006E4DF9" w:rsidRDefault="007748E6" w:rsidP="005144F5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04ED1DD7" w14:textId="11C82B19" w:rsidR="005144F5" w:rsidRPr="005144F5" w:rsidRDefault="005144F5" w:rsidP="005144F5">
      <w:r w:rsidRPr="006E4DF9">
        <w:rPr>
          <w:highlight w:val="yellow"/>
        </w:rPr>
        <w:t>[Descrição do problema + Recomendações de boas práticas]</w:t>
      </w:r>
    </w:p>
    <w:p w14:paraId="6A4548D4" w14:textId="26DB7B7F" w:rsidR="0D2F1A8D" w:rsidRDefault="0D2F1A8D" w:rsidP="4C797706">
      <w:pPr>
        <w:pStyle w:val="Ttulo3"/>
        <w:rPr>
          <w:highlight w:val="yellow"/>
        </w:rPr>
      </w:pPr>
      <w:bookmarkStart w:id="17" w:name="_Toc150326993"/>
      <w:r>
        <w:t xml:space="preserve">Requisito 4.3 – </w:t>
      </w:r>
      <w:r w:rsidR="000F133C">
        <w:rPr>
          <w:highlight w:val="yellow"/>
        </w:rPr>
        <w:t>Conforme/Não conforme</w:t>
      </w:r>
      <w:bookmarkEnd w:id="17"/>
    </w:p>
    <w:p w14:paraId="38876A18" w14:textId="737B2510" w:rsidR="00715FD9" w:rsidRDefault="00715FD9" w:rsidP="00826ECE">
      <w:pPr>
        <w:pStyle w:val="CitaoIntensa"/>
        <w:rPr>
          <w:rStyle w:val="Hiperligao"/>
          <w:i w:val="0"/>
        </w:rPr>
      </w:pPr>
      <w:r>
        <w:t xml:space="preserve">É </w:t>
      </w:r>
      <w:r w:rsidR="00435B5D">
        <w:t xml:space="preserve">possível </w:t>
      </w:r>
      <w:r w:rsidR="00B3300A">
        <w:t xml:space="preserve">localizar </w:t>
      </w:r>
      <w:r w:rsidR="002728A6">
        <w:t>e ler as mensagens de err</w:t>
      </w:r>
      <w:r w:rsidR="006C4BAB">
        <w:t>o</w:t>
      </w:r>
      <w:r w:rsidR="002728A6">
        <w:t xml:space="preserve"> usando apenas um leitor de ecrã</w:t>
      </w:r>
      <w:r w:rsidR="007B625A">
        <w:t xml:space="preserve">. </w:t>
      </w:r>
      <w:r>
        <w:br/>
        <w:t xml:space="preserve">– </w:t>
      </w:r>
      <w:hyperlink r:id="rId22" w:anchor="n43">
        <w:r w:rsidRPr="1927B3DB">
          <w:rPr>
            <w:rStyle w:val="Hiperligao"/>
          </w:rPr>
          <w:t>ver requisito 4.</w:t>
        </w:r>
        <w:r w:rsidR="00955655" w:rsidRPr="1927B3DB">
          <w:rPr>
            <w:rStyle w:val="Hiperligao"/>
          </w:rPr>
          <w:t>3</w:t>
        </w:r>
        <w:r w:rsidRPr="1927B3DB">
          <w:rPr>
            <w:rStyle w:val="Hiperligao"/>
          </w:rPr>
          <w:t xml:space="preserve"> na lista 10 aspetos</w:t>
        </w:r>
      </w:hyperlink>
    </w:p>
    <w:p w14:paraId="780DD8EE" w14:textId="1AC02D10" w:rsidR="005144F5" w:rsidRPr="006E4DF9" w:rsidRDefault="007748E6" w:rsidP="005144F5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792E15F9" w14:textId="676E41B4" w:rsidR="005144F5" w:rsidRPr="005144F5" w:rsidRDefault="005144F5" w:rsidP="005144F5">
      <w:r w:rsidRPr="006E4DF9">
        <w:rPr>
          <w:highlight w:val="yellow"/>
        </w:rPr>
        <w:t>[Descrição do problema + Recomendações de boas práticas]</w:t>
      </w:r>
    </w:p>
    <w:p w14:paraId="30ED4E04" w14:textId="367C9C8D" w:rsidR="0D2F1A8D" w:rsidRDefault="0D2F1A8D" w:rsidP="4C797706">
      <w:pPr>
        <w:pStyle w:val="Ttulo3"/>
        <w:rPr>
          <w:highlight w:val="yellow"/>
        </w:rPr>
      </w:pPr>
      <w:bookmarkStart w:id="18" w:name="_Toc150326994"/>
      <w:r>
        <w:t xml:space="preserve">Requisito 5.1 – </w:t>
      </w:r>
      <w:r w:rsidR="000F133C">
        <w:rPr>
          <w:highlight w:val="yellow"/>
        </w:rPr>
        <w:t>Conforme/Não conforme</w:t>
      </w:r>
      <w:bookmarkEnd w:id="18"/>
    </w:p>
    <w:p w14:paraId="57BA9925" w14:textId="1467266F" w:rsidR="006601B3" w:rsidRDefault="00CD35FB" w:rsidP="00826ECE">
      <w:pPr>
        <w:pStyle w:val="CitaoIntensa"/>
        <w:rPr>
          <w:rStyle w:val="Hiperligao"/>
          <w:i w:val="0"/>
        </w:rPr>
      </w:pPr>
      <w:r>
        <w:t xml:space="preserve">A imagem ou gráfico tem um equivalente em texto curto </w:t>
      </w:r>
      <w:r w:rsidR="00417696">
        <w:t>e</w:t>
      </w:r>
      <w:r>
        <w:t xml:space="preserve"> correto</w:t>
      </w:r>
      <w:r w:rsidR="00417696">
        <w:t xml:space="preserve">. </w:t>
      </w:r>
      <w:r>
        <w:br/>
      </w:r>
      <w:r w:rsidR="006601B3">
        <w:t xml:space="preserve">– </w:t>
      </w:r>
      <w:hyperlink r:id="rId23" w:anchor="n51">
        <w:r w:rsidR="006601B3" w:rsidRPr="1927B3DB">
          <w:rPr>
            <w:rStyle w:val="Hiperligao"/>
          </w:rPr>
          <w:t xml:space="preserve">ver requisito </w:t>
        </w:r>
        <w:r w:rsidR="00B447F7" w:rsidRPr="1927B3DB">
          <w:rPr>
            <w:rStyle w:val="Hiperligao"/>
          </w:rPr>
          <w:t>5.1</w:t>
        </w:r>
        <w:r w:rsidR="006601B3" w:rsidRPr="1927B3DB">
          <w:rPr>
            <w:rStyle w:val="Hiperligao"/>
          </w:rPr>
          <w:t xml:space="preserve"> na lista 10 aspetos</w:t>
        </w:r>
      </w:hyperlink>
    </w:p>
    <w:p w14:paraId="561ECA66" w14:textId="24631BAA" w:rsidR="005144F5" w:rsidRPr="006E4DF9" w:rsidRDefault="007748E6" w:rsidP="005144F5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0083AA09" w14:textId="2654E339" w:rsidR="005144F5" w:rsidRPr="005144F5" w:rsidRDefault="005144F5" w:rsidP="005144F5">
      <w:r w:rsidRPr="006E4DF9">
        <w:rPr>
          <w:highlight w:val="yellow"/>
        </w:rPr>
        <w:t>[Descrição do problema + Recomendações de boas práticas]</w:t>
      </w:r>
    </w:p>
    <w:p w14:paraId="432FBEA4" w14:textId="4DAC82FE" w:rsidR="0D2F1A8D" w:rsidRPr="00026EB7" w:rsidDel="00477708" w:rsidRDefault="0D2F1A8D" w:rsidP="4C797706">
      <w:pPr>
        <w:pStyle w:val="Ttulo3"/>
        <w:rPr>
          <w:highlight w:val="yellow"/>
        </w:rPr>
      </w:pPr>
      <w:bookmarkStart w:id="19" w:name="_Toc150326995"/>
      <w:r>
        <w:lastRenderedPageBreak/>
        <w:t xml:space="preserve">Requisito 5.2 – </w:t>
      </w:r>
      <w:r w:rsidR="000F133C">
        <w:rPr>
          <w:highlight w:val="yellow"/>
        </w:rPr>
        <w:t>Conforme/Não conforme</w:t>
      </w:r>
      <w:bookmarkEnd w:id="19"/>
    </w:p>
    <w:p w14:paraId="6E0B5D53" w14:textId="567935C3" w:rsidR="00D11289" w:rsidRDefault="00D11289" w:rsidP="00826ECE">
      <w:pPr>
        <w:pStyle w:val="CitaoIntensa"/>
        <w:rPr>
          <w:rStyle w:val="Hiperligao"/>
          <w:i w:val="0"/>
        </w:rPr>
      </w:pPr>
      <w:r>
        <w:t xml:space="preserve">O gráfico é acompanhado de uma descrição longa.  </w:t>
      </w:r>
      <w:r>
        <w:br/>
        <w:t xml:space="preserve">– </w:t>
      </w:r>
      <w:hyperlink r:id="rId24" w:anchor="n52">
        <w:r w:rsidRPr="1927B3DB">
          <w:rPr>
            <w:rStyle w:val="Hiperligao"/>
          </w:rPr>
          <w:t>ver requisito 5.2 na lista 10 aspetos</w:t>
        </w:r>
      </w:hyperlink>
    </w:p>
    <w:p w14:paraId="65D090E3" w14:textId="09FBBAF0" w:rsidR="005144F5" w:rsidRPr="006E4DF9" w:rsidRDefault="007748E6" w:rsidP="005144F5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3AF1B599" w14:textId="3212E673" w:rsidR="005144F5" w:rsidRPr="005144F5" w:rsidRDefault="005144F5" w:rsidP="005144F5">
      <w:r w:rsidRPr="006E4DF9">
        <w:rPr>
          <w:highlight w:val="yellow"/>
        </w:rPr>
        <w:t>[Descrição do problema + Recomendações de boas práticas]</w:t>
      </w:r>
    </w:p>
    <w:p w14:paraId="5C9EDDFB" w14:textId="4EF2A9F9" w:rsidR="0D2F1A8D" w:rsidRDefault="0D2F1A8D" w:rsidP="4C797706">
      <w:pPr>
        <w:pStyle w:val="Ttulo3"/>
        <w:rPr>
          <w:highlight w:val="yellow"/>
        </w:rPr>
      </w:pPr>
      <w:bookmarkStart w:id="20" w:name="_Toc150326996"/>
      <w:r>
        <w:t xml:space="preserve">Requisito 5.3 – </w:t>
      </w:r>
      <w:r w:rsidR="000F133C">
        <w:rPr>
          <w:highlight w:val="yellow"/>
        </w:rPr>
        <w:t>Conforme/Não conforme</w:t>
      </w:r>
      <w:bookmarkEnd w:id="20"/>
    </w:p>
    <w:p w14:paraId="2433A8C8" w14:textId="277AA873" w:rsidR="00311349" w:rsidRDefault="00311349" w:rsidP="00826ECE">
      <w:pPr>
        <w:pStyle w:val="CitaoIntensa"/>
        <w:rPr>
          <w:rStyle w:val="Hiperligao"/>
          <w:i w:val="0"/>
        </w:rPr>
      </w:pPr>
      <w:r>
        <w:t>As imagens-link têm um equivalente alternativo correto.</w:t>
      </w:r>
      <w:r>
        <w:br/>
        <w:t xml:space="preserve">– </w:t>
      </w:r>
      <w:hyperlink r:id="rId25" w:anchor="n53">
        <w:r w:rsidRPr="1927B3DB">
          <w:rPr>
            <w:rStyle w:val="Hiperligao"/>
          </w:rPr>
          <w:t>ver requisito 5.3 na lista 10 aspetos</w:t>
        </w:r>
      </w:hyperlink>
    </w:p>
    <w:p w14:paraId="1914E433" w14:textId="2C3D5DF4" w:rsidR="005144F5" w:rsidRPr="006E4DF9" w:rsidRDefault="007748E6" w:rsidP="005144F5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46E6A356" w14:textId="1E7F7A6F" w:rsidR="005144F5" w:rsidRDefault="005144F5" w:rsidP="005144F5">
      <w:r w:rsidRPr="006E4DF9">
        <w:rPr>
          <w:highlight w:val="yellow"/>
        </w:rPr>
        <w:t>[Descrição do problema + Recomendações de boas práticas]</w:t>
      </w:r>
    </w:p>
    <w:p w14:paraId="2BFFFE8B" w14:textId="7655DB42" w:rsidR="006F33BF" w:rsidRDefault="006F33BF" w:rsidP="4C797706">
      <w:pPr>
        <w:pStyle w:val="Ttulo3"/>
        <w:rPr>
          <w:highlight w:val="yellow"/>
        </w:rPr>
      </w:pPr>
      <w:bookmarkStart w:id="21" w:name="_Toc150326997"/>
      <w:r>
        <w:t xml:space="preserve">Requisito 6.1 – </w:t>
      </w:r>
      <w:r w:rsidR="000F133C">
        <w:rPr>
          <w:highlight w:val="yellow"/>
        </w:rPr>
        <w:t>Conforme/Não conforme</w:t>
      </w:r>
      <w:bookmarkEnd w:id="21"/>
    </w:p>
    <w:p w14:paraId="16D4F337" w14:textId="4EF6BC8F" w:rsidR="006F33BF" w:rsidRDefault="006F33BF" w:rsidP="00826ECE">
      <w:pPr>
        <w:pStyle w:val="CitaoIntensa"/>
      </w:pPr>
      <w:r>
        <w:t>No corpo de um documento, o rácio de contraste entre a cor do texto normal (menor que 18 pontos ou menor que 14 pontos negrito) e a cor do fundo é superior a 4,5:1.</w:t>
      </w:r>
      <w:r>
        <w:br/>
        <w:t xml:space="preserve">– </w:t>
      </w:r>
      <w:hyperlink r:id="rId26" w:anchor="n61">
        <w:r w:rsidRPr="1927B3DB">
          <w:rPr>
            <w:rStyle w:val="Hiperligao"/>
          </w:rPr>
          <w:t>ver requisito 6.1 na lista 10 aspetos</w:t>
        </w:r>
      </w:hyperlink>
    </w:p>
    <w:p w14:paraId="24087219" w14:textId="3DA5F2DE" w:rsidR="002A5BC9" w:rsidRPr="006E4DF9" w:rsidRDefault="007748E6" w:rsidP="002A5BC9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15ACDF8A" w14:textId="009F4FF0" w:rsidR="002A5BC9" w:rsidRPr="002A5BC9" w:rsidRDefault="002A5BC9" w:rsidP="002A5BC9">
      <w:r w:rsidRPr="006E4DF9">
        <w:rPr>
          <w:highlight w:val="yellow"/>
        </w:rPr>
        <w:t>[Descrição do problema + Recomendações de boas práticas]</w:t>
      </w:r>
    </w:p>
    <w:p w14:paraId="12D4C400" w14:textId="4B5E461E" w:rsidR="00317EBE" w:rsidRDefault="00317EBE" w:rsidP="4C797706">
      <w:pPr>
        <w:pStyle w:val="Ttulo3"/>
        <w:rPr>
          <w:highlight w:val="yellow"/>
        </w:rPr>
      </w:pPr>
      <w:bookmarkStart w:id="22" w:name="_Toc150326998"/>
      <w:r>
        <w:lastRenderedPageBreak/>
        <w:t xml:space="preserve">Requisito 6.2 – </w:t>
      </w:r>
      <w:r w:rsidR="000F133C">
        <w:rPr>
          <w:highlight w:val="yellow"/>
        </w:rPr>
        <w:t>Conforme/Não conforme</w:t>
      </w:r>
      <w:bookmarkEnd w:id="22"/>
    </w:p>
    <w:p w14:paraId="076FDFC3" w14:textId="7B15CDE3" w:rsidR="00317EBE" w:rsidRPr="006F33BF" w:rsidRDefault="009E08F1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O rácio de contraste entre a cor do texto de tamanho grande (maior ou igual que 18 pontos ou maior ou igual que 14 pontos negrito) e a cor do fundo é superior a 3:1</w:t>
      </w:r>
      <w:r w:rsidR="00176104">
        <w:t>.</w:t>
      </w:r>
      <w:r>
        <w:br/>
      </w:r>
      <w:r w:rsidR="00317EBE">
        <w:t xml:space="preserve">– </w:t>
      </w:r>
      <w:hyperlink r:id="rId27" w:anchor="n62">
        <w:r w:rsidR="00317EBE" w:rsidRPr="1927B3DB">
          <w:rPr>
            <w:rStyle w:val="Hiperligao"/>
          </w:rPr>
          <w:t>ver requisito 6.</w:t>
        </w:r>
        <w:r w:rsidRPr="1927B3DB">
          <w:rPr>
            <w:rStyle w:val="Hiperligao"/>
          </w:rPr>
          <w:t>2</w:t>
        </w:r>
        <w:r w:rsidR="00317EBE" w:rsidRPr="1927B3DB">
          <w:rPr>
            <w:rStyle w:val="Hiperligao"/>
          </w:rPr>
          <w:t xml:space="preserve"> na lista 10 aspetos</w:t>
        </w:r>
      </w:hyperlink>
    </w:p>
    <w:p w14:paraId="69E7F24F" w14:textId="49B172F5" w:rsidR="00317EBE" w:rsidRPr="006E4DF9" w:rsidRDefault="007748E6" w:rsidP="00317EBE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0E5A136B" w14:textId="2DF46D8A" w:rsidR="00C41E50" w:rsidRDefault="00317EBE" w:rsidP="005144F5">
      <w:r w:rsidRPr="006E4DF9">
        <w:rPr>
          <w:highlight w:val="yellow"/>
        </w:rPr>
        <w:t>[Descrição do problema + Recomendações de boas práticas]</w:t>
      </w:r>
    </w:p>
    <w:p w14:paraId="2DE7EF16" w14:textId="2ECA828F" w:rsidR="00D13E97" w:rsidRDefault="00D13E97" w:rsidP="4C797706">
      <w:pPr>
        <w:pStyle w:val="Ttulo3"/>
        <w:rPr>
          <w:highlight w:val="yellow"/>
        </w:rPr>
      </w:pPr>
      <w:bookmarkStart w:id="23" w:name="_Toc150326999"/>
      <w:r>
        <w:t xml:space="preserve">Requisito 7.1 – </w:t>
      </w:r>
      <w:r w:rsidR="000F133C">
        <w:rPr>
          <w:highlight w:val="yellow"/>
        </w:rPr>
        <w:t>Conforme/Não conforme</w:t>
      </w:r>
      <w:bookmarkEnd w:id="23"/>
    </w:p>
    <w:p w14:paraId="35CBEAD2" w14:textId="22C3180B" w:rsidR="00D13E97" w:rsidRPr="006F33BF" w:rsidRDefault="00D13E97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Deve ser possível ativar os botões de controlo do leitor quer com o rato quer com o teclado</w:t>
      </w:r>
      <w:r w:rsidR="00176104">
        <w:t>.</w:t>
      </w:r>
      <w:r>
        <w:br/>
        <w:t xml:space="preserve">– </w:t>
      </w:r>
      <w:hyperlink r:id="rId28" w:anchor="n71">
        <w:r w:rsidRPr="1927B3DB">
          <w:rPr>
            <w:rStyle w:val="Hiperligao"/>
          </w:rPr>
          <w:t xml:space="preserve">ver requisito </w:t>
        </w:r>
        <w:r w:rsidR="00AF407A" w:rsidRPr="1927B3DB">
          <w:rPr>
            <w:rStyle w:val="Hiperligao"/>
          </w:rPr>
          <w:t>7.1</w:t>
        </w:r>
        <w:r w:rsidRPr="1927B3DB">
          <w:rPr>
            <w:rStyle w:val="Hiperligao"/>
          </w:rPr>
          <w:t xml:space="preserve"> na lista 10 aspetos</w:t>
        </w:r>
      </w:hyperlink>
    </w:p>
    <w:p w14:paraId="6AFC4D3B" w14:textId="41E8AF34" w:rsidR="00D13E97" w:rsidRPr="006E4DF9" w:rsidRDefault="007748E6" w:rsidP="00D13E97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436E37FE" w14:textId="75E47B5E" w:rsidR="00D13E97" w:rsidRPr="005144F5" w:rsidRDefault="00D13E97" w:rsidP="005144F5">
      <w:r w:rsidRPr="006E4DF9">
        <w:rPr>
          <w:highlight w:val="yellow"/>
        </w:rPr>
        <w:t>[Descrição do problema + Recomendações de boas práticas]</w:t>
      </w:r>
    </w:p>
    <w:p w14:paraId="6F0C2B4A" w14:textId="3952490F" w:rsidR="0D2F1A8D" w:rsidRDefault="0D2F1A8D" w:rsidP="4C797706">
      <w:pPr>
        <w:pStyle w:val="Ttulo3"/>
        <w:rPr>
          <w:highlight w:val="yellow"/>
        </w:rPr>
      </w:pPr>
      <w:bookmarkStart w:id="24" w:name="_Toc150327000"/>
      <w:r>
        <w:t xml:space="preserve">Requisito 7.2 – </w:t>
      </w:r>
      <w:r w:rsidR="000F133C">
        <w:rPr>
          <w:highlight w:val="yellow"/>
        </w:rPr>
        <w:t>Conforme/Não conforme</w:t>
      </w:r>
      <w:bookmarkEnd w:id="24"/>
    </w:p>
    <w:p w14:paraId="707336E9" w14:textId="4F709E19" w:rsidR="000D0EF0" w:rsidRDefault="000D0EF0" w:rsidP="00826ECE">
      <w:pPr>
        <w:pStyle w:val="CitaoIntensa"/>
        <w:rPr>
          <w:rStyle w:val="Hiperligao"/>
          <w:i w:val="0"/>
        </w:rPr>
      </w:pPr>
      <w:r>
        <w:t>O vídeo ou áudio deve conter preferencialmente legendas fechadas sincronizadas.</w:t>
      </w:r>
      <w:r>
        <w:br/>
        <w:t xml:space="preserve">– </w:t>
      </w:r>
      <w:hyperlink r:id="rId29" w:anchor="n72">
        <w:r w:rsidRPr="1927B3DB">
          <w:rPr>
            <w:rStyle w:val="Hiperligao"/>
          </w:rPr>
          <w:t>ver requisito 7.2 na lista 10 aspetos</w:t>
        </w:r>
      </w:hyperlink>
    </w:p>
    <w:p w14:paraId="189074D0" w14:textId="1AF63D58" w:rsidR="00AF407A" w:rsidRPr="006E4DF9" w:rsidRDefault="007748E6" w:rsidP="00AF407A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6CABDED5" w14:textId="16587641" w:rsidR="00AF407A" w:rsidRPr="00AF407A" w:rsidRDefault="00AF407A" w:rsidP="00AF407A">
      <w:r w:rsidRPr="006E4DF9">
        <w:rPr>
          <w:highlight w:val="yellow"/>
        </w:rPr>
        <w:t>[Descrição do problema + Recomendações de boas práticas]</w:t>
      </w:r>
    </w:p>
    <w:p w14:paraId="6356D9F1" w14:textId="197E372E" w:rsidR="00731B48" w:rsidRDefault="00731B48" w:rsidP="4C797706">
      <w:pPr>
        <w:pStyle w:val="Ttulo3"/>
        <w:rPr>
          <w:highlight w:val="yellow"/>
        </w:rPr>
      </w:pPr>
      <w:bookmarkStart w:id="25" w:name="_Toc150327001"/>
      <w:r>
        <w:lastRenderedPageBreak/>
        <w:t xml:space="preserve">Requisito 8.1 – </w:t>
      </w:r>
      <w:r w:rsidR="000F133C">
        <w:rPr>
          <w:highlight w:val="yellow"/>
        </w:rPr>
        <w:t>Conforme/Não conforme</w:t>
      </w:r>
      <w:bookmarkEnd w:id="25"/>
    </w:p>
    <w:p w14:paraId="15F3E9B1" w14:textId="4E9CC11A" w:rsidR="00731B48" w:rsidRPr="00BD6565" w:rsidRDefault="00731B48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Quando se retira a CSS, todos os elementos HTML devem alinhar à esquerda</w:t>
      </w:r>
      <w:r w:rsidR="00D54767">
        <w:t>.</w:t>
      </w:r>
      <w:r>
        <w:br/>
        <w:t xml:space="preserve">– </w:t>
      </w:r>
      <w:hyperlink r:id="rId30" w:anchor="n81">
        <w:r w:rsidRPr="1927B3DB">
          <w:rPr>
            <w:rStyle w:val="Hiperligao"/>
          </w:rPr>
          <w:t xml:space="preserve">ver requisito </w:t>
        </w:r>
        <w:r w:rsidR="00BD6565" w:rsidRPr="1927B3DB">
          <w:rPr>
            <w:rStyle w:val="Hiperligao"/>
          </w:rPr>
          <w:t>8.1</w:t>
        </w:r>
        <w:r w:rsidRPr="1927B3DB">
          <w:rPr>
            <w:rStyle w:val="Hiperligao"/>
          </w:rPr>
          <w:t xml:space="preserve"> na lista 10 aspetos</w:t>
        </w:r>
      </w:hyperlink>
    </w:p>
    <w:p w14:paraId="4958D76F" w14:textId="4409696C" w:rsidR="00731B48" w:rsidRPr="006E4DF9" w:rsidRDefault="007748E6" w:rsidP="00731B48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43AD1DA3" w14:textId="1E54ADF3" w:rsidR="00731B48" w:rsidRDefault="00731B48" w:rsidP="002A0D30">
      <w:r w:rsidRPr="006E4DF9">
        <w:rPr>
          <w:highlight w:val="yellow"/>
        </w:rPr>
        <w:t>[Descrição do problema + Recomendações de boas práticas]</w:t>
      </w:r>
    </w:p>
    <w:p w14:paraId="15EC75ED" w14:textId="2CADC54D" w:rsidR="00BD6565" w:rsidRDefault="00BD6565" w:rsidP="4C797706">
      <w:pPr>
        <w:pStyle w:val="Ttulo3"/>
        <w:rPr>
          <w:highlight w:val="yellow"/>
        </w:rPr>
      </w:pPr>
      <w:bookmarkStart w:id="26" w:name="_Toc150327002"/>
      <w:r>
        <w:t xml:space="preserve">Requisito 8.2 – </w:t>
      </w:r>
      <w:r w:rsidR="007748E6">
        <w:rPr>
          <w:highlight w:val="yellow"/>
        </w:rPr>
        <w:t>Conforme/Não conforme</w:t>
      </w:r>
      <w:bookmarkEnd w:id="26"/>
    </w:p>
    <w:p w14:paraId="2B74B248" w14:textId="5FCCC60B" w:rsidR="00BD6565" w:rsidRPr="00BD6565" w:rsidRDefault="00D54767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Quando se retira a CSS, a informação aparece numa ordem lógica</w:t>
      </w:r>
      <w:r w:rsidR="00612FBE">
        <w:t>.</w:t>
      </w:r>
      <w:r>
        <w:br/>
      </w:r>
      <w:r w:rsidR="00BD6565">
        <w:t xml:space="preserve">– </w:t>
      </w:r>
      <w:hyperlink r:id="rId31" w:anchor="n82">
        <w:r w:rsidR="00BD6565" w:rsidRPr="1927B3DB">
          <w:rPr>
            <w:rStyle w:val="Hiperligao"/>
          </w:rPr>
          <w:t>ver requisito 8.</w:t>
        </w:r>
        <w:r w:rsidR="00612FBE" w:rsidRPr="1927B3DB">
          <w:rPr>
            <w:rStyle w:val="Hiperligao"/>
          </w:rPr>
          <w:t>2</w:t>
        </w:r>
        <w:r w:rsidR="00BD6565" w:rsidRPr="1927B3DB">
          <w:rPr>
            <w:rStyle w:val="Hiperligao"/>
          </w:rPr>
          <w:t xml:space="preserve"> na lista 10 aspetos</w:t>
        </w:r>
      </w:hyperlink>
    </w:p>
    <w:p w14:paraId="36E83BF0" w14:textId="7A500FC2" w:rsidR="00BD6565" w:rsidRPr="006E4DF9" w:rsidRDefault="007748E6" w:rsidP="00BD6565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0E4C0870" w14:textId="5552D4F4" w:rsidR="00BD6565" w:rsidRDefault="00BD6565" w:rsidP="002A0D30">
      <w:r w:rsidRPr="006E4DF9">
        <w:rPr>
          <w:highlight w:val="yellow"/>
        </w:rPr>
        <w:t>[Descrição do problema + Recomendações de boas práticas]</w:t>
      </w:r>
    </w:p>
    <w:p w14:paraId="63B0DC14" w14:textId="57BC7460" w:rsidR="0D2F1A8D" w:rsidRDefault="0D2F1A8D" w:rsidP="4C797706">
      <w:pPr>
        <w:pStyle w:val="Ttulo3"/>
        <w:rPr>
          <w:highlight w:val="yellow"/>
        </w:rPr>
      </w:pPr>
      <w:bookmarkStart w:id="27" w:name="_Toc150327003"/>
      <w:r>
        <w:t>Requisito 8.</w:t>
      </w:r>
      <w:r w:rsidR="007D7138">
        <w:t>3</w:t>
      </w:r>
      <w:r w:rsidR="000D0EF0">
        <w:t xml:space="preserve"> </w:t>
      </w:r>
      <w:r>
        <w:t xml:space="preserve">– </w:t>
      </w:r>
      <w:r w:rsidR="000F133C">
        <w:rPr>
          <w:highlight w:val="yellow"/>
        </w:rPr>
        <w:t>Conforme/Não conforme</w:t>
      </w:r>
      <w:bookmarkEnd w:id="27"/>
    </w:p>
    <w:p w14:paraId="317249E6" w14:textId="37882DAC" w:rsidR="000D0EF0" w:rsidRDefault="000D0EF0" w:rsidP="00826ECE">
      <w:pPr>
        <w:pStyle w:val="CitaoIntensa"/>
        <w:rPr>
          <w:rStyle w:val="Hiperligao"/>
          <w:i w:val="0"/>
        </w:rPr>
      </w:pPr>
      <w:r>
        <w:t>Quando se retira o CSS, deve ser possível reconhecer a semântica dos diversos elementos.</w:t>
      </w:r>
      <w:r>
        <w:br/>
        <w:t xml:space="preserve">– </w:t>
      </w:r>
      <w:hyperlink r:id="rId32" w:anchor="n83">
        <w:r w:rsidRPr="1927B3DB">
          <w:rPr>
            <w:rStyle w:val="Hiperligao"/>
          </w:rPr>
          <w:t>ver requisito 8.3 na lista 10 aspetos</w:t>
        </w:r>
      </w:hyperlink>
    </w:p>
    <w:p w14:paraId="0504F5BC" w14:textId="0D2CB469" w:rsidR="003A0D1E" w:rsidRPr="006E4DF9" w:rsidRDefault="007748E6" w:rsidP="003A0D1E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4663FD9B" w14:textId="60FD6619" w:rsidR="003A0D1E" w:rsidRPr="003A0D1E" w:rsidRDefault="003A0D1E" w:rsidP="003A0D1E">
      <w:r w:rsidRPr="006E4DF9">
        <w:rPr>
          <w:highlight w:val="yellow"/>
        </w:rPr>
        <w:t>[Descrição do problema + Recomendações de boas práticas]</w:t>
      </w:r>
    </w:p>
    <w:p w14:paraId="41E09FA2" w14:textId="2AA9D8D7" w:rsidR="0D2F1A8D" w:rsidRDefault="0D2F1A8D" w:rsidP="4C797706">
      <w:pPr>
        <w:pStyle w:val="Ttulo3"/>
        <w:rPr>
          <w:highlight w:val="yellow"/>
        </w:rPr>
      </w:pPr>
      <w:bookmarkStart w:id="28" w:name="_Toc150327004"/>
      <w:r>
        <w:t xml:space="preserve">Requisito 8.4 – </w:t>
      </w:r>
      <w:r w:rsidR="000F133C">
        <w:rPr>
          <w:highlight w:val="yellow"/>
        </w:rPr>
        <w:t>Conforme/Não conforme</w:t>
      </w:r>
      <w:bookmarkEnd w:id="28"/>
    </w:p>
    <w:p w14:paraId="1414A1FD" w14:textId="688A47E5" w:rsidR="00204F73" w:rsidRDefault="00B201F9" w:rsidP="00826ECE">
      <w:pPr>
        <w:pStyle w:val="CitaoIntensa"/>
        <w:rPr>
          <w:rStyle w:val="Hiperligao"/>
          <w:i w:val="0"/>
        </w:rPr>
      </w:pPr>
      <w:r>
        <w:t xml:space="preserve">Quando se retira o CSS, a informação relevante permanece visível. </w:t>
      </w:r>
      <w:r>
        <w:br/>
        <w:t>–</w:t>
      </w:r>
      <w:hyperlink r:id="rId33" w:anchor="n84">
        <w:r w:rsidRPr="1927B3DB">
          <w:rPr>
            <w:rStyle w:val="Hiperligao"/>
          </w:rPr>
          <w:t xml:space="preserve"> ver requisito 8.4 na lista 10 aspetos</w:t>
        </w:r>
      </w:hyperlink>
    </w:p>
    <w:p w14:paraId="3B6A04E6" w14:textId="5143D431" w:rsidR="003A0D1E" w:rsidRPr="006E4DF9" w:rsidRDefault="007748E6" w:rsidP="003A0D1E">
      <w:pPr>
        <w:pStyle w:val="Cabealho"/>
        <w:rPr>
          <w:highlight w:val="yellow"/>
        </w:rPr>
      </w:pPr>
      <w:r>
        <w:rPr>
          <w:highlight w:val="yellow"/>
        </w:rPr>
        <w:lastRenderedPageBreak/>
        <w:t>[Problema]</w:t>
      </w:r>
    </w:p>
    <w:p w14:paraId="273B710B" w14:textId="67F07692" w:rsidR="003A0D1E" w:rsidRDefault="003A0D1E" w:rsidP="003B5D4F">
      <w:r w:rsidRPr="006E4DF9">
        <w:rPr>
          <w:highlight w:val="yellow"/>
        </w:rPr>
        <w:t>[Descrição do problema + Recomendações de boas práticas]</w:t>
      </w:r>
    </w:p>
    <w:p w14:paraId="2BC6DF1A" w14:textId="7337C965" w:rsidR="003B5D4F" w:rsidRDefault="003B5D4F" w:rsidP="4C797706">
      <w:pPr>
        <w:pStyle w:val="Ttulo3"/>
        <w:rPr>
          <w:highlight w:val="yellow"/>
        </w:rPr>
      </w:pPr>
      <w:bookmarkStart w:id="29" w:name="_Toc150327005"/>
      <w:r>
        <w:t xml:space="preserve">Requisito 8.5 – </w:t>
      </w:r>
      <w:r w:rsidR="000F133C">
        <w:rPr>
          <w:highlight w:val="yellow"/>
        </w:rPr>
        <w:t>Conforme/Não conforme</w:t>
      </w:r>
      <w:bookmarkEnd w:id="29"/>
    </w:p>
    <w:p w14:paraId="0769BB9F" w14:textId="208C5733" w:rsidR="003B5D4F" w:rsidRPr="007744BB" w:rsidRDefault="007744BB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 xml:space="preserve">A </w:t>
      </w:r>
      <w:proofErr w:type="spellStart"/>
      <w:r>
        <w:t>maquetização</w:t>
      </w:r>
      <w:proofErr w:type="spellEnd"/>
      <w:r>
        <w:t xml:space="preserve"> da página é feita sem recorrer ao elemento &lt;</w:t>
      </w:r>
      <w:proofErr w:type="spellStart"/>
      <w:r>
        <w:t>table</w:t>
      </w:r>
      <w:proofErr w:type="spellEnd"/>
      <w:r>
        <w:t>&gt;.</w:t>
      </w:r>
      <w:r>
        <w:br/>
      </w:r>
      <w:r w:rsidR="003B5D4F">
        <w:t xml:space="preserve">– </w:t>
      </w:r>
      <w:hyperlink r:id="rId34" w:anchor="n85">
        <w:r w:rsidR="003B5D4F" w:rsidRPr="1927B3DB">
          <w:rPr>
            <w:rStyle w:val="Hiperligao"/>
          </w:rPr>
          <w:t>ver requisito 8.</w:t>
        </w:r>
        <w:r w:rsidRPr="1927B3DB">
          <w:rPr>
            <w:rStyle w:val="Hiperligao"/>
          </w:rPr>
          <w:t>5</w:t>
        </w:r>
        <w:r w:rsidR="003B5D4F" w:rsidRPr="1927B3DB">
          <w:rPr>
            <w:rStyle w:val="Hiperligao"/>
          </w:rPr>
          <w:t xml:space="preserve"> na lista 10 aspetos</w:t>
        </w:r>
      </w:hyperlink>
    </w:p>
    <w:p w14:paraId="7E4F67B3" w14:textId="0104C98B" w:rsidR="003B5D4F" w:rsidRPr="006E4DF9" w:rsidRDefault="007748E6" w:rsidP="003B5D4F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33058A21" w14:textId="7604E30E" w:rsidR="003B5D4F" w:rsidRDefault="003B5D4F" w:rsidP="003B5D4F">
      <w:r w:rsidRPr="006E4DF9">
        <w:rPr>
          <w:highlight w:val="yellow"/>
        </w:rPr>
        <w:t>[Descrição do problema + Recomendações de boas práticas]</w:t>
      </w:r>
    </w:p>
    <w:p w14:paraId="45610AB1" w14:textId="0BDF6F9D" w:rsidR="00BD1059" w:rsidRDefault="00BD1059" w:rsidP="4C797706">
      <w:pPr>
        <w:pStyle w:val="Ttulo3"/>
        <w:rPr>
          <w:highlight w:val="yellow"/>
        </w:rPr>
      </w:pPr>
      <w:bookmarkStart w:id="30" w:name="_Toc150327006"/>
      <w:r>
        <w:t xml:space="preserve">Requisito 9.1 – </w:t>
      </w:r>
      <w:r w:rsidR="000F133C">
        <w:rPr>
          <w:highlight w:val="yellow"/>
        </w:rPr>
        <w:t>Conforme/Não conforme</w:t>
      </w:r>
      <w:bookmarkEnd w:id="30"/>
    </w:p>
    <w:p w14:paraId="36E3FE18" w14:textId="0CFFDB9A" w:rsidR="00BD1059" w:rsidRPr="007744BB" w:rsidRDefault="00CA5B30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A página apresenta-se sem erros de (x)</w:t>
      </w:r>
      <w:proofErr w:type="gramStart"/>
      <w:r>
        <w:t>HTML.</w:t>
      </w:r>
      <w:r w:rsidR="00AF2176">
        <w:t>.</w:t>
      </w:r>
      <w:proofErr w:type="gramEnd"/>
      <w:r>
        <w:br/>
      </w:r>
      <w:r w:rsidR="00BD1059">
        <w:t xml:space="preserve">– </w:t>
      </w:r>
      <w:hyperlink r:id="rId35" w:anchor="n91">
        <w:r w:rsidR="00584B79" w:rsidRPr="1927B3DB">
          <w:rPr>
            <w:rStyle w:val="Hiperligao"/>
          </w:rPr>
          <w:t>ver requisito 9.1 na lista 10 aspetos</w:t>
        </w:r>
      </w:hyperlink>
    </w:p>
    <w:p w14:paraId="6397B7BB" w14:textId="3D5FF4D2" w:rsidR="00BD1059" w:rsidRPr="006E4DF9" w:rsidRDefault="007748E6" w:rsidP="00BD1059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4E70790B" w14:textId="77777777" w:rsidR="00BD1059" w:rsidRDefault="00BD1059" w:rsidP="00BD1059">
      <w:r w:rsidRPr="006E4DF9">
        <w:rPr>
          <w:highlight w:val="yellow"/>
        </w:rPr>
        <w:t>[Descrição do problema + Recomendações de boas práticas]</w:t>
      </w:r>
    </w:p>
    <w:p w14:paraId="6969F0ED" w14:textId="42516304" w:rsidR="00AF2176" w:rsidRDefault="00AF2176" w:rsidP="4C797706">
      <w:pPr>
        <w:pStyle w:val="Ttulo3"/>
        <w:rPr>
          <w:highlight w:val="yellow"/>
        </w:rPr>
      </w:pPr>
      <w:bookmarkStart w:id="31" w:name="_Toc150327007"/>
      <w:r>
        <w:t xml:space="preserve">Requisito 10.1 – </w:t>
      </w:r>
      <w:r w:rsidR="000F133C">
        <w:rPr>
          <w:highlight w:val="yellow"/>
        </w:rPr>
        <w:t>Conforme/Não conforme</w:t>
      </w:r>
      <w:bookmarkEnd w:id="31"/>
    </w:p>
    <w:p w14:paraId="204CAA09" w14:textId="48689A2D" w:rsidR="00AF2176" w:rsidRPr="007744BB" w:rsidRDefault="00AF2176" w:rsidP="00826ECE">
      <w:pPr>
        <w:pStyle w:val="CitaoIntensa"/>
        <w:rPr>
          <w:rStyle w:val="Hiperligao"/>
          <w:color w:val="061D28" w:themeColor="background2" w:themeShade="1A"/>
          <w:u w:val="none"/>
        </w:rPr>
      </w:pPr>
      <w:r>
        <w:t>Nos ficheiros PDF é possível, no mínimo, extrair o conteúdo textual para formato TXT.</w:t>
      </w:r>
      <w:r>
        <w:br/>
        <w:t xml:space="preserve">– </w:t>
      </w:r>
      <w:hyperlink r:id="rId36" w:anchor="n101">
        <w:r w:rsidRPr="1927B3DB">
          <w:rPr>
            <w:rStyle w:val="Hiperligao"/>
          </w:rPr>
          <w:t>ver requisito 10.1 na lista 10 aspetos</w:t>
        </w:r>
      </w:hyperlink>
    </w:p>
    <w:p w14:paraId="3823F15D" w14:textId="1F414F40" w:rsidR="00AF2176" w:rsidRPr="006E4DF9" w:rsidRDefault="007748E6" w:rsidP="00AF2176">
      <w:pPr>
        <w:pStyle w:val="Cabealho"/>
        <w:rPr>
          <w:highlight w:val="yellow"/>
        </w:rPr>
      </w:pPr>
      <w:r>
        <w:rPr>
          <w:highlight w:val="yellow"/>
        </w:rPr>
        <w:t>[Problema]</w:t>
      </w:r>
    </w:p>
    <w:p w14:paraId="7C0C0C81" w14:textId="73451122" w:rsidR="00C07BFB" w:rsidRPr="00DE3111" w:rsidRDefault="00AF2176" w:rsidP="00DE3111">
      <w:r w:rsidRPr="006E4DF9">
        <w:rPr>
          <w:highlight w:val="yellow"/>
        </w:rPr>
        <w:t>[Descrição do problema + Recomendações de boas práticas]</w:t>
      </w:r>
      <w:r w:rsidR="00C07BFB">
        <w:br w:type="page"/>
      </w:r>
    </w:p>
    <w:p w14:paraId="347A35EC" w14:textId="6677BAA7" w:rsidR="000F7224" w:rsidRDefault="74AB2F9D" w:rsidP="00C07BFB">
      <w:pPr>
        <w:pStyle w:val="Ttulo2"/>
      </w:pPr>
      <w:bookmarkStart w:id="32" w:name="_Toc150327008"/>
      <w:r>
        <w:lastRenderedPageBreak/>
        <w:t>O</w:t>
      </w:r>
      <w:r w:rsidR="00625A27">
        <w:t xml:space="preserve">utras </w:t>
      </w:r>
      <w:r w:rsidR="000B54E4">
        <w:t>violações de Acessibilidade</w:t>
      </w:r>
      <w:bookmarkEnd w:id="32"/>
    </w:p>
    <w:p w14:paraId="72404024" w14:textId="1FA74B68" w:rsidR="009415AB" w:rsidRPr="009415AB" w:rsidRDefault="009415AB" w:rsidP="009415AB">
      <w:r w:rsidRPr="00C53055">
        <w:t xml:space="preserve">Para além dos requisitos das três </w:t>
      </w:r>
      <w:proofErr w:type="spellStart"/>
      <w:r w:rsidRPr="00C53055">
        <w:t>checklists</w:t>
      </w:r>
      <w:proofErr w:type="spellEnd"/>
      <w:r w:rsidRPr="00C53055">
        <w:t>, foram detetados os seguintes problemas de acessibilidad</w:t>
      </w:r>
      <w:r>
        <w:t xml:space="preserve">e. </w:t>
      </w:r>
      <w:r w:rsidRPr="00C53055">
        <w:t xml:space="preserve">É necessário corrigir estes erros para </w:t>
      </w:r>
      <w:r>
        <w:t xml:space="preserve">garantir a </w:t>
      </w:r>
      <w:r w:rsidRPr="00C53055">
        <w:t xml:space="preserve">obtenção do Selo de </w:t>
      </w:r>
      <w:r>
        <w:t>Prata</w:t>
      </w:r>
      <w:r w:rsidRPr="00C53055">
        <w:t xml:space="preserve"> de Usabilidade e Acessibilidade.</w:t>
      </w:r>
    </w:p>
    <w:p w14:paraId="64E1EDF5" w14:textId="79EF842C" w:rsidR="00C07BFB" w:rsidRPr="006E4DF9" w:rsidRDefault="007748E6" w:rsidP="00B601C6">
      <w:pPr>
        <w:pStyle w:val="Ttulo3"/>
        <w:rPr>
          <w:highlight w:val="yellow"/>
        </w:rPr>
      </w:pPr>
      <w:bookmarkStart w:id="33" w:name="_Toc150327009"/>
      <w:r>
        <w:rPr>
          <w:highlight w:val="yellow"/>
        </w:rPr>
        <w:t>[Problema]</w:t>
      </w:r>
      <w:bookmarkEnd w:id="33"/>
    </w:p>
    <w:p w14:paraId="6B9C43CD" w14:textId="2CFD2C2A" w:rsidR="00C07BFB" w:rsidRPr="00C07BFB" w:rsidRDefault="00C07BFB" w:rsidP="00C07BFB">
      <w:r w:rsidRPr="006E4DF9">
        <w:rPr>
          <w:highlight w:val="yellow"/>
        </w:rPr>
        <w:t>[Descrição do problema + Recomendações de boas práticas]</w:t>
      </w:r>
    </w:p>
    <w:sectPr w:rsidR="00C07BFB" w:rsidRPr="00C07BFB">
      <w:headerReference w:type="default" r:id="rId37"/>
      <w:footerReference w:type="default" r:id="rId38"/>
      <w:headerReference w:type="first" r:id="rId39"/>
      <w:footerReference w:type="first" r:id="rId40"/>
      <w:pgSz w:w="11906" w:h="16838"/>
      <w:pgMar w:top="1417" w:right="1701" w:bottom="1417" w:left="1701" w:header="705" w:footer="705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05F9" w14:textId="77777777" w:rsidR="00E2073C" w:rsidRDefault="00E2073C">
      <w:pPr>
        <w:spacing w:after="0" w:line="240" w:lineRule="auto"/>
      </w:pPr>
      <w:r>
        <w:separator/>
      </w:r>
    </w:p>
    <w:p w14:paraId="2E61F8D3" w14:textId="77777777" w:rsidR="00E2073C" w:rsidRDefault="00E2073C"/>
  </w:endnote>
  <w:endnote w:type="continuationSeparator" w:id="0">
    <w:p w14:paraId="59EA5127" w14:textId="77777777" w:rsidR="00E2073C" w:rsidRDefault="00E2073C">
      <w:pPr>
        <w:spacing w:after="0" w:line="240" w:lineRule="auto"/>
      </w:pPr>
      <w:r>
        <w:continuationSeparator/>
      </w:r>
    </w:p>
    <w:p w14:paraId="0D382D66" w14:textId="77777777" w:rsidR="00E2073C" w:rsidRDefault="00E2073C"/>
  </w:endnote>
  <w:endnote w:type="continuationNotice" w:id="1">
    <w:p w14:paraId="0716CA75" w14:textId="77777777" w:rsidR="00E2073C" w:rsidRDefault="00E2073C">
      <w:pPr>
        <w:spacing w:after="0" w:line="240" w:lineRule="auto"/>
      </w:pPr>
    </w:p>
    <w:p w14:paraId="10618D93" w14:textId="77777777" w:rsidR="00E2073C" w:rsidRDefault="00E207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 (Cabeçalho CS)">
    <w:altName w:val="Tahoma"/>
    <w:panose1 w:val="020B0604020202020204"/>
    <w:charset w:val="00"/>
    <w:family w:val="roman"/>
    <w:pitch w:val="default"/>
  </w:font>
  <w:font w:name="Tahoma (Corpo CS)">
    <w:altName w:val="Tahom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F" w14:textId="4174CE2C" w:rsidR="008706C2" w:rsidRDefault="007D12B1">
    <w:pPr>
      <w:jc w:val="right"/>
    </w:pPr>
    <w:r>
      <w:fldChar w:fldCharType="begin"/>
    </w:r>
    <w:r>
      <w:instrText>PAGE</w:instrText>
    </w:r>
    <w:r>
      <w:fldChar w:fldCharType="separate"/>
    </w:r>
    <w:r w:rsidR="00D86F5E">
      <w:rPr>
        <w:noProof/>
      </w:rPr>
      <w:t>1</w:t>
    </w:r>
    <w:r>
      <w:fldChar w:fldCharType="end"/>
    </w:r>
  </w:p>
  <w:p w14:paraId="235CBB26" w14:textId="77777777" w:rsidR="007D0A41" w:rsidRDefault="007D0A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D27DB" w14:textId="77777777" w:rsidR="000C2026" w:rsidRDefault="000C2026" w:rsidP="000C2026">
    <w:pPr>
      <w:spacing w:after="160" w:line="259" w:lineRule="auto"/>
      <w:rPr>
        <w:color w:val="595959"/>
        <w:sz w:val="24"/>
        <w:szCs w:val="24"/>
      </w:rPr>
    </w:pPr>
    <w:r>
      <w:rPr>
        <w:color w:val="595959"/>
        <w:sz w:val="24"/>
        <w:szCs w:val="24"/>
      </w:rPr>
      <w:t>Agência para a Modernização Administrativa</w:t>
    </w:r>
    <w:r>
      <w:rPr>
        <w:color w:val="595959"/>
        <w:sz w:val="24"/>
        <w:szCs w:val="24"/>
      </w:rPr>
      <w:br/>
      <w:t>Rua Santa Marta Nº55 | 1140 – 294 Lisboa – Portugal | +351 217 231 200</w:t>
    </w:r>
  </w:p>
  <w:p w14:paraId="5F2EE2FC" w14:textId="77777777" w:rsidR="000C2026" w:rsidRDefault="00000000" w:rsidP="000C2026">
    <w:pPr>
      <w:rPr>
        <w:b/>
        <w:color w:val="595959"/>
        <w:sz w:val="24"/>
        <w:szCs w:val="24"/>
      </w:rPr>
    </w:pPr>
    <w:hyperlink r:id="rId1">
      <w:r w:rsidR="000C2026">
        <w:rPr>
          <w:b/>
          <w:color w:val="0563C1"/>
          <w:sz w:val="24"/>
          <w:szCs w:val="24"/>
          <w:u w:val="single"/>
        </w:rPr>
        <w:t>www.ama.gov.pt/</w:t>
      </w:r>
    </w:hyperlink>
    <w:r w:rsidR="000C2026">
      <w:rPr>
        <w:color w:val="595959"/>
        <w:sz w:val="24"/>
        <w:szCs w:val="24"/>
      </w:rPr>
      <w:t xml:space="preserve">  </w:t>
    </w:r>
    <w:r w:rsidR="000C2026">
      <w:rPr>
        <w:color w:val="4F81BD"/>
        <w:sz w:val="24"/>
        <w:szCs w:val="24"/>
      </w:rPr>
      <w:t>|</w:t>
    </w:r>
    <w:r w:rsidR="000C2026">
      <w:rPr>
        <w:color w:val="595959"/>
        <w:sz w:val="24"/>
        <w:szCs w:val="24"/>
      </w:rPr>
      <w:t xml:space="preserve">  </w:t>
    </w:r>
    <w:hyperlink r:id="rId2">
      <w:r w:rsidR="000C2026">
        <w:rPr>
          <w:b/>
          <w:color w:val="4F81BD"/>
          <w:sz w:val="24"/>
          <w:szCs w:val="24"/>
          <w:u w:val="single"/>
        </w:rPr>
        <w:t>facebook.com/ama.gov.pt</w:t>
      </w:r>
    </w:hyperlink>
  </w:p>
  <w:p w14:paraId="0000009E" w14:textId="77777777" w:rsidR="008706C2" w:rsidRDefault="008706C2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A5F3D" w14:textId="77777777" w:rsidR="00E2073C" w:rsidRDefault="00E2073C">
      <w:pPr>
        <w:spacing w:after="0" w:line="240" w:lineRule="auto"/>
      </w:pPr>
      <w:r>
        <w:separator/>
      </w:r>
    </w:p>
    <w:p w14:paraId="786489B0" w14:textId="77777777" w:rsidR="00E2073C" w:rsidRDefault="00E2073C"/>
  </w:footnote>
  <w:footnote w:type="continuationSeparator" w:id="0">
    <w:p w14:paraId="46E2D131" w14:textId="77777777" w:rsidR="00E2073C" w:rsidRDefault="00E2073C">
      <w:pPr>
        <w:spacing w:after="0" w:line="240" w:lineRule="auto"/>
      </w:pPr>
      <w:r>
        <w:continuationSeparator/>
      </w:r>
    </w:p>
    <w:p w14:paraId="06801820" w14:textId="77777777" w:rsidR="00E2073C" w:rsidRDefault="00E2073C"/>
  </w:footnote>
  <w:footnote w:type="continuationNotice" w:id="1">
    <w:p w14:paraId="1D79B327" w14:textId="77777777" w:rsidR="00E2073C" w:rsidRDefault="00E2073C">
      <w:pPr>
        <w:spacing w:after="0" w:line="240" w:lineRule="auto"/>
      </w:pPr>
    </w:p>
    <w:p w14:paraId="60DAB329" w14:textId="77777777" w:rsidR="00E2073C" w:rsidRDefault="00E207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B" w14:textId="77777777" w:rsidR="008706C2" w:rsidRDefault="008854EA">
    <w:r>
      <w:rPr>
        <w:noProof/>
      </w:rPr>
      <w:drawing>
        <wp:anchor distT="0" distB="0" distL="114300" distR="114300" simplePos="0" relativeHeight="251658240" behindDoc="0" locked="0" layoutInCell="1" hidden="0" allowOverlap="1" wp14:anchorId="213FF947" wp14:editId="6A41B38E">
          <wp:simplePos x="0" y="0"/>
          <wp:positionH relativeFrom="column">
            <wp:posOffset>4512590</wp:posOffset>
          </wp:positionH>
          <wp:positionV relativeFrom="paragraph">
            <wp:posOffset>-96800</wp:posOffset>
          </wp:positionV>
          <wp:extent cx="1726993" cy="420678"/>
          <wp:effectExtent l="0" t="0" r="0" b="0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631" cy="428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0BA6C8" w14:textId="77777777" w:rsidR="007D0A41" w:rsidRDefault="007D0A4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9" w14:textId="77777777" w:rsidR="008706C2" w:rsidRDefault="008854EA">
    <w:pPr>
      <w:keepNext/>
      <w:keepLines/>
      <w:spacing w:before="480" w:after="120"/>
      <w:rPr>
        <w:b/>
        <w:sz w:val="76"/>
        <w:szCs w:val="76"/>
      </w:rPr>
    </w:pPr>
    <w:bookmarkStart w:id="34" w:name="_heading=h.cspo4cpkivqo" w:colFirst="0" w:colLast="0"/>
    <w:bookmarkEnd w:id="34"/>
    <w:r>
      <w:rPr>
        <w:noProof/>
      </w:rPr>
      <w:drawing>
        <wp:anchor distT="0" distB="0" distL="114300" distR="114300" simplePos="0" relativeHeight="251658241" behindDoc="0" locked="0" layoutInCell="1" hidden="0" allowOverlap="1" wp14:anchorId="092066FF" wp14:editId="229DD8CA">
          <wp:simplePos x="0" y="0"/>
          <wp:positionH relativeFrom="column">
            <wp:posOffset>4000500</wp:posOffset>
          </wp:positionH>
          <wp:positionV relativeFrom="paragraph">
            <wp:posOffset>-208915</wp:posOffset>
          </wp:positionV>
          <wp:extent cx="2046923" cy="504000"/>
          <wp:effectExtent l="0" t="0" r="0" b="0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46923" cy="50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000009A" w14:textId="77777777" w:rsidR="008706C2" w:rsidRDefault="008706C2">
    <w:pPr>
      <w:rPr>
        <w:b/>
        <w:sz w:val="76"/>
        <w:szCs w:val="7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6DF1"/>
    <w:multiLevelType w:val="hybridMultilevel"/>
    <w:tmpl w:val="1AA44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508CC"/>
    <w:multiLevelType w:val="hybridMultilevel"/>
    <w:tmpl w:val="588458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35AC6"/>
    <w:multiLevelType w:val="hybridMultilevel"/>
    <w:tmpl w:val="AE80E5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AF24F"/>
    <w:multiLevelType w:val="hybridMultilevel"/>
    <w:tmpl w:val="C38C72A8"/>
    <w:lvl w:ilvl="0" w:tplc="15C0B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6F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ED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40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61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369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3C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B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485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00921"/>
    <w:multiLevelType w:val="multilevel"/>
    <w:tmpl w:val="E9DE8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690C0F"/>
    <w:multiLevelType w:val="hybridMultilevel"/>
    <w:tmpl w:val="8DA8D8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3BF1B"/>
    <w:multiLevelType w:val="hybridMultilevel"/>
    <w:tmpl w:val="AEA0E552"/>
    <w:lvl w:ilvl="0" w:tplc="3B50E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3EF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41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00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45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1C3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C7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2A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382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529496">
    <w:abstractNumId w:val="4"/>
  </w:num>
  <w:num w:numId="2" w16cid:durableId="33818429">
    <w:abstractNumId w:val="6"/>
  </w:num>
  <w:num w:numId="3" w16cid:durableId="1318537661">
    <w:abstractNumId w:val="3"/>
  </w:num>
  <w:num w:numId="4" w16cid:durableId="342710811">
    <w:abstractNumId w:val="1"/>
  </w:num>
  <w:num w:numId="5" w16cid:durableId="1511406866">
    <w:abstractNumId w:val="0"/>
  </w:num>
  <w:num w:numId="6" w16cid:durableId="2062510305">
    <w:abstractNumId w:val="5"/>
  </w:num>
  <w:num w:numId="7" w16cid:durableId="69862234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00"/>
    <w:rsid w:val="0000212C"/>
    <w:rsid w:val="00002CD2"/>
    <w:rsid w:val="00006EEE"/>
    <w:rsid w:val="0001177C"/>
    <w:rsid w:val="00012BE6"/>
    <w:rsid w:val="00012CCD"/>
    <w:rsid w:val="0001584F"/>
    <w:rsid w:val="00020CFF"/>
    <w:rsid w:val="000226B6"/>
    <w:rsid w:val="00026EB7"/>
    <w:rsid w:val="0002766E"/>
    <w:rsid w:val="00030615"/>
    <w:rsid w:val="00031BB1"/>
    <w:rsid w:val="00032A5B"/>
    <w:rsid w:val="00032ADF"/>
    <w:rsid w:val="0003373E"/>
    <w:rsid w:val="00034100"/>
    <w:rsid w:val="00035308"/>
    <w:rsid w:val="000362CB"/>
    <w:rsid w:val="000365B7"/>
    <w:rsid w:val="000428E6"/>
    <w:rsid w:val="00042DCB"/>
    <w:rsid w:val="00043287"/>
    <w:rsid w:val="000437E8"/>
    <w:rsid w:val="00043848"/>
    <w:rsid w:val="0004467F"/>
    <w:rsid w:val="0004522E"/>
    <w:rsid w:val="00046462"/>
    <w:rsid w:val="00047712"/>
    <w:rsid w:val="00051E91"/>
    <w:rsid w:val="0005594D"/>
    <w:rsid w:val="0005732D"/>
    <w:rsid w:val="00057F29"/>
    <w:rsid w:val="00060AF3"/>
    <w:rsid w:val="000615D1"/>
    <w:rsid w:val="00061BD6"/>
    <w:rsid w:val="00063941"/>
    <w:rsid w:val="000639A8"/>
    <w:rsid w:val="000641FD"/>
    <w:rsid w:val="000648E8"/>
    <w:rsid w:val="0006624D"/>
    <w:rsid w:val="00066A02"/>
    <w:rsid w:val="00067C58"/>
    <w:rsid w:val="00070316"/>
    <w:rsid w:val="00070519"/>
    <w:rsid w:val="00072E30"/>
    <w:rsid w:val="00077425"/>
    <w:rsid w:val="00081E9E"/>
    <w:rsid w:val="00081EEE"/>
    <w:rsid w:val="00082F09"/>
    <w:rsid w:val="00085AD9"/>
    <w:rsid w:val="00086313"/>
    <w:rsid w:val="0008742D"/>
    <w:rsid w:val="000877A8"/>
    <w:rsid w:val="0009067C"/>
    <w:rsid w:val="00090988"/>
    <w:rsid w:val="00092022"/>
    <w:rsid w:val="000943C9"/>
    <w:rsid w:val="00097C1F"/>
    <w:rsid w:val="000A0B89"/>
    <w:rsid w:val="000A2481"/>
    <w:rsid w:val="000A2535"/>
    <w:rsid w:val="000A3EB6"/>
    <w:rsid w:val="000A4D67"/>
    <w:rsid w:val="000A5B07"/>
    <w:rsid w:val="000B078F"/>
    <w:rsid w:val="000B160B"/>
    <w:rsid w:val="000B1A21"/>
    <w:rsid w:val="000B32CC"/>
    <w:rsid w:val="000B4589"/>
    <w:rsid w:val="000B54E4"/>
    <w:rsid w:val="000B778D"/>
    <w:rsid w:val="000C0554"/>
    <w:rsid w:val="000C0AF8"/>
    <w:rsid w:val="000C2026"/>
    <w:rsid w:val="000C2E18"/>
    <w:rsid w:val="000C377C"/>
    <w:rsid w:val="000C41B9"/>
    <w:rsid w:val="000C58C5"/>
    <w:rsid w:val="000C6470"/>
    <w:rsid w:val="000D0EF0"/>
    <w:rsid w:val="000D27C4"/>
    <w:rsid w:val="000D28B9"/>
    <w:rsid w:val="000D2DB3"/>
    <w:rsid w:val="000D47A3"/>
    <w:rsid w:val="000D5D02"/>
    <w:rsid w:val="000D6B54"/>
    <w:rsid w:val="000D6FA5"/>
    <w:rsid w:val="000E13B5"/>
    <w:rsid w:val="000E1487"/>
    <w:rsid w:val="000E3514"/>
    <w:rsid w:val="000E35E4"/>
    <w:rsid w:val="000E7E04"/>
    <w:rsid w:val="000F057E"/>
    <w:rsid w:val="000F0F12"/>
    <w:rsid w:val="000F0F55"/>
    <w:rsid w:val="000F133C"/>
    <w:rsid w:val="000F51B4"/>
    <w:rsid w:val="000F57A2"/>
    <w:rsid w:val="000F58D8"/>
    <w:rsid w:val="000F7224"/>
    <w:rsid w:val="001002E5"/>
    <w:rsid w:val="001016FD"/>
    <w:rsid w:val="00102515"/>
    <w:rsid w:val="001033BD"/>
    <w:rsid w:val="001041AA"/>
    <w:rsid w:val="00104FF8"/>
    <w:rsid w:val="00110EC7"/>
    <w:rsid w:val="00111658"/>
    <w:rsid w:val="001121ED"/>
    <w:rsid w:val="001131DC"/>
    <w:rsid w:val="001142C8"/>
    <w:rsid w:val="0011463C"/>
    <w:rsid w:val="00114FB1"/>
    <w:rsid w:val="001159B2"/>
    <w:rsid w:val="00115AE6"/>
    <w:rsid w:val="001162D0"/>
    <w:rsid w:val="00117E2A"/>
    <w:rsid w:val="001207A7"/>
    <w:rsid w:val="0012245C"/>
    <w:rsid w:val="00123ED3"/>
    <w:rsid w:val="00134EB5"/>
    <w:rsid w:val="00135FAC"/>
    <w:rsid w:val="001360C1"/>
    <w:rsid w:val="00137503"/>
    <w:rsid w:val="00137930"/>
    <w:rsid w:val="00137E7A"/>
    <w:rsid w:val="00140A9B"/>
    <w:rsid w:val="00140BFE"/>
    <w:rsid w:val="00140E0D"/>
    <w:rsid w:val="00140EEB"/>
    <w:rsid w:val="00142F13"/>
    <w:rsid w:val="00143507"/>
    <w:rsid w:val="00143A2E"/>
    <w:rsid w:val="00145418"/>
    <w:rsid w:val="001463DA"/>
    <w:rsid w:val="00150D22"/>
    <w:rsid w:val="00151956"/>
    <w:rsid w:val="00152853"/>
    <w:rsid w:val="00152C28"/>
    <w:rsid w:val="0015373E"/>
    <w:rsid w:val="00156593"/>
    <w:rsid w:val="0016098B"/>
    <w:rsid w:val="001632E0"/>
    <w:rsid w:val="00165280"/>
    <w:rsid w:val="00165861"/>
    <w:rsid w:val="00166AFD"/>
    <w:rsid w:val="00172AEA"/>
    <w:rsid w:val="00174B92"/>
    <w:rsid w:val="00175CC5"/>
    <w:rsid w:val="00176104"/>
    <w:rsid w:val="0017796B"/>
    <w:rsid w:val="00180D8C"/>
    <w:rsid w:val="00181B26"/>
    <w:rsid w:val="00183C7C"/>
    <w:rsid w:val="00185249"/>
    <w:rsid w:val="00185E81"/>
    <w:rsid w:val="001878D6"/>
    <w:rsid w:val="00191A85"/>
    <w:rsid w:val="00192550"/>
    <w:rsid w:val="001934D6"/>
    <w:rsid w:val="00197AD4"/>
    <w:rsid w:val="001A2BE4"/>
    <w:rsid w:val="001A3644"/>
    <w:rsid w:val="001A5114"/>
    <w:rsid w:val="001A686C"/>
    <w:rsid w:val="001A6937"/>
    <w:rsid w:val="001A73CB"/>
    <w:rsid w:val="001A7BB8"/>
    <w:rsid w:val="001B0436"/>
    <w:rsid w:val="001B0D5A"/>
    <w:rsid w:val="001B53D4"/>
    <w:rsid w:val="001B61AF"/>
    <w:rsid w:val="001B690D"/>
    <w:rsid w:val="001B73E1"/>
    <w:rsid w:val="001C03EB"/>
    <w:rsid w:val="001C0649"/>
    <w:rsid w:val="001C3949"/>
    <w:rsid w:val="001C3C4B"/>
    <w:rsid w:val="001C4951"/>
    <w:rsid w:val="001D68D5"/>
    <w:rsid w:val="001D7942"/>
    <w:rsid w:val="001E07AB"/>
    <w:rsid w:val="001E08AA"/>
    <w:rsid w:val="001E0EBF"/>
    <w:rsid w:val="001E188B"/>
    <w:rsid w:val="001E4018"/>
    <w:rsid w:val="001E5170"/>
    <w:rsid w:val="001E59EA"/>
    <w:rsid w:val="001E5EA4"/>
    <w:rsid w:val="001E7B64"/>
    <w:rsid w:val="001F21E7"/>
    <w:rsid w:val="001F36D2"/>
    <w:rsid w:val="001F45B5"/>
    <w:rsid w:val="001F5146"/>
    <w:rsid w:val="001F7B0F"/>
    <w:rsid w:val="00203A9C"/>
    <w:rsid w:val="00204F73"/>
    <w:rsid w:val="002055B9"/>
    <w:rsid w:val="0020585D"/>
    <w:rsid w:val="00206F87"/>
    <w:rsid w:val="002070DD"/>
    <w:rsid w:val="00210126"/>
    <w:rsid w:val="00210443"/>
    <w:rsid w:val="00212CBD"/>
    <w:rsid w:val="00212D71"/>
    <w:rsid w:val="002132F9"/>
    <w:rsid w:val="002133EA"/>
    <w:rsid w:val="00213A54"/>
    <w:rsid w:val="0021636A"/>
    <w:rsid w:val="00221F52"/>
    <w:rsid w:val="00223DEF"/>
    <w:rsid w:val="00225BBA"/>
    <w:rsid w:val="00226D47"/>
    <w:rsid w:val="00227A7A"/>
    <w:rsid w:val="00230BD9"/>
    <w:rsid w:val="00233003"/>
    <w:rsid w:val="002332EB"/>
    <w:rsid w:val="002337C1"/>
    <w:rsid w:val="00235334"/>
    <w:rsid w:val="00240EC1"/>
    <w:rsid w:val="00241181"/>
    <w:rsid w:val="00242A34"/>
    <w:rsid w:val="00243149"/>
    <w:rsid w:val="00245870"/>
    <w:rsid w:val="00250108"/>
    <w:rsid w:val="0025422A"/>
    <w:rsid w:val="0026156D"/>
    <w:rsid w:val="0026194B"/>
    <w:rsid w:val="00261EE3"/>
    <w:rsid w:val="00265270"/>
    <w:rsid w:val="002662BF"/>
    <w:rsid w:val="002666C4"/>
    <w:rsid w:val="00267F4B"/>
    <w:rsid w:val="00271186"/>
    <w:rsid w:val="002728A6"/>
    <w:rsid w:val="00272AC9"/>
    <w:rsid w:val="00272BFE"/>
    <w:rsid w:val="002731C4"/>
    <w:rsid w:val="00276C56"/>
    <w:rsid w:val="00277A9E"/>
    <w:rsid w:val="00280352"/>
    <w:rsid w:val="00280B7D"/>
    <w:rsid w:val="002839EA"/>
    <w:rsid w:val="00284481"/>
    <w:rsid w:val="00285B17"/>
    <w:rsid w:val="002871B8"/>
    <w:rsid w:val="0029004F"/>
    <w:rsid w:val="002904CA"/>
    <w:rsid w:val="002905A9"/>
    <w:rsid w:val="0029076E"/>
    <w:rsid w:val="00290FB8"/>
    <w:rsid w:val="00291F88"/>
    <w:rsid w:val="00292F06"/>
    <w:rsid w:val="00293B51"/>
    <w:rsid w:val="00295D87"/>
    <w:rsid w:val="002966CF"/>
    <w:rsid w:val="00296D2F"/>
    <w:rsid w:val="002A0B16"/>
    <w:rsid w:val="002A0B98"/>
    <w:rsid w:val="002A0D30"/>
    <w:rsid w:val="002A0EB1"/>
    <w:rsid w:val="002A1B90"/>
    <w:rsid w:val="002A2D9E"/>
    <w:rsid w:val="002A2DB9"/>
    <w:rsid w:val="002A5BC9"/>
    <w:rsid w:val="002B0ACA"/>
    <w:rsid w:val="002B485B"/>
    <w:rsid w:val="002B4F89"/>
    <w:rsid w:val="002B5EC4"/>
    <w:rsid w:val="002B69B0"/>
    <w:rsid w:val="002C0481"/>
    <w:rsid w:val="002C0CAE"/>
    <w:rsid w:val="002C1894"/>
    <w:rsid w:val="002C3500"/>
    <w:rsid w:val="002C7C84"/>
    <w:rsid w:val="002D47F1"/>
    <w:rsid w:val="002D5B8B"/>
    <w:rsid w:val="002D6BCB"/>
    <w:rsid w:val="002E3EEA"/>
    <w:rsid w:val="002E5129"/>
    <w:rsid w:val="002E55AD"/>
    <w:rsid w:val="002E7441"/>
    <w:rsid w:val="002F083E"/>
    <w:rsid w:val="002F0C29"/>
    <w:rsid w:val="002F2BF0"/>
    <w:rsid w:val="002F4160"/>
    <w:rsid w:val="002F5CF5"/>
    <w:rsid w:val="003004C3"/>
    <w:rsid w:val="003006EA"/>
    <w:rsid w:val="00300994"/>
    <w:rsid w:val="0030226B"/>
    <w:rsid w:val="00303202"/>
    <w:rsid w:val="00303935"/>
    <w:rsid w:val="003043E1"/>
    <w:rsid w:val="00304B91"/>
    <w:rsid w:val="0030667F"/>
    <w:rsid w:val="00310A47"/>
    <w:rsid w:val="00310BC1"/>
    <w:rsid w:val="00311349"/>
    <w:rsid w:val="00314DD1"/>
    <w:rsid w:val="00317EBE"/>
    <w:rsid w:val="0032190C"/>
    <w:rsid w:val="00322CE7"/>
    <w:rsid w:val="00323F2E"/>
    <w:rsid w:val="003241BA"/>
    <w:rsid w:val="00324518"/>
    <w:rsid w:val="003245EE"/>
    <w:rsid w:val="00324C8B"/>
    <w:rsid w:val="00325627"/>
    <w:rsid w:val="00325BA1"/>
    <w:rsid w:val="00327C46"/>
    <w:rsid w:val="00330F9B"/>
    <w:rsid w:val="00332A30"/>
    <w:rsid w:val="00334B24"/>
    <w:rsid w:val="00336F70"/>
    <w:rsid w:val="0034173B"/>
    <w:rsid w:val="00342B53"/>
    <w:rsid w:val="00345832"/>
    <w:rsid w:val="00345974"/>
    <w:rsid w:val="00350E26"/>
    <w:rsid w:val="0035108C"/>
    <w:rsid w:val="00353228"/>
    <w:rsid w:val="00353F96"/>
    <w:rsid w:val="0035749F"/>
    <w:rsid w:val="00364784"/>
    <w:rsid w:val="003709A7"/>
    <w:rsid w:val="00370D5D"/>
    <w:rsid w:val="00373922"/>
    <w:rsid w:val="00373D5D"/>
    <w:rsid w:val="00375EDF"/>
    <w:rsid w:val="00377426"/>
    <w:rsid w:val="003824AF"/>
    <w:rsid w:val="00386639"/>
    <w:rsid w:val="00387214"/>
    <w:rsid w:val="00391987"/>
    <w:rsid w:val="003925A1"/>
    <w:rsid w:val="00392C57"/>
    <w:rsid w:val="00393399"/>
    <w:rsid w:val="00396BA8"/>
    <w:rsid w:val="003A0955"/>
    <w:rsid w:val="003A0D1E"/>
    <w:rsid w:val="003A2D6B"/>
    <w:rsid w:val="003A3062"/>
    <w:rsid w:val="003A522F"/>
    <w:rsid w:val="003A6686"/>
    <w:rsid w:val="003B425B"/>
    <w:rsid w:val="003B5420"/>
    <w:rsid w:val="003B59D9"/>
    <w:rsid w:val="003B5D4F"/>
    <w:rsid w:val="003C0FA8"/>
    <w:rsid w:val="003C2588"/>
    <w:rsid w:val="003C3393"/>
    <w:rsid w:val="003C405C"/>
    <w:rsid w:val="003D1D4C"/>
    <w:rsid w:val="003D5136"/>
    <w:rsid w:val="003D5656"/>
    <w:rsid w:val="003D59D6"/>
    <w:rsid w:val="003D62E7"/>
    <w:rsid w:val="003D62EC"/>
    <w:rsid w:val="003D6ECB"/>
    <w:rsid w:val="003D70B9"/>
    <w:rsid w:val="003E7ADD"/>
    <w:rsid w:val="003F1E61"/>
    <w:rsid w:val="003F21E6"/>
    <w:rsid w:val="003F2DAC"/>
    <w:rsid w:val="003F3170"/>
    <w:rsid w:val="003F3BF5"/>
    <w:rsid w:val="0040737B"/>
    <w:rsid w:val="004126E1"/>
    <w:rsid w:val="0041481D"/>
    <w:rsid w:val="00417696"/>
    <w:rsid w:val="0041770A"/>
    <w:rsid w:val="0041771E"/>
    <w:rsid w:val="00421C6F"/>
    <w:rsid w:val="00422B80"/>
    <w:rsid w:val="00425143"/>
    <w:rsid w:val="0043036F"/>
    <w:rsid w:val="00431C55"/>
    <w:rsid w:val="00435629"/>
    <w:rsid w:val="00435B5D"/>
    <w:rsid w:val="00435FF0"/>
    <w:rsid w:val="00436EFF"/>
    <w:rsid w:val="004411F7"/>
    <w:rsid w:val="00441351"/>
    <w:rsid w:val="0045148D"/>
    <w:rsid w:val="0045233A"/>
    <w:rsid w:val="00453D57"/>
    <w:rsid w:val="00454077"/>
    <w:rsid w:val="0045424E"/>
    <w:rsid w:val="00455DE4"/>
    <w:rsid w:val="00456692"/>
    <w:rsid w:val="004573C7"/>
    <w:rsid w:val="0045740F"/>
    <w:rsid w:val="0046199C"/>
    <w:rsid w:val="00461DA8"/>
    <w:rsid w:val="00463495"/>
    <w:rsid w:val="004647BA"/>
    <w:rsid w:val="00464836"/>
    <w:rsid w:val="00465197"/>
    <w:rsid w:val="00466616"/>
    <w:rsid w:val="004672AB"/>
    <w:rsid w:val="00472364"/>
    <w:rsid w:val="00473998"/>
    <w:rsid w:val="0047688B"/>
    <w:rsid w:val="00477708"/>
    <w:rsid w:val="0048458C"/>
    <w:rsid w:val="004848D2"/>
    <w:rsid w:val="004850BA"/>
    <w:rsid w:val="004854BD"/>
    <w:rsid w:val="0048721F"/>
    <w:rsid w:val="004872FC"/>
    <w:rsid w:val="004901A2"/>
    <w:rsid w:val="0049115C"/>
    <w:rsid w:val="00493238"/>
    <w:rsid w:val="00493BB0"/>
    <w:rsid w:val="004956BD"/>
    <w:rsid w:val="004978F8"/>
    <w:rsid w:val="00497A53"/>
    <w:rsid w:val="004A082B"/>
    <w:rsid w:val="004A3B5B"/>
    <w:rsid w:val="004A3DFF"/>
    <w:rsid w:val="004A4FA4"/>
    <w:rsid w:val="004A6481"/>
    <w:rsid w:val="004A6C49"/>
    <w:rsid w:val="004B417F"/>
    <w:rsid w:val="004B544B"/>
    <w:rsid w:val="004B6880"/>
    <w:rsid w:val="004C1917"/>
    <w:rsid w:val="004C26E5"/>
    <w:rsid w:val="004C5CB1"/>
    <w:rsid w:val="004C684E"/>
    <w:rsid w:val="004D1432"/>
    <w:rsid w:val="004D4A7E"/>
    <w:rsid w:val="004D5CAC"/>
    <w:rsid w:val="004D74B8"/>
    <w:rsid w:val="004D7BAC"/>
    <w:rsid w:val="004E2068"/>
    <w:rsid w:val="004E3B2B"/>
    <w:rsid w:val="004E4995"/>
    <w:rsid w:val="004E4CF1"/>
    <w:rsid w:val="004F474E"/>
    <w:rsid w:val="004F5D0B"/>
    <w:rsid w:val="004F6F2C"/>
    <w:rsid w:val="004F7E26"/>
    <w:rsid w:val="004F7EB6"/>
    <w:rsid w:val="0050209D"/>
    <w:rsid w:val="00504170"/>
    <w:rsid w:val="00506E63"/>
    <w:rsid w:val="005110A9"/>
    <w:rsid w:val="00511938"/>
    <w:rsid w:val="00512797"/>
    <w:rsid w:val="005139B5"/>
    <w:rsid w:val="00513DC6"/>
    <w:rsid w:val="005144F5"/>
    <w:rsid w:val="005147EB"/>
    <w:rsid w:val="0051558E"/>
    <w:rsid w:val="00524D82"/>
    <w:rsid w:val="0053358A"/>
    <w:rsid w:val="00535460"/>
    <w:rsid w:val="0053775F"/>
    <w:rsid w:val="00540D82"/>
    <w:rsid w:val="00541164"/>
    <w:rsid w:val="00542D41"/>
    <w:rsid w:val="00543508"/>
    <w:rsid w:val="00544CF9"/>
    <w:rsid w:val="005458A1"/>
    <w:rsid w:val="005463C5"/>
    <w:rsid w:val="0055036C"/>
    <w:rsid w:val="00551A3E"/>
    <w:rsid w:val="00552683"/>
    <w:rsid w:val="00552ED6"/>
    <w:rsid w:val="00554059"/>
    <w:rsid w:val="00554F2E"/>
    <w:rsid w:val="00556253"/>
    <w:rsid w:val="00560E90"/>
    <w:rsid w:val="00562F99"/>
    <w:rsid w:val="005634AB"/>
    <w:rsid w:val="00563A7E"/>
    <w:rsid w:val="005669E2"/>
    <w:rsid w:val="005669F3"/>
    <w:rsid w:val="00571237"/>
    <w:rsid w:val="00571BE4"/>
    <w:rsid w:val="00572AA5"/>
    <w:rsid w:val="00573E46"/>
    <w:rsid w:val="00580317"/>
    <w:rsid w:val="00580C01"/>
    <w:rsid w:val="00581E8A"/>
    <w:rsid w:val="00582745"/>
    <w:rsid w:val="00583DA2"/>
    <w:rsid w:val="0058436C"/>
    <w:rsid w:val="0058496A"/>
    <w:rsid w:val="00584B79"/>
    <w:rsid w:val="00587B55"/>
    <w:rsid w:val="0059020A"/>
    <w:rsid w:val="00593E08"/>
    <w:rsid w:val="005945FA"/>
    <w:rsid w:val="00594EFF"/>
    <w:rsid w:val="0059632F"/>
    <w:rsid w:val="0059697D"/>
    <w:rsid w:val="005A37F9"/>
    <w:rsid w:val="005A3F13"/>
    <w:rsid w:val="005A5150"/>
    <w:rsid w:val="005A67B0"/>
    <w:rsid w:val="005B147B"/>
    <w:rsid w:val="005B68FA"/>
    <w:rsid w:val="005B6DF8"/>
    <w:rsid w:val="005B727E"/>
    <w:rsid w:val="005C0BB7"/>
    <w:rsid w:val="005C1C9A"/>
    <w:rsid w:val="005C210B"/>
    <w:rsid w:val="005C5420"/>
    <w:rsid w:val="005C5A13"/>
    <w:rsid w:val="005C6729"/>
    <w:rsid w:val="005C7357"/>
    <w:rsid w:val="005C73B5"/>
    <w:rsid w:val="005C7B38"/>
    <w:rsid w:val="005D1D3E"/>
    <w:rsid w:val="005D2773"/>
    <w:rsid w:val="005D3BDC"/>
    <w:rsid w:val="005E39B9"/>
    <w:rsid w:val="005E5B33"/>
    <w:rsid w:val="005F4E55"/>
    <w:rsid w:val="005F5F27"/>
    <w:rsid w:val="005F5FB3"/>
    <w:rsid w:val="005F6521"/>
    <w:rsid w:val="005F6EE8"/>
    <w:rsid w:val="005F7A97"/>
    <w:rsid w:val="00603F5C"/>
    <w:rsid w:val="00604D48"/>
    <w:rsid w:val="006056B7"/>
    <w:rsid w:val="00605AFB"/>
    <w:rsid w:val="00607B28"/>
    <w:rsid w:val="006107DA"/>
    <w:rsid w:val="006118E0"/>
    <w:rsid w:val="00612FBE"/>
    <w:rsid w:val="0061679E"/>
    <w:rsid w:val="00617EF2"/>
    <w:rsid w:val="00620E99"/>
    <w:rsid w:val="00622227"/>
    <w:rsid w:val="0062538F"/>
    <w:rsid w:val="00625A27"/>
    <w:rsid w:val="00631290"/>
    <w:rsid w:val="00631E4D"/>
    <w:rsid w:val="00632218"/>
    <w:rsid w:val="006328EE"/>
    <w:rsid w:val="006346DA"/>
    <w:rsid w:val="00635C06"/>
    <w:rsid w:val="00637D04"/>
    <w:rsid w:val="006408E9"/>
    <w:rsid w:val="00640BA1"/>
    <w:rsid w:val="00641291"/>
    <w:rsid w:val="006420A0"/>
    <w:rsid w:val="00642C0A"/>
    <w:rsid w:val="006447DA"/>
    <w:rsid w:val="0064497A"/>
    <w:rsid w:val="00645F57"/>
    <w:rsid w:val="00654046"/>
    <w:rsid w:val="006601B3"/>
    <w:rsid w:val="006611B6"/>
    <w:rsid w:val="00661708"/>
    <w:rsid w:val="0066188E"/>
    <w:rsid w:val="0066410D"/>
    <w:rsid w:val="00667764"/>
    <w:rsid w:val="006712CA"/>
    <w:rsid w:val="0067249C"/>
    <w:rsid w:val="00672B2B"/>
    <w:rsid w:val="00672D00"/>
    <w:rsid w:val="006742ED"/>
    <w:rsid w:val="00677228"/>
    <w:rsid w:val="00682ECC"/>
    <w:rsid w:val="006858E6"/>
    <w:rsid w:val="0068717E"/>
    <w:rsid w:val="0068766B"/>
    <w:rsid w:val="006878D4"/>
    <w:rsid w:val="006916A3"/>
    <w:rsid w:val="0069258C"/>
    <w:rsid w:val="006931D7"/>
    <w:rsid w:val="00694F2D"/>
    <w:rsid w:val="006A0D4B"/>
    <w:rsid w:val="006A2AB5"/>
    <w:rsid w:val="006A3745"/>
    <w:rsid w:val="006A3DEB"/>
    <w:rsid w:val="006A4D53"/>
    <w:rsid w:val="006C0D3A"/>
    <w:rsid w:val="006C1620"/>
    <w:rsid w:val="006C1696"/>
    <w:rsid w:val="006C18E4"/>
    <w:rsid w:val="006C29DC"/>
    <w:rsid w:val="006C3138"/>
    <w:rsid w:val="006C4BAB"/>
    <w:rsid w:val="006C4D1D"/>
    <w:rsid w:val="006C6755"/>
    <w:rsid w:val="006D1315"/>
    <w:rsid w:val="006D1D58"/>
    <w:rsid w:val="006D1FCC"/>
    <w:rsid w:val="006E0FF2"/>
    <w:rsid w:val="006E49A7"/>
    <w:rsid w:val="006E4DF9"/>
    <w:rsid w:val="006E6794"/>
    <w:rsid w:val="006E6DA6"/>
    <w:rsid w:val="006F0740"/>
    <w:rsid w:val="006F1E0C"/>
    <w:rsid w:val="006F33BF"/>
    <w:rsid w:val="006F3BF0"/>
    <w:rsid w:val="006F4484"/>
    <w:rsid w:val="006F5661"/>
    <w:rsid w:val="006F583F"/>
    <w:rsid w:val="006F63E7"/>
    <w:rsid w:val="006F73DC"/>
    <w:rsid w:val="006F7999"/>
    <w:rsid w:val="00700E23"/>
    <w:rsid w:val="00700F34"/>
    <w:rsid w:val="00701856"/>
    <w:rsid w:val="0070193A"/>
    <w:rsid w:val="00704109"/>
    <w:rsid w:val="00705B8C"/>
    <w:rsid w:val="00705F70"/>
    <w:rsid w:val="007062F2"/>
    <w:rsid w:val="00707243"/>
    <w:rsid w:val="00707D4A"/>
    <w:rsid w:val="00707D85"/>
    <w:rsid w:val="00707DFA"/>
    <w:rsid w:val="0071259C"/>
    <w:rsid w:val="00712A80"/>
    <w:rsid w:val="00713041"/>
    <w:rsid w:val="007133B4"/>
    <w:rsid w:val="00714693"/>
    <w:rsid w:val="0071556E"/>
    <w:rsid w:val="00715FD9"/>
    <w:rsid w:val="00717BBB"/>
    <w:rsid w:val="00717E00"/>
    <w:rsid w:val="00721E73"/>
    <w:rsid w:val="00723D44"/>
    <w:rsid w:val="007258F3"/>
    <w:rsid w:val="00726384"/>
    <w:rsid w:val="00731B48"/>
    <w:rsid w:val="00731F8B"/>
    <w:rsid w:val="00732F08"/>
    <w:rsid w:val="007332BC"/>
    <w:rsid w:val="0073534C"/>
    <w:rsid w:val="00735739"/>
    <w:rsid w:val="00736F66"/>
    <w:rsid w:val="00741315"/>
    <w:rsid w:val="00744C89"/>
    <w:rsid w:val="00745B70"/>
    <w:rsid w:val="00746F8E"/>
    <w:rsid w:val="0074719E"/>
    <w:rsid w:val="00750392"/>
    <w:rsid w:val="0075183E"/>
    <w:rsid w:val="007524C0"/>
    <w:rsid w:val="00756A9F"/>
    <w:rsid w:val="00762D0F"/>
    <w:rsid w:val="007666A4"/>
    <w:rsid w:val="007675F8"/>
    <w:rsid w:val="00771FEA"/>
    <w:rsid w:val="00772CA1"/>
    <w:rsid w:val="00773DA3"/>
    <w:rsid w:val="007744BB"/>
    <w:rsid w:val="007748E6"/>
    <w:rsid w:val="00780B3C"/>
    <w:rsid w:val="007829BC"/>
    <w:rsid w:val="00782F4E"/>
    <w:rsid w:val="00783C67"/>
    <w:rsid w:val="00783F35"/>
    <w:rsid w:val="00784B74"/>
    <w:rsid w:val="00785F8D"/>
    <w:rsid w:val="0078674F"/>
    <w:rsid w:val="00791FD8"/>
    <w:rsid w:val="00792DE3"/>
    <w:rsid w:val="00793BBC"/>
    <w:rsid w:val="00794A11"/>
    <w:rsid w:val="007953D2"/>
    <w:rsid w:val="00795C2D"/>
    <w:rsid w:val="00795CB5"/>
    <w:rsid w:val="00797C8D"/>
    <w:rsid w:val="007A4985"/>
    <w:rsid w:val="007B1A71"/>
    <w:rsid w:val="007B2F97"/>
    <w:rsid w:val="007B3C8B"/>
    <w:rsid w:val="007B3CA7"/>
    <w:rsid w:val="007B5218"/>
    <w:rsid w:val="007B625A"/>
    <w:rsid w:val="007B6A47"/>
    <w:rsid w:val="007B7180"/>
    <w:rsid w:val="007C01BB"/>
    <w:rsid w:val="007C1342"/>
    <w:rsid w:val="007C2406"/>
    <w:rsid w:val="007C4C64"/>
    <w:rsid w:val="007D0148"/>
    <w:rsid w:val="007D0A41"/>
    <w:rsid w:val="007D12B1"/>
    <w:rsid w:val="007D20CF"/>
    <w:rsid w:val="007D2F60"/>
    <w:rsid w:val="007D429A"/>
    <w:rsid w:val="007D4C18"/>
    <w:rsid w:val="007D5F34"/>
    <w:rsid w:val="007D6170"/>
    <w:rsid w:val="007D7138"/>
    <w:rsid w:val="007E21B3"/>
    <w:rsid w:val="007E500E"/>
    <w:rsid w:val="007E5745"/>
    <w:rsid w:val="007F5EC7"/>
    <w:rsid w:val="007F6144"/>
    <w:rsid w:val="007F64D5"/>
    <w:rsid w:val="00800486"/>
    <w:rsid w:val="00800E2E"/>
    <w:rsid w:val="008024F4"/>
    <w:rsid w:val="00804540"/>
    <w:rsid w:val="0081099A"/>
    <w:rsid w:val="00811882"/>
    <w:rsid w:val="00813FDF"/>
    <w:rsid w:val="00814767"/>
    <w:rsid w:val="0081526A"/>
    <w:rsid w:val="0081629C"/>
    <w:rsid w:val="00820CF0"/>
    <w:rsid w:val="00821125"/>
    <w:rsid w:val="00824923"/>
    <w:rsid w:val="00826ECE"/>
    <w:rsid w:val="00833943"/>
    <w:rsid w:val="008339CA"/>
    <w:rsid w:val="0083482B"/>
    <w:rsid w:val="00835FC2"/>
    <w:rsid w:val="008403F8"/>
    <w:rsid w:val="00841413"/>
    <w:rsid w:val="00844B46"/>
    <w:rsid w:val="00845811"/>
    <w:rsid w:val="008458E6"/>
    <w:rsid w:val="00846450"/>
    <w:rsid w:val="008469D0"/>
    <w:rsid w:val="00850D15"/>
    <w:rsid w:val="00852B5E"/>
    <w:rsid w:val="00857B37"/>
    <w:rsid w:val="00857F73"/>
    <w:rsid w:val="0086121A"/>
    <w:rsid w:val="00861BF1"/>
    <w:rsid w:val="00864941"/>
    <w:rsid w:val="00870021"/>
    <w:rsid w:val="008706C2"/>
    <w:rsid w:val="008771F2"/>
    <w:rsid w:val="008806C6"/>
    <w:rsid w:val="0088080B"/>
    <w:rsid w:val="008818D0"/>
    <w:rsid w:val="008854EA"/>
    <w:rsid w:val="00885560"/>
    <w:rsid w:val="00886518"/>
    <w:rsid w:val="008908EB"/>
    <w:rsid w:val="00891642"/>
    <w:rsid w:val="0089217E"/>
    <w:rsid w:val="00896142"/>
    <w:rsid w:val="008A1217"/>
    <w:rsid w:val="008A1292"/>
    <w:rsid w:val="008A13B8"/>
    <w:rsid w:val="008A1AD7"/>
    <w:rsid w:val="008A2B3D"/>
    <w:rsid w:val="008A45C5"/>
    <w:rsid w:val="008A4691"/>
    <w:rsid w:val="008B06CF"/>
    <w:rsid w:val="008B1386"/>
    <w:rsid w:val="008B1F0B"/>
    <w:rsid w:val="008B2783"/>
    <w:rsid w:val="008B2C01"/>
    <w:rsid w:val="008B6760"/>
    <w:rsid w:val="008C02FF"/>
    <w:rsid w:val="008C0843"/>
    <w:rsid w:val="008C1505"/>
    <w:rsid w:val="008C4DE0"/>
    <w:rsid w:val="008C7283"/>
    <w:rsid w:val="008D0B50"/>
    <w:rsid w:val="008D1E72"/>
    <w:rsid w:val="008D232A"/>
    <w:rsid w:val="008D2E77"/>
    <w:rsid w:val="008D51A8"/>
    <w:rsid w:val="008D6771"/>
    <w:rsid w:val="008D7024"/>
    <w:rsid w:val="008D720F"/>
    <w:rsid w:val="008E3E25"/>
    <w:rsid w:val="008E4341"/>
    <w:rsid w:val="008E59F9"/>
    <w:rsid w:val="008E6014"/>
    <w:rsid w:val="008E7669"/>
    <w:rsid w:val="008F0812"/>
    <w:rsid w:val="008F1F39"/>
    <w:rsid w:val="008F4B24"/>
    <w:rsid w:val="008F5AE5"/>
    <w:rsid w:val="008F7321"/>
    <w:rsid w:val="008F7444"/>
    <w:rsid w:val="008F7600"/>
    <w:rsid w:val="009028E7"/>
    <w:rsid w:val="00907C15"/>
    <w:rsid w:val="0091004D"/>
    <w:rsid w:val="00910A30"/>
    <w:rsid w:val="00912887"/>
    <w:rsid w:val="00913CB8"/>
    <w:rsid w:val="009157D7"/>
    <w:rsid w:val="00916E73"/>
    <w:rsid w:val="00917C24"/>
    <w:rsid w:val="00920D98"/>
    <w:rsid w:val="00923AEA"/>
    <w:rsid w:val="0092414A"/>
    <w:rsid w:val="00924954"/>
    <w:rsid w:val="00926AB4"/>
    <w:rsid w:val="0092719B"/>
    <w:rsid w:val="00927E81"/>
    <w:rsid w:val="00931403"/>
    <w:rsid w:val="00931893"/>
    <w:rsid w:val="0093230C"/>
    <w:rsid w:val="009332CE"/>
    <w:rsid w:val="0093434C"/>
    <w:rsid w:val="00935B5D"/>
    <w:rsid w:val="00935CF1"/>
    <w:rsid w:val="009364F3"/>
    <w:rsid w:val="00940062"/>
    <w:rsid w:val="00940E72"/>
    <w:rsid w:val="009415AB"/>
    <w:rsid w:val="00950B89"/>
    <w:rsid w:val="00953383"/>
    <w:rsid w:val="00955655"/>
    <w:rsid w:val="00956997"/>
    <w:rsid w:val="00956D7C"/>
    <w:rsid w:val="0095760E"/>
    <w:rsid w:val="0096019C"/>
    <w:rsid w:val="00963658"/>
    <w:rsid w:val="0096491C"/>
    <w:rsid w:val="00964944"/>
    <w:rsid w:val="00965D1D"/>
    <w:rsid w:val="00966348"/>
    <w:rsid w:val="00966728"/>
    <w:rsid w:val="00966EFE"/>
    <w:rsid w:val="00972050"/>
    <w:rsid w:val="00972C41"/>
    <w:rsid w:val="00972C7B"/>
    <w:rsid w:val="00977DAB"/>
    <w:rsid w:val="00977ED2"/>
    <w:rsid w:val="00981328"/>
    <w:rsid w:val="00982AC5"/>
    <w:rsid w:val="0098457A"/>
    <w:rsid w:val="00985707"/>
    <w:rsid w:val="00986D31"/>
    <w:rsid w:val="00993E4F"/>
    <w:rsid w:val="009968BF"/>
    <w:rsid w:val="009A1BF2"/>
    <w:rsid w:val="009A21CB"/>
    <w:rsid w:val="009A377C"/>
    <w:rsid w:val="009A3AFC"/>
    <w:rsid w:val="009A3C52"/>
    <w:rsid w:val="009A5CBC"/>
    <w:rsid w:val="009B0CC0"/>
    <w:rsid w:val="009B100D"/>
    <w:rsid w:val="009B2074"/>
    <w:rsid w:val="009B3C57"/>
    <w:rsid w:val="009B4F7F"/>
    <w:rsid w:val="009B4FDA"/>
    <w:rsid w:val="009B661B"/>
    <w:rsid w:val="009B69FC"/>
    <w:rsid w:val="009B71DF"/>
    <w:rsid w:val="009C01A0"/>
    <w:rsid w:val="009C11C9"/>
    <w:rsid w:val="009C1418"/>
    <w:rsid w:val="009C32BE"/>
    <w:rsid w:val="009C4742"/>
    <w:rsid w:val="009C54CA"/>
    <w:rsid w:val="009C6187"/>
    <w:rsid w:val="009C73FC"/>
    <w:rsid w:val="009C762B"/>
    <w:rsid w:val="009C7911"/>
    <w:rsid w:val="009D3503"/>
    <w:rsid w:val="009E0773"/>
    <w:rsid w:val="009E08F1"/>
    <w:rsid w:val="009E0E67"/>
    <w:rsid w:val="009E1484"/>
    <w:rsid w:val="009E2F8E"/>
    <w:rsid w:val="009E5A78"/>
    <w:rsid w:val="009E62EE"/>
    <w:rsid w:val="009E75DF"/>
    <w:rsid w:val="009F109B"/>
    <w:rsid w:val="009F1998"/>
    <w:rsid w:val="009F4E73"/>
    <w:rsid w:val="009F53D4"/>
    <w:rsid w:val="009F5600"/>
    <w:rsid w:val="009F5FDE"/>
    <w:rsid w:val="009F6FCF"/>
    <w:rsid w:val="00A0053D"/>
    <w:rsid w:val="00A007A5"/>
    <w:rsid w:val="00A02064"/>
    <w:rsid w:val="00A02FFE"/>
    <w:rsid w:val="00A04AB9"/>
    <w:rsid w:val="00A06C0D"/>
    <w:rsid w:val="00A07373"/>
    <w:rsid w:val="00A1224D"/>
    <w:rsid w:val="00A12FF3"/>
    <w:rsid w:val="00A13911"/>
    <w:rsid w:val="00A142F0"/>
    <w:rsid w:val="00A14ED5"/>
    <w:rsid w:val="00A17EF1"/>
    <w:rsid w:val="00A20C50"/>
    <w:rsid w:val="00A32345"/>
    <w:rsid w:val="00A3315A"/>
    <w:rsid w:val="00A33ED5"/>
    <w:rsid w:val="00A34A1E"/>
    <w:rsid w:val="00A409EF"/>
    <w:rsid w:val="00A40ADC"/>
    <w:rsid w:val="00A44B4F"/>
    <w:rsid w:val="00A44F4B"/>
    <w:rsid w:val="00A4572E"/>
    <w:rsid w:val="00A47ACE"/>
    <w:rsid w:val="00A50F62"/>
    <w:rsid w:val="00A51774"/>
    <w:rsid w:val="00A51CEA"/>
    <w:rsid w:val="00A52119"/>
    <w:rsid w:val="00A524E1"/>
    <w:rsid w:val="00A5250F"/>
    <w:rsid w:val="00A527CE"/>
    <w:rsid w:val="00A53F97"/>
    <w:rsid w:val="00A54960"/>
    <w:rsid w:val="00A549FC"/>
    <w:rsid w:val="00A54C0E"/>
    <w:rsid w:val="00A562BD"/>
    <w:rsid w:val="00A573D6"/>
    <w:rsid w:val="00A606EF"/>
    <w:rsid w:val="00A618B1"/>
    <w:rsid w:val="00A6216D"/>
    <w:rsid w:val="00A6372D"/>
    <w:rsid w:val="00A65AA7"/>
    <w:rsid w:val="00A67ABA"/>
    <w:rsid w:val="00A7037B"/>
    <w:rsid w:val="00A70F53"/>
    <w:rsid w:val="00A73953"/>
    <w:rsid w:val="00A73D8A"/>
    <w:rsid w:val="00A74BF4"/>
    <w:rsid w:val="00A76299"/>
    <w:rsid w:val="00A76C59"/>
    <w:rsid w:val="00A778B9"/>
    <w:rsid w:val="00A81524"/>
    <w:rsid w:val="00A82EA1"/>
    <w:rsid w:val="00A8324B"/>
    <w:rsid w:val="00A84B23"/>
    <w:rsid w:val="00A85084"/>
    <w:rsid w:val="00A855EB"/>
    <w:rsid w:val="00A93F00"/>
    <w:rsid w:val="00A93FFB"/>
    <w:rsid w:val="00A95A4E"/>
    <w:rsid w:val="00AA0571"/>
    <w:rsid w:val="00AA14D2"/>
    <w:rsid w:val="00AA1FC3"/>
    <w:rsid w:val="00AA38CF"/>
    <w:rsid w:val="00AA5454"/>
    <w:rsid w:val="00AA5B59"/>
    <w:rsid w:val="00AB02B2"/>
    <w:rsid w:val="00AB0436"/>
    <w:rsid w:val="00AB1661"/>
    <w:rsid w:val="00AB195F"/>
    <w:rsid w:val="00AB3087"/>
    <w:rsid w:val="00AB34D2"/>
    <w:rsid w:val="00AB3F28"/>
    <w:rsid w:val="00AC1CCF"/>
    <w:rsid w:val="00AC3CBE"/>
    <w:rsid w:val="00AC5EEC"/>
    <w:rsid w:val="00AC67B0"/>
    <w:rsid w:val="00AC68F1"/>
    <w:rsid w:val="00AD13A2"/>
    <w:rsid w:val="00AD39A2"/>
    <w:rsid w:val="00AD6932"/>
    <w:rsid w:val="00AD7AA9"/>
    <w:rsid w:val="00AD7D4F"/>
    <w:rsid w:val="00AE08D4"/>
    <w:rsid w:val="00AE3056"/>
    <w:rsid w:val="00AE3B86"/>
    <w:rsid w:val="00AE4678"/>
    <w:rsid w:val="00AE6D65"/>
    <w:rsid w:val="00AE745E"/>
    <w:rsid w:val="00AF07BC"/>
    <w:rsid w:val="00AF2176"/>
    <w:rsid w:val="00AF2EB7"/>
    <w:rsid w:val="00AF407A"/>
    <w:rsid w:val="00AF5667"/>
    <w:rsid w:val="00AF641A"/>
    <w:rsid w:val="00AF6479"/>
    <w:rsid w:val="00AF6D6E"/>
    <w:rsid w:val="00B0047C"/>
    <w:rsid w:val="00B02D0A"/>
    <w:rsid w:val="00B03583"/>
    <w:rsid w:val="00B03EC2"/>
    <w:rsid w:val="00B0582C"/>
    <w:rsid w:val="00B07FC8"/>
    <w:rsid w:val="00B1138E"/>
    <w:rsid w:val="00B1390B"/>
    <w:rsid w:val="00B201F9"/>
    <w:rsid w:val="00B21022"/>
    <w:rsid w:val="00B240FC"/>
    <w:rsid w:val="00B269BF"/>
    <w:rsid w:val="00B3300A"/>
    <w:rsid w:val="00B3381D"/>
    <w:rsid w:val="00B3392A"/>
    <w:rsid w:val="00B3497F"/>
    <w:rsid w:val="00B34EF8"/>
    <w:rsid w:val="00B3501E"/>
    <w:rsid w:val="00B37785"/>
    <w:rsid w:val="00B41201"/>
    <w:rsid w:val="00B42A5B"/>
    <w:rsid w:val="00B43104"/>
    <w:rsid w:val="00B437D0"/>
    <w:rsid w:val="00B43D34"/>
    <w:rsid w:val="00B444F8"/>
    <w:rsid w:val="00B447F7"/>
    <w:rsid w:val="00B455AC"/>
    <w:rsid w:val="00B463FE"/>
    <w:rsid w:val="00B464CA"/>
    <w:rsid w:val="00B47198"/>
    <w:rsid w:val="00B601C6"/>
    <w:rsid w:val="00B61C2F"/>
    <w:rsid w:val="00B64C7B"/>
    <w:rsid w:val="00B67941"/>
    <w:rsid w:val="00B708CD"/>
    <w:rsid w:val="00B71E43"/>
    <w:rsid w:val="00B72CAC"/>
    <w:rsid w:val="00B749DA"/>
    <w:rsid w:val="00B75F6C"/>
    <w:rsid w:val="00B766C3"/>
    <w:rsid w:val="00B77E81"/>
    <w:rsid w:val="00B78075"/>
    <w:rsid w:val="00B81865"/>
    <w:rsid w:val="00B81C06"/>
    <w:rsid w:val="00B84D29"/>
    <w:rsid w:val="00B8584B"/>
    <w:rsid w:val="00B86107"/>
    <w:rsid w:val="00B910FF"/>
    <w:rsid w:val="00B9296C"/>
    <w:rsid w:val="00B97CD4"/>
    <w:rsid w:val="00BA0EA6"/>
    <w:rsid w:val="00BB1616"/>
    <w:rsid w:val="00BB3CAE"/>
    <w:rsid w:val="00BB6727"/>
    <w:rsid w:val="00BC01BB"/>
    <w:rsid w:val="00BC16A3"/>
    <w:rsid w:val="00BC2B41"/>
    <w:rsid w:val="00BC33EA"/>
    <w:rsid w:val="00BC4A46"/>
    <w:rsid w:val="00BC6B4A"/>
    <w:rsid w:val="00BC7BA5"/>
    <w:rsid w:val="00BD036C"/>
    <w:rsid w:val="00BD1059"/>
    <w:rsid w:val="00BD19A5"/>
    <w:rsid w:val="00BD1BB7"/>
    <w:rsid w:val="00BD618D"/>
    <w:rsid w:val="00BD655F"/>
    <w:rsid w:val="00BD6565"/>
    <w:rsid w:val="00BD69BE"/>
    <w:rsid w:val="00BD7C19"/>
    <w:rsid w:val="00BE0562"/>
    <w:rsid w:val="00BE16E7"/>
    <w:rsid w:val="00BE2CBD"/>
    <w:rsid w:val="00BE3EB1"/>
    <w:rsid w:val="00BE455D"/>
    <w:rsid w:val="00BE4F35"/>
    <w:rsid w:val="00BE6CA3"/>
    <w:rsid w:val="00BE7B46"/>
    <w:rsid w:val="00BE7DA3"/>
    <w:rsid w:val="00BF02CF"/>
    <w:rsid w:val="00BF11F3"/>
    <w:rsid w:val="00BF1C50"/>
    <w:rsid w:val="00BF2930"/>
    <w:rsid w:val="00BF6C52"/>
    <w:rsid w:val="00BF6FE1"/>
    <w:rsid w:val="00C021A5"/>
    <w:rsid w:val="00C02A54"/>
    <w:rsid w:val="00C0466B"/>
    <w:rsid w:val="00C04E27"/>
    <w:rsid w:val="00C072B2"/>
    <w:rsid w:val="00C07BFB"/>
    <w:rsid w:val="00C07FFE"/>
    <w:rsid w:val="00C11747"/>
    <w:rsid w:val="00C12100"/>
    <w:rsid w:val="00C12246"/>
    <w:rsid w:val="00C1370C"/>
    <w:rsid w:val="00C13DC5"/>
    <w:rsid w:val="00C144DA"/>
    <w:rsid w:val="00C144E5"/>
    <w:rsid w:val="00C165F7"/>
    <w:rsid w:val="00C17448"/>
    <w:rsid w:val="00C17EBE"/>
    <w:rsid w:val="00C2160D"/>
    <w:rsid w:val="00C23094"/>
    <w:rsid w:val="00C23F69"/>
    <w:rsid w:val="00C23F7D"/>
    <w:rsid w:val="00C2444F"/>
    <w:rsid w:val="00C25028"/>
    <w:rsid w:val="00C31F0C"/>
    <w:rsid w:val="00C32440"/>
    <w:rsid w:val="00C35710"/>
    <w:rsid w:val="00C3745D"/>
    <w:rsid w:val="00C37AC4"/>
    <w:rsid w:val="00C41E50"/>
    <w:rsid w:val="00C41EE9"/>
    <w:rsid w:val="00C435F7"/>
    <w:rsid w:val="00C459D1"/>
    <w:rsid w:val="00C465E5"/>
    <w:rsid w:val="00C477E7"/>
    <w:rsid w:val="00C50686"/>
    <w:rsid w:val="00C517A5"/>
    <w:rsid w:val="00C51F07"/>
    <w:rsid w:val="00C55ECF"/>
    <w:rsid w:val="00C569D2"/>
    <w:rsid w:val="00C56E29"/>
    <w:rsid w:val="00C57E1E"/>
    <w:rsid w:val="00C615AC"/>
    <w:rsid w:val="00C61B8D"/>
    <w:rsid w:val="00C66C8A"/>
    <w:rsid w:val="00C675C7"/>
    <w:rsid w:val="00C710D8"/>
    <w:rsid w:val="00C75A72"/>
    <w:rsid w:val="00C77531"/>
    <w:rsid w:val="00C776C8"/>
    <w:rsid w:val="00C77C10"/>
    <w:rsid w:val="00C80B34"/>
    <w:rsid w:val="00C81EF4"/>
    <w:rsid w:val="00C823A3"/>
    <w:rsid w:val="00C83013"/>
    <w:rsid w:val="00C85072"/>
    <w:rsid w:val="00C85358"/>
    <w:rsid w:val="00C87CF9"/>
    <w:rsid w:val="00C91535"/>
    <w:rsid w:val="00C91652"/>
    <w:rsid w:val="00C926AE"/>
    <w:rsid w:val="00C95652"/>
    <w:rsid w:val="00CA33F5"/>
    <w:rsid w:val="00CA36C2"/>
    <w:rsid w:val="00CA4446"/>
    <w:rsid w:val="00CA5B30"/>
    <w:rsid w:val="00CB13B0"/>
    <w:rsid w:val="00CB28E5"/>
    <w:rsid w:val="00CB3C3E"/>
    <w:rsid w:val="00CB6A0A"/>
    <w:rsid w:val="00CB7C7C"/>
    <w:rsid w:val="00CC03CC"/>
    <w:rsid w:val="00CC08D5"/>
    <w:rsid w:val="00CC0F51"/>
    <w:rsid w:val="00CC1770"/>
    <w:rsid w:val="00CC1E27"/>
    <w:rsid w:val="00CC3D61"/>
    <w:rsid w:val="00CC4030"/>
    <w:rsid w:val="00CC49C9"/>
    <w:rsid w:val="00CC4C7A"/>
    <w:rsid w:val="00CD3583"/>
    <w:rsid w:val="00CD35FB"/>
    <w:rsid w:val="00CD47FC"/>
    <w:rsid w:val="00CD59C3"/>
    <w:rsid w:val="00CD5CEC"/>
    <w:rsid w:val="00CD5D1B"/>
    <w:rsid w:val="00CE0335"/>
    <w:rsid w:val="00CE38E0"/>
    <w:rsid w:val="00CE4490"/>
    <w:rsid w:val="00CF0B3A"/>
    <w:rsid w:val="00CF44FA"/>
    <w:rsid w:val="00CF6426"/>
    <w:rsid w:val="00CF7469"/>
    <w:rsid w:val="00CF7899"/>
    <w:rsid w:val="00D01961"/>
    <w:rsid w:val="00D01B64"/>
    <w:rsid w:val="00D03D6F"/>
    <w:rsid w:val="00D11289"/>
    <w:rsid w:val="00D12F2F"/>
    <w:rsid w:val="00D13E97"/>
    <w:rsid w:val="00D15AC2"/>
    <w:rsid w:val="00D16C0C"/>
    <w:rsid w:val="00D16F87"/>
    <w:rsid w:val="00D17EFD"/>
    <w:rsid w:val="00D22CAB"/>
    <w:rsid w:val="00D2452E"/>
    <w:rsid w:val="00D24DC5"/>
    <w:rsid w:val="00D277BD"/>
    <w:rsid w:val="00D32036"/>
    <w:rsid w:val="00D3224D"/>
    <w:rsid w:val="00D33015"/>
    <w:rsid w:val="00D375CC"/>
    <w:rsid w:val="00D412B6"/>
    <w:rsid w:val="00D433C6"/>
    <w:rsid w:val="00D4453A"/>
    <w:rsid w:val="00D45E69"/>
    <w:rsid w:val="00D46400"/>
    <w:rsid w:val="00D52DDB"/>
    <w:rsid w:val="00D54767"/>
    <w:rsid w:val="00D557D9"/>
    <w:rsid w:val="00D604F6"/>
    <w:rsid w:val="00D623E8"/>
    <w:rsid w:val="00D6323A"/>
    <w:rsid w:val="00D63497"/>
    <w:rsid w:val="00D65724"/>
    <w:rsid w:val="00D65F4F"/>
    <w:rsid w:val="00D668A1"/>
    <w:rsid w:val="00D66C58"/>
    <w:rsid w:val="00D670A9"/>
    <w:rsid w:val="00D70799"/>
    <w:rsid w:val="00D71558"/>
    <w:rsid w:val="00D742DB"/>
    <w:rsid w:val="00D814DC"/>
    <w:rsid w:val="00D8387D"/>
    <w:rsid w:val="00D83BA7"/>
    <w:rsid w:val="00D85EBA"/>
    <w:rsid w:val="00D86F5E"/>
    <w:rsid w:val="00D9140D"/>
    <w:rsid w:val="00D91845"/>
    <w:rsid w:val="00D95098"/>
    <w:rsid w:val="00D96F0C"/>
    <w:rsid w:val="00DA271D"/>
    <w:rsid w:val="00DA38CE"/>
    <w:rsid w:val="00DA53D4"/>
    <w:rsid w:val="00DC4200"/>
    <w:rsid w:val="00DC5F35"/>
    <w:rsid w:val="00DD161A"/>
    <w:rsid w:val="00DD27FC"/>
    <w:rsid w:val="00DD5586"/>
    <w:rsid w:val="00DD62ED"/>
    <w:rsid w:val="00DD7B58"/>
    <w:rsid w:val="00DE238F"/>
    <w:rsid w:val="00DE3111"/>
    <w:rsid w:val="00DE463F"/>
    <w:rsid w:val="00DE4D66"/>
    <w:rsid w:val="00DF079E"/>
    <w:rsid w:val="00DF244F"/>
    <w:rsid w:val="00DF53C2"/>
    <w:rsid w:val="00DF5D6E"/>
    <w:rsid w:val="00DF6072"/>
    <w:rsid w:val="00DF777C"/>
    <w:rsid w:val="00E0078E"/>
    <w:rsid w:val="00E03368"/>
    <w:rsid w:val="00E03794"/>
    <w:rsid w:val="00E03E6A"/>
    <w:rsid w:val="00E03F7D"/>
    <w:rsid w:val="00E05231"/>
    <w:rsid w:val="00E0783E"/>
    <w:rsid w:val="00E103B0"/>
    <w:rsid w:val="00E127CF"/>
    <w:rsid w:val="00E12A71"/>
    <w:rsid w:val="00E16706"/>
    <w:rsid w:val="00E16933"/>
    <w:rsid w:val="00E17E72"/>
    <w:rsid w:val="00E2073C"/>
    <w:rsid w:val="00E2107B"/>
    <w:rsid w:val="00E22C3F"/>
    <w:rsid w:val="00E244E5"/>
    <w:rsid w:val="00E24B1F"/>
    <w:rsid w:val="00E24E75"/>
    <w:rsid w:val="00E256A4"/>
    <w:rsid w:val="00E25B51"/>
    <w:rsid w:val="00E3072E"/>
    <w:rsid w:val="00E32010"/>
    <w:rsid w:val="00E35448"/>
    <w:rsid w:val="00E360FB"/>
    <w:rsid w:val="00E37D28"/>
    <w:rsid w:val="00E401DB"/>
    <w:rsid w:val="00E4053C"/>
    <w:rsid w:val="00E422BE"/>
    <w:rsid w:val="00E47FF1"/>
    <w:rsid w:val="00E5080C"/>
    <w:rsid w:val="00E51D9D"/>
    <w:rsid w:val="00E521E4"/>
    <w:rsid w:val="00E549F1"/>
    <w:rsid w:val="00E564D5"/>
    <w:rsid w:val="00E572E1"/>
    <w:rsid w:val="00E60179"/>
    <w:rsid w:val="00E60E0B"/>
    <w:rsid w:val="00E618FE"/>
    <w:rsid w:val="00E6574B"/>
    <w:rsid w:val="00E66DD1"/>
    <w:rsid w:val="00E713D5"/>
    <w:rsid w:val="00E71B1D"/>
    <w:rsid w:val="00E73203"/>
    <w:rsid w:val="00E73524"/>
    <w:rsid w:val="00E7461D"/>
    <w:rsid w:val="00E76467"/>
    <w:rsid w:val="00E775D3"/>
    <w:rsid w:val="00E82682"/>
    <w:rsid w:val="00E846AB"/>
    <w:rsid w:val="00E85562"/>
    <w:rsid w:val="00E860BF"/>
    <w:rsid w:val="00E876DA"/>
    <w:rsid w:val="00E90702"/>
    <w:rsid w:val="00E90FF5"/>
    <w:rsid w:val="00E92734"/>
    <w:rsid w:val="00E92736"/>
    <w:rsid w:val="00E92872"/>
    <w:rsid w:val="00E92F11"/>
    <w:rsid w:val="00E93D22"/>
    <w:rsid w:val="00E954F6"/>
    <w:rsid w:val="00E973ED"/>
    <w:rsid w:val="00E97479"/>
    <w:rsid w:val="00EA066C"/>
    <w:rsid w:val="00EA14E5"/>
    <w:rsid w:val="00EA1F76"/>
    <w:rsid w:val="00EA209F"/>
    <w:rsid w:val="00EA4159"/>
    <w:rsid w:val="00EA65E8"/>
    <w:rsid w:val="00EA6B98"/>
    <w:rsid w:val="00EA740A"/>
    <w:rsid w:val="00EA794D"/>
    <w:rsid w:val="00EB0536"/>
    <w:rsid w:val="00EB346F"/>
    <w:rsid w:val="00EB3F9D"/>
    <w:rsid w:val="00EB4C08"/>
    <w:rsid w:val="00EB4C0A"/>
    <w:rsid w:val="00EC125E"/>
    <w:rsid w:val="00EC1365"/>
    <w:rsid w:val="00EC1576"/>
    <w:rsid w:val="00EC40E0"/>
    <w:rsid w:val="00EC51AF"/>
    <w:rsid w:val="00EC6CA1"/>
    <w:rsid w:val="00ED0215"/>
    <w:rsid w:val="00ED627E"/>
    <w:rsid w:val="00ED6A24"/>
    <w:rsid w:val="00ED7024"/>
    <w:rsid w:val="00ED7AC5"/>
    <w:rsid w:val="00EE1F59"/>
    <w:rsid w:val="00EE30FF"/>
    <w:rsid w:val="00EE412F"/>
    <w:rsid w:val="00EF1F3D"/>
    <w:rsid w:val="00EF2956"/>
    <w:rsid w:val="00EF2E56"/>
    <w:rsid w:val="00EF38CD"/>
    <w:rsid w:val="00EF58E7"/>
    <w:rsid w:val="00EF61E7"/>
    <w:rsid w:val="00F0094F"/>
    <w:rsid w:val="00F00C70"/>
    <w:rsid w:val="00F014BA"/>
    <w:rsid w:val="00F04F64"/>
    <w:rsid w:val="00F1225B"/>
    <w:rsid w:val="00F12D74"/>
    <w:rsid w:val="00F14EA7"/>
    <w:rsid w:val="00F1503D"/>
    <w:rsid w:val="00F151EC"/>
    <w:rsid w:val="00F1697C"/>
    <w:rsid w:val="00F17F86"/>
    <w:rsid w:val="00F26494"/>
    <w:rsid w:val="00F31584"/>
    <w:rsid w:val="00F3288B"/>
    <w:rsid w:val="00F34AB9"/>
    <w:rsid w:val="00F34BE2"/>
    <w:rsid w:val="00F35AC5"/>
    <w:rsid w:val="00F35BC0"/>
    <w:rsid w:val="00F366E5"/>
    <w:rsid w:val="00F36800"/>
    <w:rsid w:val="00F373B3"/>
    <w:rsid w:val="00F37732"/>
    <w:rsid w:val="00F42BC3"/>
    <w:rsid w:val="00F42E32"/>
    <w:rsid w:val="00F4631A"/>
    <w:rsid w:val="00F47379"/>
    <w:rsid w:val="00F47520"/>
    <w:rsid w:val="00F50844"/>
    <w:rsid w:val="00F5216F"/>
    <w:rsid w:val="00F531F9"/>
    <w:rsid w:val="00F54DCC"/>
    <w:rsid w:val="00F57043"/>
    <w:rsid w:val="00F571C3"/>
    <w:rsid w:val="00F57BBB"/>
    <w:rsid w:val="00F630BB"/>
    <w:rsid w:val="00F65893"/>
    <w:rsid w:val="00F65A3F"/>
    <w:rsid w:val="00F66A09"/>
    <w:rsid w:val="00F67119"/>
    <w:rsid w:val="00F70255"/>
    <w:rsid w:val="00F70861"/>
    <w:rsid w:val="00F72973"/>
    <w:rsid w:val="00F735F1"/>
    <w:rsid w:val="00F74469"/>
    <w:rsid w:val="00F7481E"/>
    <w:rsid w:val="00F749C6"/>
    <w:rsid w:val="00F755D5"/>
    <w:rsid w:val="00F76C22"/>
    <w:rsid w:val="00F77E3C"/>
    <w:rsid w:val="00F80E80"/>
    <w:rsid w:val="00F8136B"/>
    <w:rsid w:val="00F81D1E"/>
    <w:rsid w:val="00F81D4B"/>
    <w:rsid w:val="00F8315F"/>
    <w:rsid w:val="00F83923"/>
    <w:rsid w:val="00F84127"/>
    <w:rsid w:val="00F90096"/>
    <w:rsid w:val="00F903FA"/>
    <w:rsid w:val="00F909E7"/>
    <w:rsid w:val="00F922C8"/>
    <w:rsid w:val="00F92878"/>
    <w:rsid w:val="00F97ADB"/>
    <w:rsid w:val="00FA0A83"/>
    <w:rsid w:val="00FA3D9B"/>
    <w:rsid w:val="00FA43ED"/>
    <w:rsid w:val="00FA68D8"/>
    <w:rsid w:val="00FA6AD3"/>
    <w:rsid w:val="00FA6D59"/>
    <w:rsid w:val="00FA77D1"/>
    <w:rsid w:val="00FA7D16"/>
    <w:rsid w:val="00FB1E60"/>
    <w:rsid w:val="00FB3C71"/>
    <w:rsid w:val="00FB55E3"/>
    <w:rsid w:val="00FB67EF"/>
    <w:rsid w:val="00FC01A2"/>
    <w:rsid w:val="00FC148E"/>
    <w:rsid w:val="00FC3380"/>
    <w:rsid w:val="00FC554E"/>
    <w:rsid w:val="00FC71FA"/>
    <w:rsid w:val="00FD0AD0"/>
    <w:rsid w:val="00FD28E7"/>
    <w:rsid w:val="00FD3633"/>
    <w:rsid w:val="00FD43C3"/>
    <w:rsid w:val="00FE1165"/>
    <w:rsid w:val="00FE3B89"/>
    <w:rsid w:val="00FE7EAA"/>
    <w:rsid w:val="00FF29BB"/>
    <w:rsid w:val="00FF2F67"/>
    <w:rsid w:val="00FF630D"/>
    <w:rsid w:val="018111E3"/>
    <w:rsid w:val="01C07351"/>
    <w:rsid w:val="01C4A93C"/>
    <w:rsid w:val="01EA18EE"/>
    <w:rsid w:val="01F8644B"/>
    <w:rsid w:val="021C3A98"/>
    <w:rsid w:val="02CCA4F2"/>
    <w:rsid w:val="02F752F1"/>
    <w:rsid w:val="02F7BE36"/>
    <w:rsid w:val="045F8CA9"/>
    <w:rsid w:val="0466E1BC"/>
    <w:rsid w:val="0474F915"/>
    <w:rsid w:val="048C0BD1"/>
    <w:rsid w:val="04A31AEF"/>
    <w:rsid w:val="04DCF8DF"/>
    <w:rsid w:val="05197D63"/>
    <w:rsid w:val="05549A0A"/>
    <w:rsid w:val="05899E1F"/>
    <w:rsid w:val="064BD009"/>
    <w:rsid w:val="0753656C"/>
    <w:rsid w:val="07AE83CD"/>
    <w:rsid w:val="07B152B3"/>
    <w:rsid w:val="08C2ADCC"/>
    <w:rsid w:val="08C9DE2A"/>
    <w:rsid w:val="0A2134C9"/>
    <w:rsid w:val="0A580D36"/>
    <w:rsid w:val="0B21310C"/>
    <w:rsid w:val="0B2AC070"/>
    <w:rsid w:val="0B7162DA"/>
    <w:rsid w:val="0BECF332"/>
    <w:rsid w:val="0BF6CD31"/>
    <w:rsid w:val="0C09E4F4"/>
    <w:rsid w:val="0C1B1FCB"/>
    <w:rsid w:val="0CF74360"/>
    <w:rsid w:val="0D0CEF93"/>
    <w:rsid w:val="0D2F1A8D"/>
    <w:rsid w:val="0D3EE411"/>
    <w:rsid w:val="0D6F04E0"/>
    <w:rsid w:val="0D9360E8"/>
    <w:rsid w:val="0DFA6E0A"/>
    <w:rsid w:val="0E227EA6"/>
    <w:rsid w:val="0F29A59E"/>
    <w:rsid w:val="1035C0C9"/>
    <w:rsid w:val="107DD19E"/>
    <w:rsid w:val="10BEA6B6"/>
    <w:rsid w:val="10D43353"/>
    <w:rsid w:val="115BC002"/>
    <w:rsid w:val="116D6DC8"/>
    <w:rsid w:val="11AFCA69"/>
    <w:rsid w:val="12361D2F"/>
    <w:rsid w:val="128CB445"/>
    <w:rsid w:val="12CFBB89"/>
    <w:rsid w:val="12E9FEEC"/>
    <w:rsid w:val="1333147D"/>
    <w:rsid w:val="133357D0"/>
    <w:rsid w:val="14337C0B"/>
    <w:rsid w:val="14C8BB0B"/>
    <w:rsid w:val="14E92E6D"/>
    <w:rsid w:val="1524E199"/>
    <w:rsid w:val="1565A906"/>
    <w:rsid w:val="15D9F0E6"/>
    <w:rsid w:val="160E90C6"/>
    <w:rsid w:val="16192AC4"/>
    <w:rsid w:val="161EF26D"/>
    <w:rsid w:val="16D8273B"/>
    <w:rsid w:val="16DB31C2"/>
    <w:rsid w:val="18981C58"/>
    <w:rsid w:val="18D46BAE"/>
    <w:rsid w:val="1927B3DB"/>
    <w:rsid w:val="192C2FFB"/>
    <w:rsid w:val="19426D2B"/>
    <w:rsid w:val="1A1819B5"/>
    <w:rsid w:val="1B118144"/>
    <w:rsid w:val="1B456E28"/>
    <w:rsid w:val="1B7C0248"/>
    <w:rsid w:val="1B8F512F"/>
    <w:rsid w:val="1B9130FA"/>
    <w:rsid w:val="1BA8920E"/>
    <w:rsid w:val="1BAE96B3"/>
    <w:rsid w:val="1BC44B02"/>
    <w:rsid w:val="1CFB620A"/>
    <w:rsid w:val="1DC4F504"/>
    <w:rsid w:val="1DDF9B6F"/>
    <w:rsid w:val="1E08B58B"/>
    <w:rsid w:val="1E93739E"/>
    <w:rsid w:val="1EAB1FF2"/>
    <w:rsid w:val="1F2626BF"/>
    <w:rsid w:val="1FA490AA"/>
    <w:rsid w:val="2022BDB1"/>
    <w:rsid w:val="203DFECF"/>
    <w:rsid w:val="20ADBDCC"/>
    <w:rsid w:val="20AFB1E2"/>
    <w:rsid w:val="2210934E"/>
    <w:rsid w:val="2223AE10"/>
    <w:rsid w:val="2277AAE4"/>
    <w:rsid w:val="2282BF98"/>
    <w:rsid w:val="22B2AA16"/>
    <w:rsid w:val="22B62456"/>
    <w:rsid w:val="23229104"/>
    <w:rsid w:val="238C9DFD"/>
    <w:rsid w:val="23AE17A2"/>
    <w:rsid w:val="24582502"/>
    <w:rsid w:val="2531DC5A"/>
    <w:rsid w:val="25D8CB9B"/>
    <w:rsid w:val="26607993"/>
    <w:rsid w:val="26A1859A"/>
    <w:rsid w:val="26C57D7A"/>
    <w:rsid w:val="26D867AC"/>
    <w:rsid w:val="272C3DC1"/>
    <w:rsid w:val="27328F64"/>
    <w:rsid w:val="2774C78F"/>
    <w:rsid w:val="27C7A694"/>
    <w:rsid w:val="27D472A3"/>
    <w:rsid w:val="286B1DC6"/>
    <w:rsid w:val="298DD59F"/>
    <w:rsid w:val="29AAA708"/>
    <w:rsid w:val="29D3F0C5"/>
    <w:rsid w:val="2A4414A0"/>
    <w:rsid w:val="2AC684C8"/>
    <w:rsid w:val="2AD58953"/>
    <w:rsid w:val="2AD766EC"/>
    <w:rsid w:val="2AE32CE5"/>
    <w:rsid w:val="2AF7BF33"/>
    <w:rsid w:val="2AF970EA"/>
    <w:rsid w:val="2B8E8771"/>
    <w:rsid w:val="2BA96F0C"/>
    <w:rsid w:val="2BAA793D"/>
    <w:rsid w:val="2CD8E3E8"/>
    <w:rsid w:val="2D3BD012"/>
    <w:rsid w:val="2E08534F"/>
    <w:rsid w:val="2E4D568C"/>
    <w:rsid w:val="2E6A0220"/>
    <w:rsid w:val="2E992857"/>
    <w:rsid w:val="2FFE5118"/>
    <w:rsid w:val="30F149C2"/>
    <w:rsid w:val="30F862D4"/>
    <w:rsid w:val="31555330"/>
    <w:rsid w:val="31C80FCD"/>
    <w:rsid w:val="3229893F"/>
    <w:rsid w:val="32E66666"/>
    <w:rsid w:val="33129D20"/>
    <w:rsid w:val="33C675E0"/>
    <w:rsid w:val="33CC9438"/>
    <w:rsid w:val="33E44E11"/>
    <w:rsid w:val="33E8AAC6"/>
    <w:rsid w:val="33F1986C"/>
    <w:rsid w:val="344C116C"/>
    <w:rsid w:val="3490BB46"/>
    <w:rsid w:val="350BEC1E"/>
    <w:rsid w:val="36136534"/>
    <w:rsid w:val="364B6C91"/>
    <w:rsid w:val="371499C0"/>
    <w:rsid w:val="37BCA72E"/>
    <w:rsid w:val="383248FF"/>
    <w:rsid w:val="38C5D690"/>
    <w:rsid w:val="38E5647E"/>
    <w:rsid w:val="39073BBD"/>
    <w:rsid w:val="39719FEC"/>
    <w:rsid w:val="39BD62BE"/>
    <w:rsid w:val="3A7D60EC"/>
    <w:rsid w:val="3A874F5D"/>
    <w:rsid w:val="3AF819BE"/>
    <w:rsid w:val="3B51384C"/>
    <w:rsid w:val="3B68BBDF"/>
    <w:rsid w:val="3C407250"/>
    <w:rsid w:val="3CE4ED01"/>
    <w:rsid w:val="3D2D651B"/>
    <w:rsid w:val="3D8ADF1F"/>
    <w:rsid w:val="3E4875A6"/>
    <w:rsid w:val="3E7438A2"/>
    <w:rsid w:val="3EB0706D"/>
    <w:rsid w:val="3F9F977A"/>
    <w:rsid w:val="401E2D64"/>
    <w:rsid w:val="40BD55E9"/>
    <w:rsid w:val="40E3EAA2"/>
    <w:rsid w:val="41FA5C0B"/>
    <w:rsid w:val="422A1566"/>
    <w:rsid w:val="42D62941"/>
    <w:rsid w:val="42DC28E5"/>
    <w:rsid w:val="430174C5"/>
    <w:rsid w:val="430F422E"/>
    <w:rsid w:val="44290B33"/>
    <w:rsid w:val="444A17DC"/>
    <w:rsid w:val="44D3E22C"/>
    <w:rsid w:val="4513AE1C"/>
    <w:rsid w:val="452585D2"/>
    <w:rsid w:val="454B252A"/>
    <w:rsid w:val="45D11600"/>
    <w:rsid w:val="460188EF"/>
    <w:rsid w:val="466C2802"/>
    <w:rsid w:val="467E272D"/>
    <w:rsid w:val="4682B01C"/>
    <w:rsid w:val="469490B3"/>
    <w:rsid w:val="46CEF186"/>
    <w:rsid w:val="4715251C"/>
    <w:rsid w:val="4730D915"/>
    <w:rsid w:val="47E577BA"/>
    <w:rsid w:val="480B82EE"/>
    <w:rsid w:val="4843EA88"/>
    <w:rsid w:val="48723516"/>
    <w:rsid w:val="4974FAD6"/>
    <w:rsid w:val="497688DF"/>
    <w:rsid w:val="4992603C"/>
    <w:rsid w:val="49A72FE8"/>
    <w:rsid w:val="49C8CEA4"/>
    <w:rsid w:val="49F7FC57"/>
    <w:rsid w:val="4A46D1E4"/>
    <w:rsid w:val="4B087DA7"/>
    <w:rsid w:val="4B3445BE"/>
    <w:rsid w:val="4BD07647"/>
    <w:rsid w:val="4C797706"/>
    <w:rsid w:val="4CC7A610"/>
    <w:rsid w:val="4CE93E7C"/>
    <w:rsid w:val="4CF0B818"/>
    <w:rsid w:val="4D2382A9"/>
    <w:rsid w:val="4D284806"/>
    <w:rsid w:val="4D387171"/>
    <w:rsid w:val="4D661F68"/>
    <w:rsid w:val="4D7157AA"/>
    <w:rsid w:val="4D9806D0"/>
    <w:rsid w:val="4DC128CC"/>
    <w:rsid w:val="4ECB4DF7"/>
    <w:rsid w:val="4F33EEEE"/>
    <w:rsid w:val="4F474BC9"/>
    <w:rsid w:val="4F4A3C3F"/>
    <w:rsid w:val="4FC0CCE1"/>
    <w:rsid w:val="5007B6E1"/>
    <w:rsid w:val="50331E58"/>
    <w:rsid w:val="505FAF0F"/>
    <w:rsid w:val="506BDB2D"/>
    <w:rsid w:val="51114482"/>
    <w:rsid w:val="516EDD26"/>
    <w:rsid w:val="519092F1"/>
    <w:rsid w:val="51993CD7"/>
    <w:rsid w:val="52AAE1A9"/>
    <w:rsid w:val="52BC577C"/>
    <w:rsid w:val="52E947DB"/>
    <w:rsid w:val="52F6D12F"/>
    <w:rsid w:val="531FF3DC"/>
    <w:rsid w:val="53A846D6"/>
    <w:rsid w:val="54BF2A29"/>
    <w:rsid w:val="54F0CD61"/>
    <w:rsid w:val="55165330"/>
    <w:rsid w:val="565B104F"/>
    <w:rsid w:val="56A1E8CB"/>
    <w:rsid w:val="56A54953"/>
    <w:rsid w:val="56BBF5CF"/>
    <w:rsid w:val="571F9D4B"/>
    <w:rsid w:val="575C7698"/>
    <w:rsid w:val="57E8D71C"/>
    <w:rsid w:val="581E33D9"/>
    <w:rsid w:val="587A3D46"/>
    <w:rsid w:val="58A01CB4"/>
    <w:rsid w:val="5911DCDB"/>
    <w:rsid w:val="59172B41"/>
    <w:rsid w:val="59308371"/>
    <w:rsid w:val="593B4011"/>
    <w:rsid w:val="59F03AEA"/>
    <w:rsid w:val="5A548FAE"/>
    <w:rsid w:val="5A87AFD7"/>
    <w:rsid w:val="5B90C81A"/>
    <w:rsid w:val="5BF99508"/>
    <w:rsid w:val="5C00B794"/>
    <w:rsid w:val="5C492782"/>
    <w:rsid w:val="5C5057E0"/>
    <w:rsid w:val="5D079F1A"/>
    <w:rsid w:val="5D30ECD6"/>
    <w:rsid w:val="5D7378BA"/>
    <w:rsid w:val="5EF85463"/>
    <w:rsid w:val="5FD18AF9"/>
    <w:rsid w:val="6003AB51"/>
    <w:rsid w:val="614B1B32"/>
    <w:rsid w:val="61C9804B"/>
    <w:rsid w:val="61CF45A3"/>
    <w:rsid w:val="61D29CE8"/>
    <w:rsid w:val="63092BBB"/>
    <w:rsid w:val="6356402E"/>
    <w:rsid w:val="63661C17"/>
    <w:rsid w:val="63FCEEAE"/>
    <w:rsid w:val="64028784"/>
    <w:rsid w:val="64A4FC1C"/>
    <w:rsid w:val="65233336"/>
    <w:rsid w:val="65720FE9"/>
    <w:rsid w:val="6573E39E"/>
    <w:rsid w:val="66B19C29"/>
    <w:rsid w:val="6732E754"/>
    <w:rsid w:val="67A6820E"/>
    <w:rsid w:val="67BFAEF3"/>
    <w:rsid w:val="67C4FD80"/>
    <w:rsid w:val="68740A9D"/>
    <w:rsid w:val="68A0625F"/>
    <w:rsid w:val="68AA239A"/>
    <w:rsid w:val="68B83DBE"/>
    <w:rsid w:val="68D9E686"/>
    <w:rsid w:val="694D1315"/>
    <w:rsid w:val="696920A4"/>
    <w:rsid w:val="69CB90D4"/>
    <w:rsid w:val="6AD075A1"/>
    <w:rsid w:val="6B325D91"/>
    <w:rsid w:val="6B74DDBE"/>
    <w:rsid w:val="6BBC4B0E"/>
    <w:rsid w:val="6C0E9683"/>
    <w:rsid w:val="6C63DB41"/>
    <w:rsid w:val="6CB00E01"/>
    <w:rsid w:val="6CBD2FB6"/>
    <w:rsid w:val="6D6DB6D5"/>
    <w:rsid w:val="6D8FEC5A"/>
    <w:rsid w:val="6DE4A1AA"/>
    <w:rsid w:val="6E28737A"/>
    <w:rsid w:val="6E424A9B"/>
    <w:rsid w:val="6E7F9D2F"/>
    <w:rsid w:val="6E91D9E9"/>
    <w:rsid w:val="6EC68885"/>
    <w:rsid w:val="6EE67A37"/>
    <w:rsid w:val="6EF3EBD0"/>
    <w:rsid w:val="6F0AB064"/>
    <w:rsid w:val="6F2CECD8"/>
    <w:rsid w:val="6F3FA155"/>
    <w:rsid w:val="7063E503"/>
    <w:rsid w:val="7075698F"/>
    <w:rsid w:val="7080F374"/>
    <w:rsid w:val="71091756"/>
    <w:rsid w:val="7131D552"/>
    <w:rsid w:val="71438EEE"/>
    <w:rsid w:val="716A56C7"/>
    <w:rsid w:val="71768FA7"/>
    <w:rsid w:val="71A391C2"/>
    <w:rsid w:val="71BFF0DD"/>
    <w:rsid w:val="7296E49E"/>
    <w:rsid w:val="72CC42AA"/>
    <w:rsid w:val="73F52EE9"/>
    <w:rsid w:val="74AB2F9D"/>
    <w:rsid w:val="74F0C9A4"/>
    <w:rsid w:val="758A6AC7"/>
    <w:rsid w:val="75B8DA24"/>
    <w:rsid w:val="75D091F6"/>
    <w:rsid w:val="75D9C62D"/>
    <w:rsid w:val="762087CD"/>
    <w:rsid w:val="7620D9FF"/>
    <w:rsid w:val="7625D22D"/>
    <w:rsid w:val="77318ADD"/>
    <w:rsid w:val="779FB610"/>
    <w:rsid w:val="781839F6"/>
    <w:rsid w:val="7899948E"/>
    <w:rsid w:val="7907CA59"/>
    <w:rsid w:val="7977649A"/>
    <w:rsid w:val="7979CA5D"/>
    <w:rsid w:val="797A2371"/>
    <w:rsid w:val="7A0D6DE3"/>
    <w:rsid w:val="7A1DF1CA"/>
    <w:rsid w:val="7AA81798"/>
    <w:rsid w:val="7B164722"/>
    <w:rsid w:val="7B227794"/>
    <w:rsid w:val="7B9791D5"/>
    <w:rsid w:val="7BC7C756"/>
    <w:rsid w:val="7C74247C"/>
    <w:rsid w:val="7C88C670"/>
    <w:rsid w:val="7C8E47CE"/>
    <w:rsid w:val="7CB16B1F"/>
    <w:rsid w:val="7D44BF15"/>
    <w:rsid w:val="7DEABB04"/>
    <w:rsid w:val="7DEBDC5E"/>
    <w:rsid w:val="7E213686"/>
    <w:rsid w:val="7E349EE1"/>
    <w:rsid w:val="7E549093"/>
    <w:rsid w:val="7EDFD4D9"/>
    <w:rsid w:val="7F937098"/>
    <w:rsid w:val="7F9BB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6C9B34"/>
  <w15:docId w15:val="{C3D4164D-209D-43BD-AD13-6CF3D9AF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59C"/>
    <w:pPr>
      <w:spacing w:before="200" w:after="200"/>
    </w:pPr>
  </w:style>
  <w:style w:type="paragraph" w:styleId="Ttulo1">
    <w:name w:val="heading 1"/>
    <w:basedOn w:val="Normal"/>
    <w:next w:val="Normal"/>
    <w:link w:val="Ttulo1Carter"/>
    <w:uiPriority w:val="9"/>
    <w:qFormat/>
    <w:rsid w:val="00A54C0E"/>
    <w:pPr>
      <w:keepNext/>
      <w:keepLines/>
      <w:spacing w:before="2000" w:after="0"/>
      <w:outlineLvl w:val="0"/>
    </w:pPr>
    <w:rPr>
      <w:rFonts w:asciiTheme="majorHAnsi" w:eastAsiaTheme="majorEastAsia" w:hAnsiTheme="majorHAnsi" w:cs="Tahoma (Cabeçalho CS)"/>
      <w:b/>
      <w:bCs/>
      <w:color w:val="0B5294" w:themeColor="accent1" w:themeShade="BF"/>
      <w:sz w:val="4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54C0E"/>
    <w:pPr>
      <w:keepNext/>
      <w:keepLines/>
      <w:spacing w:before="400" w:after="0"/>
      <w:outlineLvl w:val="1"/>
    </w:pPr>
    <w:rPr>
      <w:rFonts w:asciiTheme="majorHAnsi" w:eastAsiaTheme="majorEastAsia" w:hAnsiTheme="majorHAnsi" w:cs="Tahoma (Cabeçalho CS)"/>
      <w:b/>
      <w:bCs/>
      <w:color w:val="0F6FC6" w:themeColor="accent1"/>
      <w:sz w:val="3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54C0E"/>
    <w:pPr>
      <w:keepNext/>
      <w:keepLines/>
      <w:spacing w:before="600" w:after="0"/>
      <w:outlineLvl w:val="2"/>
    </w:pPr>
    <w:rPr>
      <w:rFonts w:asciiTheme="majorHAnsi" w:eastAsiaTheme="majorEastAsia" w:hAnsiTheme="majorHAnsi" w:cs="Tahoma (Cabeçalho CS)"/>
      <w:b/>
      <w:bCs/>
      <w:color w:val="0F6FC6" w:themeColor="accent1"/>
      <w:sz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F4B24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8F4B24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8F4B24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8F4B24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20585D"/>
    <w:pPr>
      <w:keepNext/>
      <w:keepLines/>
      <w:spacing w:after="0"/>
      <w:outlineLvl w:val="7"/>
    </w:pPr>
    <w:rPr>
      <w:rFonts w:asciiTheme="majorHAnsi" w:eastAsiaTheme="majorEastAsia" w:hAnsiTheme="majorHAnsi" w:cs="Tahoma (Cabeçalho CS)"/>
      <w:color w:val="0F6FC6" w:themeColor="accent1"/>
      <w:sz w:val="28"/>
      <w:szCs w:val="20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8F4B2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aliases w:val="Capa"/>
    <w:basedOn w:val="Normal"/>
    <w:next w:val="Normal"/>
    <w:link w:val="TtuloCarter"/>
    <w:uiPriority w:val="10"/>
    <w:qFormat/>
    <w:rsid w:val="008F4B24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Citao"/>
    <w:next w:val="Citao"/>
    <w:link w:val="SubttuloCarter"/>
    <w:uiPriority w:val="11"/>
    <w:qFormat/>
    <w:rsid w:val="00DC4200"/>
    <w:pPr>
      <w:framePr w:wrap="notBeside"/>
      <w:numPr>
        <w:ilvl w:val="1"/>
      </w:numPr>
    </w:pPr>
    <w:rPr>
      <w:rFonts w:asciiTheme="majorHAnsi" w:eastAsiaTheme="majorEastAsia" w:hAnsiTheme="majorHAnsi" w:cs="Tahoma (Cabeçalho CS)"/>
      <w:iCs w:val="0"/>
      <w:color w:val="0F6FC6" w:themeColor="accent1"/>
      <w:spacing w:val="15"/>
      <w:sz w:val="20"/>
      <w:szCs w:val="24"/>
    </w:rPr>
  </w:style>
  <w:style w:type="paragraph" w:styleId="Textodecomentrio">
    <w:name w:val="annotation text"/>
    <w:basedOn w:val="Normal"/>
    <w:link w:val="TextodecomentrioCarte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customStyle="1" w:styleId="paragraph">
    <w:name w:val="paragraph"/>
    <w:basedOn w:val="Normal"/>
    <w:rsid w:val="00913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controlboundarysink">
    <w:name w:val="contentcontrolboundarysink"/>
    <w:basedOn w:val="Tipodeletrapredefinidodopargrafo"/>
    <w:rsid w:val="009138F2"/>
  </w:style>
  <w:style w:type="character" w:customStyle="1" w:styleId="normaltextrun">
    <w:name w:val="normaltextrun"/>
    <w:basedOn w:val="Tipodeletrapredefinidodopargrafo"/>
    <w:rsid w:val="009138F2"/>
  </w:style>
  <w:style w:type="character" w:customStyle="1" w:styleId="spellingerror">
    <w:name w:val="spellingerror"/>
    <w:basedOn w:val="Tipodeletrapredefinidodopargrafo"/>
    <w:rsid w:val="009138F2"/>
  </w:style>
  <w:style w:type="character" w:customStyle="1" w:styleId="eop">
    <w:name w:val="eop"/>
    <w:basedOn w:val="Tipodeletrapredefinidodopargrafo"/>
    <w:rsid w:val="009138F2"/>
  </w:style>
  <w:style w:type="paragraph" w:styleId="Cabealho">
    <w:name w:val="header"/>
    <w:basedOn w:val="Normal"/>
    <w:link w:val="CabealhoCarter"/>
    <w:uiPriority w:val="99"/>
    <w:unhideWhenUsed/>
    <w:rsid w:val="001878D6"/>
    <w:pPr>
      <w:tabs>
        <w:tab w:val="center" w:pos="4513"/>
        <w:tab w:val="right" w:pos="9026"/>
      </w:tabs>
      <w:spacing w:before="400" w:line="240" w:lineRule="auto"/>
    </w:pPr>
    <w:rPr>
      <w:rFonts w:cs="Tahoma (Corpo CS)"/>
      <w:b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1878D6"/>
    <w:rPr>
      <w:rFonts w:cs="Tahoma (Corpo CS)"/>
      <w:b/>
    </w:rPr>
  </w:style>
  <w:style w:type="paragraph" w:styleId="Rodap">
    <w:name w:val="footer"/>
    <w:basedOn w:val="Normal"/>
    <w:link w:val="RodapCarter"/>
    <w:uiPriority w:val="99"/>
    <w:unhideWhenUsed/>
    <w:rsid w:val="00D41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412B6"/>
  </w:style>
  <w:style w:type="paragraph" w:styleId="PargrafodaLista">
    <w:name w:val="List Paragraph"/>
    <w:basedOn w:val="Normal"/>
    <w:uiPriority w:val="34"/>
    <w:qFormat/>
    <w:rsid w:val="008F4B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237"/>
    <w:rPr>
      <w:rFonts w:ascii="Times New Roman" w:hAnsi="Times New Roman" w:cs="Times New Roman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qFormat/>
    <w:rsid w:val="003F21E6"/>
    <w:rPr>
      <w:i w:val="0"/>
      <w:color w:val="4389D7" w:themeColor="text2" w:themeTint="99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632E0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3D6ECB"/>
    <w:pPr>
      <w:tabs>
        <w:tab w:val="right" w:pos="8494"/>
      </w:tabs>
      <w:spacing w:after="100"/>
    </w:pPr>
    <w:rPr>
      <w:rFonts w:cs="Tahoma (Corpo CS)"/>
      <w:b/>
    </w:rPr>
  </w:style>
  <w:style w:type="paragraph" w:styleId="ndice2">
    <w:name w:val="toc 2"/>
    <w:basedOn w:val="Normal"/>
    <w:next w:val="Normal"/>
    <w:autoRedefine/>
    <w:uiPriority w:val="39"/>
    <w:unhideWhenUsed/>
    <w:rsid w:val="00B67941"/>
    <w:pPr>
      <w:spacing w:after="100"/>
      <w:ind w:left="280"/>
    </w:pPr>
  </w:style>
  <w:style w:type="paragraph" w:styleId="ndice3">
    <w:name w:val="toc 3"/>
    <w:basedOn w:val="Normal"/>
    <w:next w:val="Normal"/>
    <w:autoRedefine/>
    <w:uiPriority w:val="39"/>
    <w:unhideWhenUsed/>
    <w:rsid w:val="000A4D67"/>
    <w:pPr>
      <w:tabs>
        <w:tab w:val="right" w:pos="8494"/>
      </w:tabs>
      <w:spacing w:after="100"/>
      <w:ind w:left="56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04E2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04E27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04E27"/>
    <w:rPr>
      <w:vertAlign w:val="superscri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72C7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72C7B"/>
    <w:rPr>
      <w:b/>
      <w:bCs/>
      <w:sz w:val="20"/>
      <w:szCs w:val="20"/>
    </w:rPr>
  </w:style>
  <w:style w:type="paragraph" w:styleId="SemEspaamento">
    <w:name w:val="No Spacing"/>
    <w:link w:val="SemEspaamentoCarter"/>
    <w:uiPriority w:val="1"/>
    <w:qFormat/>
    <w:rsid w:val="008F4B24"/>
    <w:pPr>
      <w:spacing w:after="0" w:line="240" w:lineRule="auto"/>
    </w:pPr>
  </w:style>
  <w:style w:type="paragraph" w:styleId="Reviso">
    <w:name w:val="Revision"/>
    <w:hidden/>
    <w:uiPriority w:val="99"/>
    <w:semiHidden/>
    <w:rsid w:val="00D52DDB"/>
    <w:pPr>
      <w:spacing w:after="0" w:line="240" w:lineRule="auto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0A2481"/>
    <w:rPr>
      <w:color w:val="0070C0"/>
      <w:u w:val="single"/>
    </w:rPr>
  </w:style>
  <w:style w:type="paragraph" w:customStyle="1" w:styleId="URL-Cliente">
    <w:name w:val="URL-Cliente"/>
    <w:basedOn w:val="Normal"/>
    <w:autoRedefine/>
    <w:qFormat/>
    <w:rsid w:val="007C1342"/>
    <w:pPr>
      <w:spacing w:before="360"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285B17"/>
    <w:pPr>
      <w:spacing w:after="600" w:line="240" w:lineRule="auto"/>
    </w:pPr>
    <w:rPr>
      <w:rFonts w:cs="Tahoma (Corpo CS)"/>
      <w:bCs/>
      <w:i/>
      <w:color w:val="595959" w:themeColor="text1" w:themeTint="A6"/>
      <w:sz w:val="20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54C0E"/>
    <w:rPr>
      <w:rFonts w:asciiTheme="majorHAnsi" w:eastAsiaTheme="majorEastAsia" w:hAnsiTheme="majorHAnsi" w:cs="Tahoma (Cabeçalho CS)"/>
      <w:b/>
      <w:bCs/>
      <w:color w:val="0B5294" w:themeColor="accent1" w:themeShade="BF"/>
      <w:sz w:val="4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54C0E"/>
    <w:rPr>
      <w:rFonts w:asciiTheme="majorHAnsi" w:eastAsiaTheme="majorEastAsia" w:hAnsiTheme="majorHAnsi" w:cs="Tahoma (Cabeçalho CS)"/>
      <w:b/>
      <w:bCs/>
      <w:color w:val="0F6FC6" w:themeColor="accent1"/>
      <w:sz w:val="3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54C0E"/>
    <w:rPr>
      <w:rFonts w:asciiTheme="majorHAnsi" w:eastAsiaTheme="majorEastAsia" w:hAnsiTheme="majorHAnsi" w:cs="Tahoma (Cabeçalho CS)"/>
      <w:b/>
      <w:bCs/>
      <w:color w:val="0F6FC6" w:themeColor="accent1"/>
      <w:sz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F4B24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8F4B24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8F4B24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8F4B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20585D"/>
    <w:rPr>
      <w:rFonts w:asciiTheme="majorHAnsi" w:eastAsiaTheme="majorEastAsia" w:hAnsiTheme="majorHAnsi" w:cs="Tahoma (Cabeçalho CS)"/>
      <w:color w:val="0F6FC6" w:themeColor="accent1"/>
      <w:sz w:val="28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8F4B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arter">
    <w:name w:val="Título Caráter"/>
    <w:aliases w:val="Capa Caráter"/>
    <w:basedOn w:val="Tipodeletrapredefinidodopargrafo"/>
    <w:link w:val="Ttulo"/>
    <w:uiPriority w:val="10"/>
    <w:rsid w:val="008F4B24"/>
    <w:rPr>
      <w:rFonts w:asciiTheme="majorHAnsi" w:eastAsiaTheme="majorEastAsia" w:hAnsiTheme="majorHAnsi" w:cstheme="majorBidi"/>
      <w:color w:val="112F51" w:themeColor="text2" w:themeShade="BF"/>
      <w:spacing w:val="5"/>
      <w:kern w:val="28"/>
      <w:sz w:val="52"/>
      <w:szCs w:val="5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C4200"/>
    <w:rPr>
      <w:rFonts w:asciiTheme="majorHAnsi" w:eastAsiaTheme="majorEastAsia" w:hAnsiTheme="majorHAnsi" w:cs="Tahoma (Cabeçalho CS)"/>
      <w:i/>
      <w:color w:val="0F6FC6" w:themeColor="accent1"/>
      <w:spacing w:val="15"/>
      <w:sz w:val="20"/>
      <w:szCs w:val="24"/>
    </w:rPr>
  </w:style>
  <w:style w:type="character" w:styleId="nfase">
    <w:name w:val="Emphasis"/>
    <w:basedOn w:val="Tipodeletrapredefinidodopargrafo"/>
    <w:uiPriority w:val="20"/>
    <w:qFormat/>
    <w:rsid w:val="008F4B24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C57E1E"/>
    <w:pPr>
      <w:framePr w:wrap="notBeside" w:vAnchor="text" w:hAnchor="margin" w:y="1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57E1E"/>
    <w:rPr>
      <w:i/>
      <w:iCs/>
      <w:color w:val="000000" w:themeColor="text1"/>
    </w:rPr>
  </w:style>
  <w:style w:type="paragraph" w:styleId="CitaoIntensa">
    <w:name w:val="Intense Quote"/>
    <w:next w:val="Normal"/>
    <w:link w:val="CitaoIntensaCarter"/>
    <w:uiPriority w:val="30"/>
    <w:qFormat/>
    <w:rsid w:val="006611B6"/>
    <w:pPr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hd w:val="clear" w:color="auto" w:fill="F2F2F2" w:themeFill="background1" w:themeFillShade="F2"/>
      <w:spacing w:before="100" w:after="100"/>
    </w:pPr>
    <w:rPr>
      <w:b/>
      <w:bCs/>
      <w:i/>
      <w:iCs/>
      <w:color w:val="061D28" w:themeColor="background2" w:themeShade="1A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611B6"/>
    <w:rPr>
      <w:b/>
      <w:bCs/>
      <w:i/>
      <w:iCs/>
      <w:color w:val="061D28" w:themeColor="background2" w:themeShade="1A"/>
      <w:shd w:val="clear" w:color="auto" w:fill="F2F2F2" w:themeFill="background1" w:themeFillShade="F2"/>
    </w:rPr>
  </w:style>
  <w:style w:type="character" w:styleId="RefernciaDiscreta">
    <w:name w:val="Subtle Reference"/>
    <w:basedOn w:val="Tipodeletrapredefinidodopargrafo"/>
    <w:uiPriority w:val="31"/>
    <w:qFormat/>
    <w:rsid w:val="008F4B24"/>
    <w:rPr>
      <w:smallCaps/>
      <w:color w:val="009DD9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8F4B24"/>
    <w:rPr>
      <w:b/>
      <w:bCs/>
      <w:smallCaps/>
      <w:color w:val="009DD9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8F4B24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8F4B24"/>
    <w:pPr>
      <w:outlineLvl w:val="9"/>
    </w:pPr>
  </w:style>
  <w:style w:type="paragraph" w:customStyle="1" w:styleId="PersonalName">
    <w:name w:val="Personal Name"/>
    <w:basedOn w:val="Ttulo"/>
    <w:rsid w:val="008F4B24"/>
    <w:rPr>
      <w:b/>
      <w:caps/>
      <w:color w:val="000000"/>
      <w:sz w:val="28"/>
      <w:szCs w:val="28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F4B24"/>
  </w:style>
  <w:style w:type="character" w:customStyle="1" w:styleId="notion-enable-hover">
    <w:name w:val="notion-enable-hover"/>
    <w:basedOn w:val="Tipodeletrapredefinidodopargrafo"/>
    <w:rsid w:val="00910A30"/>
  </w:style>
  <w:style w:type="paragraph" w:customStyle="1" w:styleId="TtulodaCapa">
    <w:name w:val="Título da Capa"/>
    <w:basedOn w:val="PersonalName"/>
    <w:qFormat/>
    <w:rsid w:val="009F5FDE"/>
    <w:rPr>
      <w:sz w:val="40"/>
    </w:rPr>
  </w:style>
  <w:style w:type="paragraph" w:styleId="Textosimples">
    <w:name w:val="Plain Text"/>
    <w:aliases w:val="HTML text"/>
    <w:basedOn w:val="Normal"/>
    <w:link w:val="TextosimplesCarter"/>
    <w:uiPriority w:val="99"/>
    <w:semiHidden/>
    <w:unhideWhenUsed/>
    <w:rsid w:val="008A1217"/>
    <w:pPr>
      <w:spacing w:before="0" w:after="0" w:line="240" w:lineRule="auto"/>
    </w:pPr>
    <w:rPr>
      <w:rFonts w:ascii="Consolas" w:hAnsi="Consolas" w:cs="Consolas"/>
      <w:b/>
      <w:sz w:val="24"/>
      <w:szCs w:val="21"/>
    </w:rPr>
  </w:style>
  <w:style w:type="character" w:customStyle="1" w:styleId="TextosimplesCarter">
    <w:name w:val="Texto simples Caráter"/>
    <w:aliases w:val="HTML text Caráter"/>
    <w:basedOn w:val="Tipodeletrapredefinidodopargrafo"/>
    <w:link w:val="Textosimples"/>
    <w:uiPriority w:val="99"/>
    <w:semiHidden/>
    <w:rsid w:val="008A1217"/>
    <w:rPr>
      <w:rFonts w:ascii="Consolas" w:hAnsi="Consolas" w:cs="Consolas"/>
      <w:b/>
      <w:sz w:val="24"/>
      <w:szCs w:val="21"/>
    </w:rPr>
  </w:style>
  <w:style w:type="character" w:customStyle="1" w:styleId="scxw202181242">
    <w:name w:val="scxw202181242"/>
    <w:basedOn w:val="Tipodeletrapredefinidodopargrafo"/>
    <w:rsid w:val="004D4A7E"/>
  </w:style>
  <w:style w:type="paragraph" w:customStyle="1" w:styleId="Aviso">
    <w:name w:val="Aviso"/>
    <w:basedOn w:val="CitaoIntensa"/>
    <w:qFormat/>
    <w:rsid w:val="004D4A7E"/>
    <w:pPr>
      <w:pBdr>
        <w:top w:val="single" w:sz="4" w:space="5" w:color="000000" w:themeColor="text1"/>
        <w:left w:val="single" w:sz="4" w:space="10" w:color="000000" w:themeColor="text1"/>
        <w:bottom w:val="single" w:sz="4" w:space="5" w:color="000000" w:themeColor="text1"/>
        <w:right w:val="single" w:sz="4" w:space="10" w:color="000000" w:themeColor="text1"/>
      </w:pBdr>
      <w:shd w:val="clear" w:color="EAC300" w:fill="FBEEA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magovpt.github.io/kit-selo/checklists/checklist-10aspetos" TargetMode="External"/><Relationship Id="rId18" Type="http://schemas.openxmlformats.org/officeDocument/2006/relationships/hyperlink" Target="https://amagovpt.github.io/kit-selo/checklists/checklist-10aspetos" TargetMode="External"/><Relationship Id="rId26" Type="http://schemas.openxmlformats.org/officeDocument/2006/relationships/hyperlink" Target="https://amagovpt.github.io/kit-selo/checklists/checklist-10aspetos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amagovpt.github.io/kit-selo/checklists/checklist-10aspetos" TargetMode="External"/><Relationship Id="rId34" Type="http://schemas.openxmlformats.org/officeDocument/2006/relationships/hyperlink" Target="https://amagovpt.github.io/kit-selo/checklists/checklist-10aspetos" TargetMode="External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amagovpt.github.io/kit-selo/checklists/checklist-10aspetos" TargetMode="External"/><Relationship Id="rId20" Type="http://schemas.openxmlformats.org/officeDocument/2006/relationships/hyperlink" Target="https://amagovpt.github.io/kit-selo/checklists/checklist-10aspetos" TargetMode="External"/><Relationship Id="rId29" Type="http://schemas.openxmlformats.org/officeDocument/2006/relationships/hyperlink" Target="https://amagovpt.github.io/kit-selo/checklists/checklist-10aspeto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amagovpt.github.io/kit-selo/checklists/checklist-10aspetos" TargetMode="External"/><Relationship Id="rId32" Type="http://schemas.openxmlformats.org/officeDocument/2006/relationships/hyperlink" Target="https://amagovpt.github.io/kit-selo/checklists/checklist-10aspetos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s://amagovpt.github.io/kit-selo/checklists/checklist-10aspetos" TargetMode="External"/><Relationship Id="rId23" Type="http://schemas.openxmlformats.org/officeDocument/2006/relationships/hyperlink" Target="https://amagovpt.github.io/kit-selo/checklists/checklist-10aspetos" TargetMode="External"/><Relationship Id="rId28" Type="http://schemas.openxmlformats.org/officeDocument/2006/relationships/hyperlink" Target="https://amagovpt.github.io/kit-selo/checklists/checklist-10aspetos" TargetMode="External"/><Relationship Id="rId36" Type="http://schemas.openxmlformats.org/officeDocument/2006/relationships/hyperlink" Target="https://amagovpt.github.io/kit-selo/checklists/checklist-10aspetos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amagovpt.github.io/kit-selo/checklists/checklist-10aspetos" TargetMode="External"/><Relationship Id="rId31" Type="http://schemas.openxmlformats.org/officeDocument/2006/relationships/hyperlink" Target="https://amagovpt.github.io/kit-selo/checklists/checklist-10aspeto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magovpt.github.io/kit-selo/checklists/checklist-10aspetos" TargetMode="External"/><Relationship Id="rId22" Type="http://schemas.openxmlformats.org/officeDocument/2006/relationships/hyperlink" Target="https://amagovpt.github.io/kit-selo/checklists/checklist-10aspetos" TargetMode="External"/><Relationship Id="rId27" Type="http://schemas.openxmlformats.org/officeDocument/2006/relationships/hyperlink" Target="https://amagovpt.github.io/kit-selo/checklists/checklist-10aspetos" TargetMode="External"/><Relationship Id="rId30" Type="http://schemas.openxmlformats.org/officeDocument/2006/relationships/hyperlink" Target="https://amagovpt.github.io/kit-selo/checklists/checklist-10aspetos" TargetMode="External"/><Relationship Id="rId35" Type="http://schemas.openxmlformats.org/officeDocument/2006/relationships/hyperlink" Target="https://amagovpt.github.io/kit-selo/checklists/checklist-10aspetos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ciencias.ulisboa.pt" TargetMode="External"/><Relationship Id="rId17" Type="http://schemas.openxmlformats.org/officeDocument/2006/relationships/hyperlink" Target="https://amagovpt.github.io/kit-selo/checklists/checklist-10aspetos" TargetMode="External"/><Relationship Id="rId25" Type="http://schemas.openxmlformats.org/officeDocument/2006/relationships/hyperlink" Target="https://amagovpt.github.io/kit-selo/checklists/checklist-10aspetos" TargetMode="External"/><Relationship Id="rId33" Type="http://schemas.openxmlformats.org/officeDocument/2006/relationships/hyperlink" Target="https://amagovpt.github.io/kit-selo/checklists/checklist-10aspetos" TargetMode="External"/><Relationship Id="rId38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acebook.com/ama.gov.pt" TargetMode="External"/><Relationship Id="rId1" Type="http://schemas.openxmlformats.org/officeDocument/2006/relationships/hyperlink" Target="http://www.ama.gov.p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ast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Hast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Haste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oMJ1pTHAdZgK+zMD0+qGAxKfzQ==">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7BC1E70B69294B8D2A08A605042F9D" ma:contentTypeVersion="11" ma:contentTypeDescription="Create a new document." ma:contentTypeScope="" ma:versionID="626cc1f920907be0dfbcfc2a29fc3bfa">
  <xsd:schema xmlns:xsd="http://www.w3.org/2001/XMLSchema" xmlns:xs="http://www.w3.org/2001/XMLSchema" xmlns:p="http://schemas.microsoft.com/office/2006/metadata/properties" xmlns:ns2="88c13e14-e36c-42dc-876a-0b48db96fbbb" xmlns:ns3="cf09350b-b8e4-4859-8301-de719846d072" targetNamespace="http://schemas.microsoft.com/office/2006/metadata/properties" ma:root="true" ma:fieldsID="af28dc95053a61925524b5f963859f63" ns2:_="" ns3:_="">
    <xsd:import namespace="88c13e14-e36c-42dc-876a-0b48db96fbbb"/>
    <xsd:import namespace="cf09350b-b8e4-4859-8301-de719846d0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13e14-e36c-42dc-876a-0b48db96f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cd6e787-02e6-4ff6-b180-d7057b2b8b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9350b-b8e4-4859-8301-de719846d0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62a15f35-41fc-4cf2-bb2a-31757f024523}" ma:internalName="TaxCatchAll" ma:showField="CatchAllData" ma:web="cf09350b-b8e4-4859-8301-de719846d0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09350b-b8e4-4859-8301-de719846d072" xsi:nil="true"/>
    <lcf76f155ced4ddcb4097134ff3c332f xmlns="88c13e14-e36c-42dc-876a-0b48db96fbbb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C7C627-B75B-7549-8005-8944E7CFBB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01B022-CDCA-4CEB-A3E1-6700FA456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c13e14-e36c-42dc-876a-0b48db96fbbb"/>
    <ds:schemaRef ds:uri="cf09350b-b8e4-4859-8301-de719846d0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1AF888-C24F-4F36-A4AD-7FE849848AC6}">
  <ds:schemaRefs>
    <ds:schemaRef ds:uri="http://schemas.microsoft.com/office/2006/metadata/properties"/>
    <ds:schemaRef ds:uri="http://schemas.microsoft.com/office/infopath/2007/PartnerControls"/>
    <ds:schemaRef ds:uri="cf09350b-b8e4-4859-8301-de719846d072"/>
    <ds:schemaRef ds:uri="88c13e14-e36c-42dc-876a-0b48db96fbbb"/>
  </ds:schemaRefs>
</ds:datastoreItem>
</file>

<file path=customXml/itemProps5.xml><?xml version="1.0" encoding="utf-8"?>
<ds:datastoreItem xmlns:ds="http://schemas.openxmlformats.org/officeDocument/2006/customXml" ds:itemID="{7FCCC990-E314-440B-B10D-FF9FAFFBC3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1914</Words>
  <Characters>10336</Characters>
  <Application>Microsoft Office Word</Application>
  <DocSecurity>0</DocSecurity>
  <Lines>86</Lines>
  <Paragraphs>24</Paragraphs>
  <ScaleCrop>false</ScaleCrop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Costa</dc:creator>
  <cp:keywords/>
  <dc:description/>
  <cp:lastModifiedBy>Patricia Magrinho</cp:lastModifiedBy>
  <cp:revision>702</cp:revision>
  <cp:lastPrinted>2022-11-22T09:01:00Z</cp:lastPrinted>
  <dcterms:created xsi:type="dcterms:W3CDTF">2022-11-22T08:19:00Z</dcterms:created>
  <dcterms:modified xsi:type="dcterms:W3CDTF">2023-11-08T09:12:00Z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0x010100827BC1E70B69294B8D2A08A605042F9D</vt:lpwstr>
  </property>
  <property fmtid="{D5CDD505-2E9C-101B-9397-08002B2CF9AE}" pid="3" name="MediaServiceImageTags">
    <vt:lpwstr/>
  </property>
</Properties>
</file>