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E4C1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E4C1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E4C1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E4C1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E4C1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E4C1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E4C1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780A4978" w:rsidR="00A8704B" w:rsidRPr="00A8704B" w:rsidRDefault="00AE4C12" w:rsidP="006E37D3">
      <w:pPr>
        <w:ind w:left="360"/>
      </w:pPr>
      <w:r>
        <w:t>El usuario necesita una pantalla de</w:t>
      </w:r>
      <w:bookmarkStart w:id="2" w:name="_GoBack"/>
      <w:bookmarkEnd w:id="2"/>
      <w:r w:rsidR="003B2CAA">
        <w:t xml:space="preserve"> Inicio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2CAB0227" w14:textId="3DB95FB1" w:rsidR="00241C6A" w:rsidRPr="003B2CAA" w:rsidRDefault="003B2CAA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3B2CAA">
        <w:rPr>
          <w:color w:val="000000" w:themeColor="text1"/>
          <w:sz w:val="20"/>
          <w:szCs w:val="20"/>
        </w:rPr>
        <w:t xml:space="preserve">Todos los usuarios que accedan al aplicativo podrán ver la información y conocer como funciona el aplicativo con la pantalla de inicio 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09FD1AC0" w:rsidR="00201D56" w:rsidRPr="00201D56" w:rsidRDefault="00DB5854" w:rsidP="006E37D3">
      <w:pPr>
        <w:ind w:left="360"/>
      </w:pPr>
      <w:r>
        <w:t>Inicio/Index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B2CAA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E4C12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B5854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98CF0-8597-4AA3-ADFE-6B262E1A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13</cp:revision>
  <dcterms:created xsi:type="dcterms:W3CDTF">2015-07-24T15:07:00Z</dcterms:created>
  <dcterms:modified xsi:type="dcterms:W3CDTF">2018-06-27T21:41:00Z</dcterms:modified>
</cp:coreProperties>
</file>