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953195" w:rsidRPr="00953195">
        <w:rPr>
          <w:b/>
          <w:sz w:val="24"/>
          <w:szCs w:val="24"/>
        </w:rPr>
        <w:t xml:space="preserve"> </w:t>
      </w:r>
      <w:r w:rsidR="00953195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95319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5319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5319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953195">
              <w:rPr>
                <w:b/>
                <w:sz w:val="24"/>
                <w:szCs w:val="24"/>
              </w:rPr>
              <w:t>visualizar</w:t>
            </w:r>
            <w:bookmarkStart w:id="0" w:name="_GoBack"/>
            <w:bookmarkEnd w:id="0"/>
            <w:r w:rsidR="00953195">
              <w:rPr>
                <w:b/>
                <w:sz w:val="24"/>
                <w:szCs w:val="24"/>
              </w:rPr>
              <w:t xml:space="preserve"> los servicios que están disponibles mediante los colores Verde que significa disponible y Rojo ocupado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53195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D26392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8F7F6-2E44-4C5C-8FB3-49385781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2018-07-12T07:48:00Z</dcterms:modified>
</cp:coreProperties>
</file>